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F4" w:rsidRDefault="007905F4" w:rsidP="007905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05F4" w:rsidRDefault="007905F4" w:rsidP="007905F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УТВЕРЖДАЮ</w:t>
      </w:r>
    </w:p>
    <w:p w:rsidR="007905F4" w:rsidRDefault="007905F4" w:rsidP="007905F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Директор   МКУК </w:t>
      </w:r>
    </w:p>
    <w:p w:rsidR="007905F4" w:rsidRDefault="007905F4" w:rsidP="007905F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«Новорождественская СБС»</w:t>
      </w:r>
    </w:p>
    <w:p w:rsidR="007905F4" w:rsidRDefault="007905F4" w:rsidP="007905F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Новорождественского  с/п</w:t>
      </w:r>
    </w:p>
    <w:p w:rsidR="007905F4" w:rsidRDefault="007905F4" w:rsidP="007905F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Тихорецкого   района</w:t>
      </w:r>
    </w:p>
    <w:p w:rsidR="007905F4" w:rsidRDefault="007905F4" w:rsidP="007905F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_______  В.В. Хрыкина</w:t>
      </w:r>
    </w:p>
    <w:p w:rsidR="006A3979" w:rsidRDefault="006A3979" w:rsidP="007905F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«___» ________ 2015г.</w:t>
      </w:r>
    </w:p>
    <w:p w:rsidR="006A3979" w:rsidRDefault="006A3979" w:rsidP="007905F4">
      <w:pPr>
        <w:pStyle w:val="a3"/>
        <w:rPr>
          <w:rFonts w:ascii="Times New Roman" w:hAnsi="Times New Roman" w:cs="Times New Roman"/>
          <w:sz w:val="28"/>
        </w:rPr>
      </w:pPr>
    </w:p>
    <w:p w:rsidR="006A3979" w:rsidRDefault="006A3979" w:rsidP="007905F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М. П.</w:t>
      </w:r>
    </w:p>
    <w:p w:rsidR="007905F4" w:rsidRDefault="007905F4" w:rsidP="007905F4">
      <w:pPr>
        <w:pStyle w:val="a3"/>
        <w:rPr>
          <w:sz w:val="100"/>
          <w:szCs w:val="100"/>
        </w:rPr>
      </w:pPr>
    </w:p>
    <w:p w:rsidR="007905F4" w:rsidRDefault="007905F4" w:rsidP="007905F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05F4" w:rsidRDefault="007905F4" w:rsidP="007905F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</w:p>
    <w:p w:rsidR="007905F4" w:rsidRDefault="007905F4" w:rsidP="007905F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Новорождественской детской библиотеки</w:t>
      </w:r>
    </w:p>
    <w:p w:rsidR="007905F4" w:rsidRDefault="007905F4" w:rsidP="007905F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МКУК «Новорождественская СБС»</w:t>
      </w:r>
    </w:p>
    <w:p w:rsidR="007905F4" w:rsidRDefault="007905F4" w:rsidP="007905F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Новорождественского </w:t>
      </w:r>
      <w:r w:rsidR="006A3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</w:p>
    <w:p w:rsidR="007905F4" w:rsidRDefault="007905F4" w:rsidP="007905F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Тихорецкого района</w:t>
      </w:r>
    </w:p>
    <w:p w:rsidR="007905F4" w:rsidRDefault="007905F4" w:rsidP="007905F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ДЕТСКИМ НАСЕЛЕНИЕМ</w:t>
      </w:r>
    </w:p>
    <w:p w:rsidR="007905F4" w:rsidRDefault="007905F4" w:rsidP="007905F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2015 год</w:t>
      </w:r>
    </w:p>
    <w:p w:rsidR="007905F4" w:rsidRDefault="007905F4" w:rsidP="007905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05F4" w:rsidRDefault="007905F4" w:rsidP="007905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05F4" w:rsidRDefault="007905F4" w:rsidP="007905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05F4" w:rsidRDefault="007905F4" w:rsidP="007905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05F4" w:rsidRDefault="007905F4" w:rsidP="007905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05F4" w:rsidRDefault="007905F4" w:rsidP="007905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05F4" w:rsidRDefault="007905F4" w:rsidP="007905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05F4" w:rsidRDefault="007905F4" w:rsidP="007905F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ст. Новорождественская</w:t>
      </w:r>
    </w:p>
    <w:p w:rsidR="007905F4" w:rsidRPr="008B0F6D" w:rsidRDefault="007905F4" w:rsidP="008B0F6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2015 год</w:t>
      </w:r>
    </w:p>
    <w:p w:rsidR="007905F4" w:rsidRPr="0048161B" w:rsidRDefault="007905F4" w:rsidP="0048161B">
      <w:pPr>
        <w:pStyle w:val="a3"/>
        <w:numPr>
          <w:ilvl w:val="0"/>
          <w:numId w:val="1"/>
        </w:numPr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61B">
        <w:rPr>
          <w:rFonts w:ascii="Times New Roman" w:hAnsi="Times New Roman" w:cs="Times New Roman"/>
          <w:b/>
          <w:sz w:val="28"/>
          <w:szCs w:val="28"/>
        </w:rPr>
        <w:lastRenderedPageBreak/>
        <w:t>УПРАВЛЕНИЕ БИБЛИОТЕКОЙ</w:t>
      </w:r>
    </w:p>
    <w:p w:rsidR="00AD4C73" w:rsidRDefault="00AD4C73" w:rsidP="00AD4C73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5F4" w:rsidRDefault="007905F4" w:rsidP="00AD4C73">
      <w:pPr>
        <w:pStyle w:val="a3"/>
        <w:numPr>
          <w:ilvl w:val="1"/>
          <w:numId w:val="1"/>
        </w:numPr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 w:rsidRPr="007905F4">
        <w:rPr>
          <w:rFonts w:ascii="Times New Roman" w:hAnsi="Times New Roman" w:cs="Times New Roman"/>
          <w:b/>
          <w:sz w:val="28"/>
          <w:szCs w:val="28"/>
        </w:rPr>
        <w:t>Приоритетные цели, задачи и направления работы библиотеки</w:t>
      </w:r>
    </w:p>
    <w:p w:rsidR="00AD4C73" w:rsidRDefault="00AD4C73" w:rsidP="00AD4C7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D4C73" w:rsidRPr="00AD4C73" w:rsidRDefault="00AD4C73" w:rsidP="00AD4C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C73" w:rsidRPr="00882192" w:rsidRDefault="00AD4C73" w:rsidP="00AD4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192">
        <w:rPr>
          <w:rFonts w:ascii="Times New Roman" w:hAnsi="Times New Roman" w:cs="Times New Roman"/>
          <w:sz w:val="28"/>
          <w:szCs w:val="28"/>
        </w:rPr>
        <w:t xml:space="preserve">  </w:t>
      </w:r>
      <w:r w:rsidR="00B462BB">
        <w:rPr>
          <w:rFonts w:ascii="Times New Roman" w:hAnsi="Times New Roman" w:cs="Times New Roman"/>
          <w:sz w:val="28"/>
          <w:szCs w:val="28"/>
        </w:rPr>
        <w:t xml:space="preserve">    </w:t>
      </w:r>
      <w:r w:rsidRPr="00882192">
        <w:rPr>
          <w:rFonts w:ascii="Times New Roman" w:hAnsi="Times New Roman" w:cs="Times New Roman"/>
          <w:sz w:val="28"/>
          <w:szCs w:val="28"/>
        </w:rPr>
        <w:t>Деятельность Новорождественской детской библиотеки направлена на то, чтобы, используя все имеющиеся ресурсы, создать среду развития ребенка через  чтение, книгу и нетрадиционные виды носителей информации, отвечающую его возрастным, социокультурным и индивидуальным особенностям.</w:t>
      </w:r>
    </w:p>
    <w:p w:rsidR="00AD4C73" w:rsidRPr="00882192" w:rsidRDefault="00B462BB" w:rsidP="00AD4C7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4C73" w:rsidRPr="00882192">
        <w:rPr>
          <w:rFonts w:ascii="Times New Roman" w:hAnsi="Times New Roman" w:cs="Times New Roman"/>
          <w:sz w:val="28"/>
          <w:szCs w:val="28"/>
        </w:rPr>
        <w:t>Основная цель нашей библиотеки - удовлетворение потребностей детей в духовном и интеллектуальном росте, самопознании и самообразовании.</w:t>
      </w:r>
      <w:r w:rsidR="00AD4C73" w:rsidRPr="00882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D4C73" w:rsidRDefault="00AD4C73" w:rsidP="00AD4C7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2192">
        <w:rPr>
          <w:rFonts w:ascii="Times New Roman" w:hAnsi="Times New Roman" w:cs="Times New Roman"/>
          <w:sz w:val="28"/>
          <w:szCs w:val="28"/>
          <w:shd w:val="clear" w:color="auto" w:fill="FFFFFF"/>
        </w:rPr>
        <w:t> Детскую библиотеку невозможно рассматривать только как информационное учреждение. Ведь помимо просветительской функции оно выполняет также и образовательную, рекреационную и другие функции.</w:t>
      </w:r>
      <w:r w:rsidRPr="00882192">
        <w:rPr>
          <w:rFonts w:ascii="Times New Roman" w:hAnsi="Times New Roman" w:cs="Times New Roman"/>
          <w:sz w:val="28"/>
          <w:szCs w:val="28"/>
        </w:rPr>
        <w:br/>
      </w:r>
      <w:r w:rsidRPr="00882192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Библиотека в таком случае играет важную роль. Через игру ребёнок социализируется, приобретает культурный опыт и учится обустраивать своё досуговое пространство. И детская библиотека для осуществления культурно-досуговой деятельности является наиболее предпочтительным учреждением.</w:t>
      </w:r>
    </w:p>
    <w:p w:rsidR="00AD4C73" w:rsidRPr="00882192" w:rsidRDefault="00AD4C73" w:rsidP="00AD4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C73" w:rsidRPr="00882192" w:rsidRDefault="00AD4C73" w:rsidP="00AD4C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192">
        <w:rPr>
          <w:rFonts w:ascii="Times New Roman" w:hAnsi="Times New Roman" w:cs="Times New Roman"/>
          <w:b/>
          <w:sz w:val="28"/>
          <w:szCs w:val="28"/>
        </w:rPr>
        <w:t>Основные задачи детской библиотеки:</w:t>
      </w:r>
    </w:p>
    <w:p w:rsidR="00AD4C73" w:rsidRPr="00882192" w:rsidRDefault="00AD4C73" w:rsidP="00AD4C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192">
        <w:rPr>
          <w:rFonts w:ascii="Times New Roman" w:hAnsi="Times New Roman" w:cs="Times New Roman"/>
          <w:sz w:val="28"/>
          <w:szCs w:val="28"/>
        </w:rPr>
        <w:t>развитие и саморазвитие ребенка через приобщение детей к чтению, к культуре;</w:t>
      </w:r>
    </w:p>
    <w:p w:rsidR="00AD4C73" w:rsidRPr="00882192" w:rsidRDefault="00AD4C73" w:rsidP="00AD4C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192">
        <w:rPr>
          <w:rFonts w:ascii="Times New Roman" w:hAnsi="Times New Roman" w:cs="Times New Roman"/>
          <w:sz w:val="28"/>
          <w:szCs w:val="28"/>
        </w:rPr>
        <w:t>пропаганда ценности чтения и книги; формирование информационной культуры личности;</w:t>
      </w:r>
    </w:p>
    <w:p w:rsidR="00AD4C73" w:rsidRPr="00882192" w:rsidRDefault="00AD4C73" w:rsidP="00AD4C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192">
        <w:rPr>
          <w:rFonts w:ascii="Times New Roman" w:hAnsi="Times New Roman" w:cs="Times New Roman"/>
          <w:sz w:val="28"/>
          <w:szCs w:val="28"/>
        </w:rPr>
        <w:t>воспитание творческих способностей;</w:t>
      </w:r>
    </w:p>
    <w:p w:rsidR="00AD4C73" w:rsidRPr="00882192" w:rsidRDefault="00AD4C73" w:rsidP="00AD4C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192">
        <w:rPr>
          <w:rFonts w:ascii="Times New Roman" w:hAnsi="Times New Roman" w:cs="Times New Roman"/>
          <w:sz w:val="28"/>
          <w:szCs w:val="28"/>
        </w:rPr>
        <w:t>внедрение новых форм культурно- досуговой деятельности;</w:t>
      </w:r>
    </w:p>
    <w:p w:rsidR="00AD4C73" w:rsidRPr="00882192" w:rsidRDefault="00AD4C73" w:rsidP="00AD4C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192">
        <w:rPr>
          <w:rFonts w:ascii="Times New Roman" w:hAnsi="Times New Roman" w:cs="Times New Roman"/>
          <w:sz w:val="28"/>
          <w:szCs w:val="28"/>
        </w:rPr>
        <w:t>продвижение и популяризация историко- культурного  наследия России;</w:t>
      </w:r>
    </w:p>
    <w:p w:rsidR="00AD4C73" w:rsidRPr="00882192" w:rsidRDefault="00AD4C73" w:rsidP="00AD4C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192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192">
        <w:rPr>
          <w:rFonts w:ascii="Times New Roman" w:hAnsi="Times New Roman" w:cs="Times New Roman"/>
          <w:sz w:val="28"/>
          <w:szCs w:val="28"/>
        </w:rPr>
        <w:t xml:space="preserve">активизация работы по всем направлениям совместно с учителями МБОУ СОШ № 8 ст. Новорождественской и воспитателями МБДОУ №21 «Красная шапочка», МБДОУ №16 «Ласточка» и МБДОУ №22 «Березка» </w:t>
      </w:r>
    </w:p>
    <w:p w:rsidR="00AD4C73" w:rsidRDefault="00AD4C73" w:rsidP="00AD4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C73" w:rsidRDefault="00AD4C73" w:rsidP="00AD4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192">
        <w:rPr>
          <w:rFonts w:ascii="Times New Roman" w:hAnsi="Times New Roman" w:cs="Times New Roman"/>
          <w:sz w:val="28"/>
          <w:szCs w:val="28"/>
        </w:rPr>
        <w:t>Библиотека  в 2015 году уделила достойное внимание каждой из поставленных задач.</w:t>
      </w:r>
    </w:p>
    <w:p w:rsidR="00AD4C73" w:rsidRPr="00882192" w:rsidRDefault="00AD4C73" w:rsidP="00AD4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C73" w:rsidRDefault="00AD4C73" w:rsidP="007905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80F" w:rsidRDefault="0084480F" w:rsidP="007905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80F" w:rsidRDefault="0084480F" w:rsidP="007905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80F" w:rsidRPr="00D10B28" w:rsidRDefault="0084480F" w:rsidP="007905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61B" w:rsidRPr="0084480F" w:rsidRDefault="0084480F" w:rsidP="0084480F">
      <w:pPr>
        <w:rPr>
          <w:rFonts w:ascii="Times New Roman" w:hAnsi="Times New Roman" w:cs="Times New Roman"/>
          <w:b/>
          <w:sz w:val="28"/>
          <w:szCs w:val="28"/>
        </w:rPr>
      </w:pPr>
      <w:r w:rsidRPr="0084480F">
        <w:rPr>
          <w:rFonts w:ascii="Times New Roman" w:hAnsi="Times New Roman" w:cs="Times New Roman"/>
          <w:b/>
          <w:sz w:val="28"/>
          <w:szCs w:val="28"/>
        </w:rPr>
        <w:lastRenderedPageBreak/>
        <w:t>1.2 Общая характеристика библиотечной сети</w:t>
      </w:r>
    </w:p>
    <w:p w:rsidR="0084480F" w:rsidRPr="00D10B28" w:rsidRDefault="0084480F" w:rsidP="007905F4">
      <w:pPr>
        <w:jc w:val="center"/>
      </w:pPr>
    </w:p>
    <w:p w:rsidR="0084480F" w:rsidRDefault="0084480F" w:rsidP="00844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«Новорождественская детская библиотека» муниципального казенного учреждения культуры «Новорождественская СБС» Новорождественского с/п Тихорецкого района является филиалом МКУК «Новорождественская СБС» Новорождественского с/п Тихорецкого района,</w:t>
      </w:r>
    </w:p>
    <w:p w:rsidR="0084480F" w:rsidRDefault="0084480F" w:rsidP="008448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80F" w:rsidRDefault="0084480F" w:rsidP="008448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352106 Краснодарский край, Тихорецкий район, станица Новорождественская,  улица Красная, 54</w:t>
      </w:r>
    </w:p>
    <w:p w:rsidR="0084480F" w:rsidRDefault="0084480F" w:rsidP="008448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80F" w:rsidRDefault="0084480F" w:rsidP="008448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8-861-96-46-1-47</w:t>
      </w:r>
    </w:p>
    <w:p w:rsidR="0084480F" w:rsidRDefault="0084480F" w:rsidP="008448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80F" w:rsidRDefault="0084480F" w:rsidP="008448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электронной почты и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 – сайта нет, т.к. библиотека не оснащена компьютерной техникой и нет доступа к сети Интернет.</w:t>
      </w:r>
    </w:p>
    <w:p w:rsidR="0084480F" w:rsidRDefault="0084480F" w:rsidP="008448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80F" w:rsidRPr="00D10B28" w:rsidRDefault="0084480F" w:rsidP="008448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«Новорождественской детской библиотекой» - Старостенко Елена Николаевна.</w:t>
      </w:r>
    </w:p>
    <w:p w:rsidR="0084480F" w:rsidRPr="00D10B28" w:rsidRDefault="0084480F" w:rsidP="008448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C73" w:rsidRDefault="00AD4C73" w:rsidP="007905F4">
      <w:pPr>
        <w:jc w:val="center"/>
      </w:pPr>
    </w:p>
    <w:p w:rsidR="00AD4C73" w:rsidRDefault="00AD4C73" w:rsidP="007905F4">
      <w:pPr>
        <w:jc w:val="center"/>
      </w:pPr>
    </w:p>
    <w:p w:rsidR="0084480F" w:rsidRDefault="0084480F" w:rsidP="007905F4">
      <w:pPr>
        <w:jc w:val="center"/>
      </w:pPr>
    </w:p>
    <w:p w:rsidR="0084480F" w:rsidRDefault="0084480F" w:rsidP="007905F4">
      <w:pPr>
        <w:jc w:val="center"/>
      </w:pPr>
    </w:p>
    <w:p w:rsidR="0084480F" w:rsidRDefault="0084480F" w:rsidP="007905F4">
      <w:pPr>
        <w:jc w:val="center"/>
      </w:pPr>
    </w:p>
    <w:p w:rsidR="0084480F" w:rsidRDefault="0084480F" w:rsidP="007905F4">
      <w:pPr>
        <w:jc w:val="center"/>
      </w:pPr>
    </w:p>
    <w:p w:rsidR="0084480F" w:rsidRDefault="0084480F" w:rsidP="007905F4">
      <w:pPr>
        <w:jc w:val="center"/>
      </w:pPr>
    </w:p>
    <w:p w:rsidR="0084480F" w:rsidRDefault="0084480F" w:rsidP="007905F4">
      <w:pPr>
        <w:jc w:val="center"/>
      </w:pPr>
    </w:p>
    <w:p w:rsidR="0084480F" w:rsidRDefault="0084480F" w:rsidP="007905F4">
      <w:pPr>
        <w:jc w:val="center"/>
      </w:pPr>
    </w:p>
    <w:p w:rsidR="0084480F" w:rsidRDefault="0084480F" w:rsidP="007905F4">
      <w:pPr>
        <w:jc w:val="center"/>
      </w:pPr>
    </w:p>
    <w:p w:rsidR="0084480F" w:rsidRDefault="0084480F" w:rsidP="007905F4">
      <w:pPr>
        <w:jc w:val="center"/>
      </w:pPr>
    </w:p>
    <w:p w:rsidR="0084480F" w:rsidRDefault="0084480F" w:rsidP="007905F4">
      <w:pPr>
        <w:jc w:val="center"/>
      </w:pPr>
    </w:p>
    <w:p w:rsidR="0084480F" w:rsidRDefault="0084480F" w:rsidP="007905F4">
      <w:pPr>
        <w:jc w:val="center"/>
      </w:pPr>
    </w:p>
    <w:p w:rsidR="0084480F" w:rsidRDefault="0084480F" w:rsidP="007905F4">
      <w:pPr>
        <w:jc w:val="center"/>
      </w:pPr>
    </w:p>
    <w:p w:rsidR="0084480F" w:rsidRDefault="0084480F" w:rsidP="007905F4">
      <w:pPr>
        <w:jc w:val="center"/>
      </w:pPr>
    </w:p>
    <w:p w:rsidR="0084480F" w:rsidRDefault="0084480F" w:rsidP="007905F4">
      <w:pPr>
        <w:jc w:val="center"/>
      </w:pPr>
    </w:p>
    <w:p w:rsidR="00AD4C73" w:rsidRPr="00D10B28" w:rsidRDefault="0048161B" w:rsidP="0048161B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4816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4C73" w:rsidRPr="00AD4C73">
        <w:rPr>
          <w:rFonts w:ascii="Times New Roman" w:hAnsi="Times New Roman" w:cs="Times New Roman"/>
          <w:b/>
          <w:sz w:val="28"/>
          <w:szCs w:val="28"/>
        </w:rPr>
        <w:t>Основные показатели деятельности «Новорождественской детской библиотеки»</w:t>
      </w:r>
    </w:p>
    <w:p w:rsidR="0048161B" w:rsidRPr="00D10B28" w:rsidRDefault="0048161B" w:rsidP="0048161B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02" w:type="dxa"/>
        <w:tblLayout w:type="fixed"/>
        <w:tblLook w:val="04A0"/>
      </w:tblPr>
      <w:tblGrid>
        <w:gridCol w:w="4993"/>
        <w:gridCol w:w="1276"/>
        <w:gridCol w:w="1134"/>
        <w:gridCol w:w="1666"/>
      </w:tblGrid>
      <w:tr w:rsidR="00AD4C73" w:rsidTr="00D207A7">
        <w:tc>
          <w:tcPr>
            <w:tcW w:w="4993" w:type="dxa"/>
          </w:tcPr>
          <w:p w:rsidR="00AD4C73" w:rsidRDefault="00AD4C73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</w:tcPr>
          <w:p w:rsidR="00AD4C73" w:rsidRDefault="00AD4C73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AD4C73" w:rsidRDefault="00AD4C73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666" w:type="dxa"/>
          </w:tcPr>
          <w:p w:rsidR="00AD4C73" w:rsidRDefault="00AD4C73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+- к 2014</w:t>
            </w:r>
          </w:p>
        </w:tc>
      </w:tr>
      <w:tr w:rsidR="00AD4C73" w:rsidTr="00D207A7">
        <w:tc>
          <w:tcPr>
            <w:tcW w:w="4993" w:type="dxa"/>
          </w:tcPr>
          <w:p w:rsidR="00AD4C73" w:rsidRDefault="00AD4C73" w:rsidP="00D207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детского населения (от 0 до 18 лет) в Новорождественском сельском поселении</w:t>
            </w:r>
          </w:p>
        </w:tc>
        <w:tc>
          <w:tcPr>
            <w:tcW w:w="1276" w:type="dxa"/>
          </w:tcPr>
          <w:p w:rsidR="00AD4C73" w:rsidRDefault="00D207A7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1589 чел.</w:t>
            </w:r>
          </w:p>
        </w:tc>
        <w:tc>
          <w:tcPr>
            <w:tcW w:w="1134" w:type="dxa"/>
          </w:tcPr>
          <w:p w:rsidR="00AD4C73" w:rsidRDefault="00D207A7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1531 чел.</w:t>
            </w:r>
          </w:p>
        </w:tc>
        <w:tc>
          <w:tcPr>
            <w:tcW w:w="1666" w:type="dxa"/>
          </w:tcPr>
          <w:p w:rsidR="00AD4C73" w:rsidRDefault="00D207A7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-58 чел.</w:t>
            </w:r>
          </w:p>
        </w:tc>
      </w:tr>
      <w:tr w:rsidR="00AD4C73" w:rsidTr="00D207A7">
        <w:tc>
          <w:tcPr>
            <w:tcW w:w="4993" w:type="dxa"/>
          </w:tcPr>
          <w:p w:rsidR="00AD4C73" w:rsidRDefault="00AD4C73" w:rsidP="00D207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Охват детского населения библиотечным обслуживанием (%)</w:t>
            </w:r>
          </w:p>
        </w:tc>
        <w:tc>
          <w:tcPr>
            <w:tcW w:w="1276" w:type="dxa"/>
          </w:tcPr>
          <w:p w:rsidR="00AD4C73" w:rsidRDefault="00D207A7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61,27 %</w:t>
            </w:r>
          </w:p>
        </w:tc>
        <w:tc>
          <w:tcPr>
            <w:tcW w:w="1134" w:type="dxa"/>
          </w:tcPr>
          <w:p w:rsidR="00AD4C73" w:rsidRDefault="00D207A7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57,18%</w:t>
            </w:r>
          </w:p>
        </w:tc>
        <w:tc>
          <w:tcPr>
            <w:tcW w:w="1666" w:type="dxa"/>
          </w:tcPr>
          <w:p w:rsidR="00AD4C73" w:rsidRDefault="00D207A7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-4,09 %</w:t>
            </w:r>
          </w:p>
        </w:tc>
      </w:tr>
      <w:tr w:rsidR="00AD4C73" w:rsidTr="00D207A7">
        <w:tc>
          <w:tcPr>
            <w:tcW w:w="4993" w:type="dxa"/>
          </w:tcPr>
          <w:p w:rsidR="00AD4C73" w:rsidRDefault="00AD4C73" w:rsidP="00D207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пользователей (чел.)</w:t>
            </w:r>
          </w:p>
          <w:p w:rsidR="00AD4C73" w:rsidRPr="00D207A7" w:rsidRDefault="00AD4C73" w:rsidP="00D20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07A7">
              <w:rPr>
                <w:rFonts w:ascii="Times New Roman" w:hAnsi="Times New Roman" w:cs="Times New Roman"/>
                <w:sz w:val="28"/>
                <w:szCs w:val="28"/>
              </w:rPr>
              <w:t>В т.ч. по в нестационарным пунктам выдачи</w:t>
            </w:r>
          </w:p>
        </w:tc>
        <w:tc>
          <w:tcPr>
            <w:tcW w:w="1276" w:type="dxa"/>
          </w:tcPr>
          <w:p w:rsidR="00D207A7" w:rsidRDefault="00D207A7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C73" w:rsidRDefault="00D207A7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D207A7" w:rsidRDefault="00D207A7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C73" w:rsidRDefault="00D207A7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1014</w:t>
            </w:r>
          </w:p>
        </w:tc>
        <w:tc>
          <w:tcPr>
            <w:tcW w:w="1666" w:type="dxa"/>
          </w:tcPr>
          <w:p w:rsidR="00AD4C73" w:rsidRDefault="00D207A7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D4C73" w:rsidTr="00D207A7">
        <w:tc>
          <w:tcPr>
            <w:tcW w:w="4993" w:type="dxa"/>
          </w:tcPr>
          <w:p w:rsidR="00AD4C73" w:rsidRPr="00D207A7" w:rsidRDefault="00AD4C73" w:rsidP="00D20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07A7">
              <w:rPr>
                <w:rFonts w:ascii="Times New Roman" w:hAnsi="Times New Roman" w:cs="Times New Roman"/>
                <w:sz w:val="28"/>
                <w:szCs w:val="28"/>
              </w:rPr>
              <w:t>До 14 лет включительно</w:t>
            </w:r>
          </w:p>
        </w:tc>
        <w:tc>
          <w:tcPr>
            <w:tcW w:w="1276" w:type="dxa"/>
          </w:tcPr>
          <w:p w:rsidR="00AD4C73" w:rsidRDefault="00D207A7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905</w:t>
            </w:r>
          </w:p>
        </w:tc>
        <w:tc>
          <w:tcPr>
            <w:tcW w:w="1134" w:type="dxa"/>
          </w:tcPr>
          <w:p w:rsidR="00AD4C73" w:rsidRDefault="00D207A7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169</w:t>
            </w:r>
          </w:p>
        </w:tc>
        <w:tc>
          <w:tcPr>
            <w:tcW w:w="1666" w:type="dxa"/>
          </w:tcPr>
          <w:p w:rsidR="00AD4C73" w:rsidRDefault="00D207A7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-36</w:t>
            </w:r>
          </w:p>
        </w:tc>
      </w:tr>
      <w:tr w:rsidR="00AD4C73" w:rsidTr="00D207A7">
        <w:tc>
          <w:tcPr>
            <w:tcW w:w="4993" w:type="dxa"/>
          </w:tcPr>
          <w:p w:rsidR="00AD4C73" w:rsidRPr="00D207A7" w:rsidRDefault="00AD4C73" w:rsidP="00D20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07A7">
              <w:rPr>
                <w:rFonts w:ascii="Times New Roman" w:hAnsi="Times New Roman" w:cs="Times New Roman"/>
                <w:sz w:val="28"/>
                <w:szCs w:val="28"/>
              </w:rPr>
              <w:t>От 15 до 24 включительно</w:t>
            </w:r>
          </w:p>
        </w:tc>
        <w:tc>
          <w:tcPr>
            <w:tcW w:w="1276" w:type="dxa"/>
          </w:tcPr>
          <w:p w:rsidR="00AD4C73" w:rsidRDefault="00D207A7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AD4C73" w:rsidRDefault="00D207A7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1666" w:type="dxa"/>
          </w:tcPr>
          <w:p w:rsidR="00AD4C73" w:rsidRDefault="00D207A7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+37</w:t>
            </w:r>
          </w:p>
        </w:tc>
      </w:tr>
      <w:tr w:rsidR="00AD4C73" w:rsidTr="00D207A7">
        <w:tc>
          <w:tcPr>
            <w:tcW w:w="4993" w:type="dxa"/>
          </w:tcPr>
          <w:p w:rsidR="00AD4C73" w:rsidRPr="00D207A7" w:rsidRDefault="00AD4C73" w:rsidP="00D20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07A7">
              <w:rPr>
                <w:rFonts w:ascii="Times New Roman" w:hAnsi="Times New Roman" w:cs="Times New Roman"/>
                <w:sz w:val="28"/>
                <w:szCs w:val="28"/>
              </w:rPr>
              <w:t>Руководители чтения</w:t>
            </w:r>
          </w:p>
        </w:tc>
        <w:tc>
          <w:tcPr>
            <w:tcW w:w="1276" w:type="dxa"/>
          </w:tcPr>
          <w:p w:rsidR="00AD4C73" w:rsidRDefault="00D207A7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AD4C73" w:rsidRDefault="00D207A7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AD4C73" w:rsidRDefault="00D207A7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-14</w:t>
            </w:r>
          </w:p>
        </w:tc>
      </w:tr>
      <w:tr w:rsidR="00AD4C73" w:rsidTr="00D207A7">
        <w:tc>
          <w:tcPr>
            <w:tcW w:w="4993" w:type="dxa"/>
          </w:tcPr>
          <w:p w:rsidR="00AD4C73" w:rsidRDefault="00AD4C73" w:rsidP="00D207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Книговыдача (экз.)</w:t>
            </w:r>
          </w:p>
        </w:tc>
        <w:tc>
          <w:tcPr>
            <w:tcW w:w="1276" w:type="dxa"/>
          </w:tcPr>
          <w:p w:rsidR="00AD4C73" w:rsidRDefault="00D207A7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22306</w:t>
            </w:r>
          </w:p>
        </w:tc>
        <w:tc>
          <w:tcPr>
            <w:tcW w:w="1134" w:type="dxa"/>
          </w:tcPr>
          <w:p w:rsidR="00AD4C73" w:rsidRDefault="00D207A7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22301</w:t>
            </w:r>
          </w:p>
        </w:tc>
        <w:tc>
          <w:tcPr>
            <w:tcW w:w="1666" w:type="dxa"/>
          </w:tcPr>
          <w:p w:rsidR="00AD4C73" w:rsidRDefault="00174076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-5</w:t>
            </w:r>
          </w:p>
        </w:tc>
      </w:tr>
      <w:tr w:rsidR="00AD4C73" w:rsidTr="00D207A7">
        <w:tc>
          <w:tcPr>
            <w:tcW w:w="4993" w:type="dxa"/>
          </w:tcPr>
          <w:p w:rsidR="00AD4C73" w:rsidRDefault="00D207A7" w:rsidP="00D207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 посещений (раз)</w:t>
            </w:r>
          </w:p>
        </w:tc>
        <w:tc>
          <w:tcPr>
            <w:tcW w:w="1276" w:type="dxa"/>
          </w:tcPr>
          <w:p w:rsidR="00AD4C73" w:rsidRDefault="00D207A7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9007</w:t>
            </w:r>
          </w:p>
        </w:tc>
        <w:tc>
          <w:tcPr>
            <w:tcW w:w="1134" w:type="dxa"/>
          </w:tcPr>
          <w:p w:rsidR="00AD4C73" w:rsidRDefault="00D207A7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9005</w:t>
            </w:r>
          </w:p>
        </w:tc>
        <w:tc>
          <w:tcPr>
            <w:tcW w:w="1666" w:type="dxa"/>
          </w:tcPr>
          <w:p w:rsidR="00AD4C73" w:rsidRDefault="00174076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</w:p>
        </w:tc>
      </w:tr>
      <w:tr w:rsidR="00AD4C73" w:rsidTr="00D207A7">
        <w:tc>
          <w:tcPr>
            <w:tcW w:w="4993" w:type="dxa"/>
          </w:tcPr>
          <w:p w:rsidR="00AD4C73" w:rsidRDefault="00D207A7" w:rsidP="00D207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Средние показатели</w:t>
            </w:r>
          </w:p>
        </w:tc>
        <w:tc>
          <w:tcPr>
            <w:tcW w:w="1276" w:type="dxa"/>
          </w:tcPr>
          <w:p w:rsidR="00AD4C73" w:rsidRDefault="00AD4C73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C73" w:rsidRDefault="00AD4C73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D4C73" w:rsidRDefault="00AD4C73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C73" w:rsidTr="00D207A7">
        <w:tc>
          <w:tcPr>
            <w:tcW w:w="4993" w:type="dxa"/>
          </w:tcPr>
          <w:p w:rsidR="00AD4C73" w:rsidRDefault="00D207A7" w:rsidP="00D207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Читаемость (экз.)</w:t>
            </w:r>
          </w:p>
        </w:tc>
        <w:tc>
          <w:tcPr>
            <w:tcW w:w="1276" w:type="dxa"/>
          </w:tcPr>
          <w:p w:rsidR="00AD4C73" w:rsidRDefault="00D207A7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22%</w:t>
            </w:r>
          </w:p>
        </w:tc>
        <w:tc>
          <w:tcPr>
            <w:tcW w:w="1134" w:type="dxa"/>
          </w:tcPr>
          <w:p w:rsidR="00AD4C73" w:rsidRDefault="00D207A7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22%</w:t>
            </w:r>
          </w:p>
        </w:tc>
        <w:tc>
          <w:tcPr>
            <w:tcW w:w="1666" w:type="dxa"/>
          </w:tcPr>
          <w:p w:rsidR="00AD4C73" w:rsidRDefault="00AD4C73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C73" w:rsidTr="00D207A7">
        <w:tc>
          <w:tcPr>
            <w:tcW w:w="4993" w:type="dxa"/>
          </w:tcPr>
          <w:p w:rsidR="00AD4C73" w:rsidRDefault="00D207A7" w:rsidP="00D207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Посещаемость (раз)</w:t>
            </w:r>
          </w:p>
        </w:tc>
        <w:tc>
          <w:tcPr>
            <w:tcW w:w="1276" w:type="dxa"/>
          </w:tcPr>
          <w:p w:rsidR="00AD4C73" w:rsidRDefault="00D207A7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8.9</w:t>
            </w:r>
          </w:p>
        </w:tc>
        <w:tc>
          <w:tcPr>
            <w:tcW w:w="1134" w:type="dxa"/>
          </w:tcPr>
          <w:p w:rsidR="00AD4C73" w:rsidRDefault="00D207A7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8.9</w:t>
            </w:r>
          </w:p>
        </w:tc>
        <w:tc>
          <w:tcPr>
            <w:tcW w:w="1666" w:type="dxa"/>
          </w:tcPr>
          <w:p w:rsidR="00AD4C73" w:rsidRDefault="00AD4C73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C73" w:rsidTr="00D207A7">
        <w:tc>
          <w:tcPr>
            <w:tcW w:w="4993" w:type="dxa"/>
          </w:tcPr>
          <w:p w:rsidR="00AD4C73" w:rsidRDefault="00D207A7" w:rsidP="00D207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 жителей на библиотеку (чел.)</w:t>
            </w:r>
          </w:p>
        </w:tc>
        <w:tc>
          <w:tcPr>
            <w:tcW w:w="1276" w:type="dxa"/>
          </w:tcPr>
          <w:p w:rsidR="00AD4C73" w:rsidRDefault="00D207A7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AD4C73" w:rsidRDefault="00D207A7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1014</w:t>
            </w:r>
          </w:p>
        </w:tc>
        <w:tc>
          <w:tcPr>
            <w:tcW w:w="1666" w:type="dxa"/>
          </w:tcPr>
          <w:p w:rsidR="00AD4C73" w:rsidRDefault="00174076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+14</w:t>
            </w:r>
          </w:p>
        </w:tc>
      </w:tr>
      <w:tr w:rsidR="00AD4C73" w:rsidTr="00D207A7">
        <w:tc>
          <w:tcPr>
            <w:tcW w:w="4993" w:type="dxa"/>
          </w:tcPr>
          <w:p w:rsidR="00AD4C73" w:rsidRDefault="00D207A7" w:rsidP="00D207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 пользователей на 1 библиотечного работника (чел.)</w:t>
            </w:r>
          </w:p>
        </w:tc>
        <w:tc>
          <w:tcPr>
            <w:tcW w:w="1276" w:type="dxa"/>
          </w:tcPr>
          <w:p w:rsidR="00AD4C73" w:rsidRDefault="00D207A7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AD4C73" w:rsidRDefault="00D207A7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507</w:t>
            </w:r>
          </w:p>
        </w:tc>
        <w:tc>
          <w:tcPr>
            <w:tcW w:w="1666" w:type="dxa"/>
          </w:tcPr>
          <w:p w:rsidR="00AD4C73" w:rsidRDefault="00174076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+7</w:t>
            </w:r>
          </w:p>
        </w:tc>
      </w:tr>
      <w:tr w:rsidR="00AD4C73" w:rsidTr="00D207A7">
        <w:tc>
          <w:tcPr>
            <w:tcW w:w="4993" w:type="dxa"/>
          </w:tcPr>
          <w:p w:rsidR="00AD4C73" w:rsidRDefault="00D207A7" w:rsidP="00D207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Книговыдача на 1 библиотечного работника (экз.)</w:t>
            </w:r>
          </w:p>
        </w:tc>
        <w:tc>
          <w:tcPr>
            <w:tcW w:w="1276" w:type="dxa"/>
          </w:tcPr>
          <w:p w:rsidR="00AD4C73" w:rsidRDefault="00D207A7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11150</w:t>
            </w:r>
          </w:p>
        </w:tc>
        <w:tc>
          <w:tcPr>
            <w:tcW w:w="1134" w:type="dxa"/>
          </w:tcPr>
          <w:p w:rsidR="00AD4C73" w:rsidRDefault="00D207A7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11150</w:t>
            </w:r>
          </w:p>
        </w:tc>
        <w:tc>
          <w:tcPr>
            <w:tcW w:w="1666" w:type="dxa"/>
          </w:tcPr>
          <w:p w:rsidR="00AD4C73" w:rsidRDefault="00AD4C73" w:rsidP="00AD4C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4C73" w:rsidRDefault="00AD4C73" w:rsidP="00AD4C73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161B" w:rsidRDefault="0048161B" w:rsidP="00AD4C73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161B" w:rsidRDefault="0048161B" w:rsidP="00AD4C73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161B" w:rsidRDefault="0048161B" w:rsidP="00AD4C73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161B" w:rsidRDefault="0048161B" w:rsidP="00AD4C73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161B" w:rsidRDefault="0048161B" w:rsidP="00AD4C73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161B" w:rsidRDefault="0048161B" w:rsidP="00AD4C73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161B" w:rsidRDefault="0048161B" w:rsidP="00AD4C73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161B" w:rsidRDefault="0048161B" w:rsidP="00AD4C73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161B" w:rsidRDefault="0048161B" w:rsidP="00AD4C73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161B" w:rsidRDefault="0048161B" w:rsidP="00AD4C73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161B" w:rsidRDefault="0048161B" w:rsidP="00AD4C73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161B" w:rsidRDefault="0048161B" w:rsidP="00AD4C73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161B" w:rsidRDefault="0048161B" w:rsidP="00AD4C73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161B" w:rsidRDefault="0048161B" w:rsidP="00AD4C73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161B" w:rsidRDefault="0048161B" w:rsidP="00AD4C73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161B" w:rsidRDefault="0048161B" w:rsidP="00AD4C73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161B" w:rsidRDefault="0048161B" w:rsidP="00AD4C73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161B" w:rsidRDefault="0048161B" w:rsidP="00AD4C73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4C73" w:rsidRDefault="00D207A7" w:rsidP="0048161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D207A7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Материально-техническая база «Новорождественская детской библиотеки»</w:t>
      </w:r>
    </w:p>
    <w:p w:rsidR="0084480F" w:rsidRDefault="0084480F" w:rsidP="0084480F">
      <w:pPr>
        <w:pStyle w:val="a3"/>
        <w:ind w:left="150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02" w:type="dxa"/>
        <w:tblLook w:val="04A0"/>
      </w:tblPr>
      <w:tblGrid>
        <w:gridCol w:w="6977"/>
        <w:gridCol w:w="2092"/>
      </w:tblGrid>
      <w:tr w:rsidR="00D207A7" w:rsidTr="007161F9">
        <w:tc>
          <w:tcPr>
            <w:tcW w:w="6977" w:type="dxa"/>
          </w:tcPr>
          <w:p w:rsidR="00D207A7" w:rsidRDefault="007161F9" w:rsidP="00D207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 (кв.м.)</w:t>
            </w:r>
          </w:p>
        </w:tc>
        <w:tc>
          <w:tcPr>
            <w:tcW w:w="2092" w:type="dxa"/>
          </w:tcPr>
          <w:p w:rsidR="00D207A7" w:rsidRDefault="00D207A7" w:rsidP="00D207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7A7" w:rsidTr="007161F9">
        <w:tc>
          <w:tcPr>
            <w:tcW w:w="6977" w:type="dxa"/>
          </w:tcPr>
          <w:p w:rsidR="00D207A7" w:rsidRPr="007161F9" w:rsidRDefault="007161F9" w:rsidP="00D20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61F9">
              <w:rPr>
                <w:rFonts w:ascii="Times New Roman" w:hAnsi="Times New Roman" w:cs="Times New Roman"/>
                <w:sz w:val="28"/>
                <w:szCs w:val="28"/>
              </w:rPr>
              <w:t>Детская библиотека требует капитального ремонта</w:t>
            </w:r>
          </w:p>
        </w:tc>
        <w:tc>
          <w:tcPr>
            <w:tcW w:w="2092" w:type="dxa"/>
          </w:tcPr>
          <w:p w:rsidR="00D207A7" w:rsidRPr="007161F9" w:rsidRDefault="007161F9" w:rsidP="007161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1F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207A7" w:rsidTr="007161F9">
        <w:tc>
          <w:tcPr>
            <w:tcW w:w="6977" w:type="dxa"/>
          </w:tcPr>
          <w:p w:rsidR="00D207A7" w:rsidRPr="007161F9" w:rsidRDefault="007161F9" w:rsidP="00D20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61F9">
              <w:rPr>
                <w:rFonts w:ascii="Times New Roman" w:hAnsi="Times New Roman" w:cs="Times New Roman"/>
                <w:sz w:val="28"/>
                <w:szCs w:val="28"/>
              </w:rPr>
              <w:t>Детская библиотека в аварийном состоянии</w:t>
            </w:r>
          </w:p>
        </w:tc>
        <w:tc>
          <w:tcPr>
            <w:tcW w:w="2092" w:type="dxa"/>
          </w:tcPr>
          <w:p w:rsidR="00D207A7" w:rsidRPr="007161F9" w:rsidRDefault="007161F9" w:rsidP="007161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1F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207A7" w:rsidTr="007161F9">
        <w:tc>
          <w:tcPr>
            <w:tcW w:w="6977" w:type="dxa"/>
          </w:tcPr>
          <w:p w:rsidR="00D207A7" w:rsidRPr="007161F9" w:rsidRDefault="007161F9" w:rsidP="00D20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61F9">
              <w:rPr>
                <w:rFonts w:ascii="Times New Roman" w:hAnsi="Times New Roman" w:cs="Times New Roman"/>
                <w:sz w:val="28"/>
                <w:szCs w:val="28"/>
              </w:rPr>
              <w:t>Детских библиотека находится в арендуемых помещениях</w:t>
            </w:r>
          </w:p>
        </w:tc>
        <w:tc>
          <w:tcPr>
            <w:tcW w:w="2092" w:type="dxa"/>
          </w:tcPr>
          <w:p w:rsidR="00D207A7" w:rsidRPr="007161F9" w:rsidRDefault="007161F9" w:rsidP="007161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1F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207A7" w:rsidTr="007161F9">
        <w:tc>
          <w:tcPr>
            <w:tcW w:w="6977" w:type="dxa"/>
          </w:tcPr>
          <w:p w:rsidR="00D207A7" w:rsidRPr="007161F9" w:rsidRDefault="007161F9" w:rsidP="00D20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61F9">
              <w:rPr>
                <w:rFonts w:ascii="Times New Roman" w:hAnsi="Times New Roman" w:cs="Times New Roman"/>
                <w:sz w:val="28"/>
                <w:szCs w:val="28"/>
              </w:rPr>
              <w:t>Детская библиотека имеет копировально- множительную технику</w:t>
            </w:r>
          </w:p>
        </w:tc>
        <w:tc>
          <w:tcPr>
            <w:tcW w:w="2092" w:type="dxa"/>
          </w:tcPr>
          <w:p w:rsidR="00D207A7" w:rsidRPr="007161F9" w:rsidRDefault="007161F9" w:rsidP="007161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1F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207A7" w:rsidTr="007161F9">
        <w:tc>
          <w:tcPr>
            <w:tcW w:w="6977" w:type="dxa"/>
          </w:tcPr>
          <w:p w:rsidR="00D207A7" w:rsidRPr="007161F9" w:rsidRDefault="007161F9" w:rsidP="00D20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61F9">
              <w:rPr>
                <w:rFonts w:ascii="Times New Roman" w:hAnsi="Times New Roman" w:cs="Times New Roman"/>
                <w:sz w:val="28"/>
                <w:szCs w:val="28"/>
              </w:rPr>
              <w:t>Детская библиотека имеет факсимильную связь</w:t>
            </w:r>
          </w:p>
        </w:tc>
        <w:tc>
          <w:tcPr>
            <w:tcW w:w="2092" w:type="dxa"/>
          </w:tcPr>
          <w:p w:rsidR="00D207A7" w:rsidRPr="007161F9" w:rsidRDefault="007161F9" w:rsidP="007161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1F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207A7" w:rsidTr="007161F9">
        <w:tc>
          <w:tcPr>
            <w:tcW w:w="6977" w:type="dxa"/>
          </w:tcPr>
          <w:p w:rsidR="00D207A7" w:rsidRPr="007161F9" w:rsidRDefault="007161F9" w:rsidP="00D20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61F9">
              <w:rPr>
                <w:rFonts w:ascii="Times New Roman" w:hAnsi="Times New Roman" w:cs="Times New Roman"/>
                <w:sz w:val="28"/>
                <w:szCs w:val="28"/>
              </w:rPr>
              <w:t>Число номеров телефонов по ДБ</w:t>
            </w:r>
          </w:p>
        </w:tc>
        <w:tc>
          <w:tcPr>
            <w:tcW w:w="2092" w:type="dxa"/>
          </w:tcPr>
          <w:p w:rsidR="00D207A7" w:rsidRPr="007161F9" w:rsidRDefault="007161F9" w:rsidP="007161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1F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207A7" w:rsidTr="007161F9">
        <w:tc>
          <w:tcPr>
            <w:tcW w:w="6977" w:type="dxa"/>
          </w:tcPr>
          <w:p w:rsidR="00D207A7" w:rsidRPr="007161F9" w:rsidRDefault="007161F9" w:rsidP="00D20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61F9">
              <w:rPr>
                <w:rFonts w:ascii="Times New Roman" w:hAnsi="Times New Roman" w:cs="Times New Roman"/>
                <w:sz w:val="28"/>
                <w:szCs w:val="28"/>
              </w:rPr>
              <w:t>Автотранспорт</w:t>
            </w:r>
          </w:p>
        </w:tc>
        <w:tc>
          <w:tcPr>
            <w:tcW w:w="2092" w:type="dxa"/>
          </w:tcPr>
          <w:p w:rsidR="00D207A7" w:rsidRPr="007161F9" w:rsidRDefault="007161F9" w:rsidP="007161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1F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161F9" w:rsidRPr="0048161B" w:rsidRDefault="007161F9" w:rsidP="00D207A7">
      <w:pPr>
        <w:pStyle w:val="a3"/>
        <w:ind w:left="50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61F9" w:rsidRDefault="00B462BB" w:rsidP="00B462BB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61F9" w:rsidRPr="007161F9">
        <w:rPr>
          <w:rFonts w:ascii="Times New Roman" w:hAnsi="Times New Roman" w:cs="Times New Roman"/>
          <w:sz w:val="28"/>
          <w:szCs w:val="28"/>
        </w:rPr>
        <w:t xml:space="preserve">«Новорождественская детская библиотека» находится в помещении общей площадью </w:t>
      </w:r>
      <w:r w:rsidR="0084480F">
        <w:rPr>
          <w:rFonts w:ascii="Times New Roman" w:hAnsi="Times New Roman" w:cs="Times New Roman"/>
          <w:sz w:val="28"/>
          <w:szCs w:val="28"/>
        </w:rPr>
        <w:t>37</w:t>
      </w:r>
      <w:r w:rsidR="007161F9" w:rsidRPr="007161F9">
        <w:rPr>
          <w:rFonts w:ascii="Times New Roman" w:hAnsi="Times New Roman" w:cs="Times New Roman"/>
          <w:sz w:val="28"/>
          <w:szCs w:val="28"/>
        </w:rPr>
        <w:t xml:space="preserve">  </w:t>
      </w:r>
      <w:r w:rsidR="007161F9" w:rsidRPr="0084480F">
        <w:rPr>
          <w:rFonts w:ascii="Times New Roman" w:hAnsi="Times New Roman" w:cs="Times New Roman"/>
          <w:sz w:val="28"/>
          <w:szCs w:val="28"/>
        </w:rPr>
        <w:t>кв.м.</w:t>
      </w:r>
      <w:r w:rsidR="007161F9">
        <w:rPr>
          <w:rFonts w:ascii="Times New Roman" w:hAnsi="Times New Roman" w:cs="Times New Roman"/>
          <w:sz w:val="28"/>
          <w:szCs w:val="28"/>
        </w:rPr>
        <w:t xml:space="preserve">  Требуется капитальный ремонт помещений – замена оконных блоков, замена полов в одном из хранилищ, но с недостатком финансирования в ближайшее время ремонтные не запланированы.</w:t>
      </w:r>
    </w:p>
    <w:p w:rsidR="007161F9" w:rsidRDefault="00B462BB" w:rsidP="00B462BB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6FFB">
        <w:rPr>
          <w:rFonts w:ascii="Times New Roman" w:hAnsi="Times New Roman" w:cs="Times New Roman"/>
          <w:sz w:val="28"/>
          <w:szCs w:val="28"/>
        </w:rPr>
        <w:t>«</w:t>
      </w:r>
      <w:r w:rsidR="007161F9">
        <w:rPr>
          <w:rFonts w:ascii="Times New Roman" w:hAnsi="Times New Roman" w:cs="Times New Roman"/>
          <w:sz w:val="28"/>
          <w:szCs w:val="28"/>
        </w:rPr>
        <w:t>Новорождественская детская библиотека</w:t>
      </w:r>
      <w:r w:rsidR="00E96FFB">
        <w:rPr>
          <w:rFonts w:ascii="Times New Roman" w:hAnsi="Times New Roman" w:cs="Times New Roman"/>
          <w:sz w:val="28"/>
          <w:szCs w:val="28"/>
        </w:rPr>
        <w:t xml:space="preserve">» </w:t>
      </w:r>
      <w:r w:rsidR="007161F9">
        <w:rPr>
          <w:rFonts w:ascii="Times New Roman" w:hAnsi="Times New Roman" w:cs="Times New Roman"/>
          <w:sz w:val="28"/>
          <w:szCs w:val="28"/>
        </w:rPr>
        <w:t xml:space="preserve"> не оснащена </w:t>
      </w:r>
      <w:r w:rsidR="00E96FFB">
        <w:rPr>
          <w:rFonts w:ascii="Times New Roman" w:hAnsi="Times New Roman" w:cs="Times New Roman"/>
          <w:sz w:val="28"/>
          <w:szCs w:val="28"/>
        </w:rPr>
        <w:t>копировально-множительной</w:t>
      </w:r>
      <w:r w:rsidR="00D10B28">
        <w:rPr>
          <w:rFonts w:ascii="Times New Roman" w:hAnsi="Times New Roman" w:cs="Times New Roman"/>
          <w:sz w:val="28"/>
          <w:szCs w:val="28"/>
        </w:rPr>
        <w:t xml:space="preserve"> техникой из-</w:t>
      </w:r>
      <w:r w:rsidR="007161F9">
        <w:rPr>
          <w:rFonts w:ascii="Times New Roman" w:hAnsi="Times New Roman" w:cs="Times New Roman"/>
          <w:sz w:val="28"/>
          <w:szCs w:val="28"/>
        </w:rPr>
        <w:t>за</w:t>
      </w:r>
      <w:r w:rsidR="00D10B28">
        <w:rPr>
          <w:rFonts w:ascii="Times New Roman" w:hAnsi="Times New Roman" w:cs="Times New Roman"/>
          <w:sz w:val="28"/>
          <w:szCs w:val="28"/>
        </w:rPr>
        <w:t xml:space="preserve"> </w:t>
      </w:r>
      <w:r w:rsidR="00E96FFB">
        <w:rPr>
          <w:rFonts w:ascii="Times New Roman" w:hAnsi="Times New Roman" w:cs="Times New Roman"/>
          <w:sz w:val="28"/>
          <w:szCs w:val="28"/>
        </w:rPr>
        <w:t xml:space="preserve">недостаточного финансирования. Также нет  телефонной  и факсимильной связи, контактный телефон принадлежит </w:t>
      </w:r>
      <w:r w:rsidR="00D10B28">
        <w:rPr>
          <w:rFonts w:ascii="Times New Roman" w:hAnsi="Times New Roman" w:cs="Times New Roman"/>
          <w:sz w:val="28"/>
          <w:szCs w:val="28"/>
        </w:rPr>
        <w:t xml:space="preserve">арендодателю </w:t>
      </w:r>
      <w:r w:rsidR="00D10B28" w:rsidRPr="00D10B28">
        <w:rPr>
          <w:rFonts w:ascii="Times New Roman" w:hAnsi="Times New Roman" w:cs="Times New Roman"/>
          <w:sz w:val="28"/>
          <w:szCs w:val="28"/>
        </w:rPr>
        <w:t>–</w:t>
      </w:r>
      <w:r w:rsidR="00D10B28">
        <w:rPr>
          <w:rFonts w:ascii="Times New Roman" w:hAnsi="Times New Roman" w:cs="Times New Roman"/>
          <w:sz w:val="28"/>
          <w:szCs w:val="28"/>
        </w:rPr>
        <w:t xml:space="preserve"> МБУК «СДК Новорождественского СПТР»</w:t>
      </w:r>
      <w:r w:rsidR="0084480F">
        <w:rPr>
          <w:rFonts w:ascii="Times New Roman" w:hAnsi="Times New Roman" w:cs="Times New Roman"/>
          <w:sz w:val="28"/>
          <w:szCs w:val="28"/>
        </w:rPr>
        <w:t>.</w:t>
      </w:r>
    </w:p>
    <w:p w:rsidR="00E96FFB" w:rsidRPr="00D10B28" w:rsidRDefault="00E96FFB" w:rsidP="00E96FF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48161B" w:rsidRPr="00D10B28" w:rsidRDefault="0048161B" w:rsidP="00E96FF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48161B" w:rsidRPr="00D10B28" w:rsidRDefault="0048161B" w:rsidP="00E96FF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48161B" w:rsidRPr="00D10B28" w:rsidRDefault="0048161B" w:rsidP="00E96FF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48161B" w:rsidRPr="00D10B28" w:rsidRDefault="0048161B" w:rsidP="00E96FF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48161B" w:rsidRPr="00D10B28" w:rsidRDefault="0048161B" w:rsidP="00E96FF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48161B" w:rsidRPr="00D10B28" w:rsidRDefault="0048161B" w:rsidP="00E96FF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48161B" w:rsidRPr="00D10B28" w:rsidRDefault="0048161B" w:rsidP="00E96FF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48161B" w:rsidRPr="00D10B28" w:rsidRDefault="0048161B" w:rsidP="00E96FF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48161B" w:rsidRPr="00D10B28" w:rsidRDefault="0048161B" w:rsidP="00E96FF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48161B" w:rsidRPr="00D10B28" w:rsidRDefault="0048161B" w:rsidP="00E96FF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48161B" w:rsidRPr="00D10B28" w:rsidRDefault="0048161B" w:rsidP="00E96FF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48161B" w:rsidRPr="00D10B28" w:rsidRDefault="0048161B" w:rsidP="00E96FF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48161B" w:rsidRPr="00D10B28" w:rsidRDefault="0048161B" w:rsidP="00E96FF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48161B" w:rsidRPr="00D10B28" w:rsidRDefault="0048161B" w:rsidP="00E96FF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48161B" w:rsidRPr="00D10B28" w:rsidRDefault="0048161B" w:rsidP="00E96FF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48161B" w:rsidRPr="00D10B28" w:rsidRDefault="0048161B" w:rsidP="00E96FF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48161B" w:rsidRPr="00D10B28" w:rsidRDefault="0048161B" w:rsidP="00E96FF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48161B" w:rsidRPr="00D10B28" w:rsidRDefault="0048161B" w:rsidP="00E96FF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48161B" w:rsidRPr="00D10B28" w:rsidRDefault="0048161B" w:rsidP="00E96FF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48161B" w:rsidRPr="00D10B28" w:rsidRDefault="0048161B" w:rsidP="00E96FF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48161B" w:rsidRPr="00D10B28" w:rsidRDefault="0048161B" w:rsidP="00E96FF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E96FFB" w:rsidRPr="00E96FFB" w:rsidRDefault="00E96FFB" w:rsidP="0048161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E96FFB">
        <w:rPr>
          <w:rFonts w:ascii="Times New Roman" w:hAnsi="Times New Roman" w:cs="Times New Roman"/>
          <w:b/>
          <w:sz w:val="28"/>
          <w:szCs w:val="28"/>
        </w:rPr>
        <w:t>Библиотечные фонды</w:t>
      </w:r>
    </w:p>
    <w:p w:rsidR="00E96FFB" w:rsidRDefault="00E96FFB" w:rsidP="00E96FF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02" w:type="dxa"/>
        <w:tblLook w:val="04A0"/>
      </w:tblPr>
      <w:tblGrid>
        <w:gridCol w:w="4851"/>
        <w:gridCol w:w="1276"/>
        <w:gridCol w:w="1417"/>
        <w:gridCol w:w="1525"/>
      </w:tblGrid>
      <w:tr w:rsidR="00E96FFB" w:rsidTr="00E96FFB">
        <w:tc>
          <w:tcPr>
            <w:tcW w:w="4851" w:type="dxa"/>
          </w:tcPr>
          <w:p w:rsidR="00E96FFB" w:rsidRPr="00E96FFB" w:rsidRDefault="00E96FFB" w:rsidP="00E96F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FF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</w:tcPr>
          <w:p w:rsidR="00E96FFB" w:rsidRPr="00E96FFB" w:rsidRDefault="00E96FFB" w:rsidP="00E96F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FFB">
              <w:rPr>
                <w:rFonts w:ascii="Times New Roman" w:hAnsi="Times New Roman" w:cs="Times New Roman"/>
                <w:b/>
                <w:sz w:val="28"/>
                <w:szCs w:val="28"/>
              </w:rPr>
              <w:t>2014г.</w:t>
            </w:r>
          </w:p>
        </w:tc>
        <w:tc>
          <w:tcPr>
            <w:tcW w:w="1417" w:type="dxa"/>
          </w:tcPr>
          <w:p w:rsidR="00E96FFB" w:rsidRPr="00E96FFB" w:rsidRDefault="00E96FFB" w:rsidP="00E96F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FFB">
              <w:rPr>
                <w:rFonts w:ascii="Times New Roman" w:hAnsi="Times New Roman" w:cs="Times New Roman"/>
                <w:b/>
                <w:sz w:val="28"/>
                <w:szCs w:val="28"/>
              </w:rPr>
              <w:t>2015г.</w:t>
            </w:r>
          </w:p>
        </w:tc>
        <w:tc>
          <w:tcPr>
            <w:tcW w:w="1525" w:type="dxa"/>
          </w:tcPr>
          <w:p w:rsidR="00E96FFB" w:rsidRPr="00E96FFB" w:rsidRDefault="00E96FFB" w:rsidP="00E96F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FFB">
              <w:rPr>
                <w:rFonts w:ascii="Times New Roman" w:hAnsi="Times New Roman" w:cs="Times New Roman"/>
                <w:b/>
                <w:sz w:val="28"/>
                <w:szCs w:val="28"/>
              </w:rPr>
              <w:t>+-к 2014г.</w:t>
            </w:r>
          </w:p>
        </w:tc>
      </w:tr>
      <w:tr w:rsidR="00E96FFB" w:rsidTr="00E96FFB">
        <w:tc>
          <w:tcPr>
            <w:tcW w:w="4851" w:type="dxa"/>
          </w:tcPr>
          <w:p w:rsidR="00E96FFB" w:rsidRDefault="00E96FFB" w:rsidP="00E96F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экземпляром всего</w:t>
            </w:r>
          </w:p>
        </w:tc>
        <w:tc>
          <w:tcPr>
            <w:tcW w:w="1276" w:type="dxa"/>
          </w:tcPr>
          <w:p w:rsidR="00E96FFB" w:rsidRDefault="00E96FFB" w:rsidP="00E96F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6FFB" w:rsidRDefault="00E96FFB" w:rsidP="00E96F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96FFB" w:rsidRDefault="00E96FFB" w:rsidP="00E96F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FFB" w:rsidTr="00E96FFB">
        <w:tc>
          <w:tcPr>
            <w:tcW w:w="4851" w:type="dxa"/>
          </w:tcPr>
          <w:p w:rsidR="00E96FFB" w:rsidRDefault="00E96FFB" w:rsidP="00E96F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Выбыло экземпляров всего</w:t>
            </w:r>
          </w:p>
        </w:tc>
        <w:tc>
          <w:tcPr>
            <w:tcW w:w="1276" w:type="dxa"/>
          </w:tcPr>
          <w:p w:rsidR="00E96FFB" w:rsidRDefault="00E96FFB" w:rsidP="00E96F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6FFB" w:rsidRDefault="00E96FFB" w:rsidP="00E96F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96FFB" w:rsidRDefault="00E96FFB" w:rsidP="00E96F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FFB" w:rsidTr="00E96FFB">
        <w:tc>
          <w:tcPr>
            <w:tcW w:w="4851" w:type="dxa"/>
          </w:tcPr>
          <w:p w:rsidR="00E96FFB" w:rsidRDefault="00E96FFB" w:rsidP="00E96F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Состоит экземпляров</w:t>
            </w:r>
          </w:p>
        </w:tc>
        <w:tc>
          <w:tcPr>
            <w:tcW w:w="1276" w:type="dxa"/>
          </w:tcPr>
          <w:p w:rsidR="00E96FFB" w:rsidRDefault="00E96FFB" w:rsidP="00E96F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6FFB" w:rsidRDefault="00E96FFB" w:rsidP="00E96F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96FFB" w:rsidRDefault="00E96FFB" w:rsidP="00E96F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FFB" w:rsidTr="00E96FFB">
        <w:tc>
          <w:tcPr>
            <w:tcW w:w="4851" w:type="dxa"/>
          </w:tcPr>
          <w:p w:rsidR="00E96FFB" w:rsidRDefault="00E96FFB" w:rsidP="00E96F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Обращаемость фонда (экз.)</w:t>
            </w:r>
          </w:p>
        </w:tc>
        <w:tc>
          <w:tcPr>
            <w:tcW w:w="1276" w:type="dxa"/>
          </w:tcPr>
          <w:p w:rsidR="00E96FFB" w:rsidRDefault="00E96FFB" w:rsidP="00E96F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6FFB" w:rsidRDefault="00E96FFB" w:rsidP="00E96F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96FFB" w:rsidRDefault="00E96FFB" w:rsidP="00E96F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FFB" w:rsidTr="00E96FFB">
        <w:tc>
          <w:tcPr>
            <w:tcW w:w="4851" w:type="dxa"/>
          </w:tcPr>
          <w:p w:rsidR="00E96FFB" w:rsidRDefault="00E96FFB" w:rsidP="00E96F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Книгообеспеченность на 1 жителя-ребенка (экз.)</w:t>
            </w:r>
          </w:p>
        </w:tc>
        <w:tc>
          <w:tcPr>
            <w:tcW w:w="1276" w:type="dxa"/>
          </w:tcPr>
          <w:p w:rsidR="00E96FFB" w:rsidRDefault="00E96FFB" w:rsidP="00E96F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6FFB" w:rsidRDefault="00E96FFB" w:rsidP="00E96F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96FFB" w:rsidRDefault="00E96FFB" w:rsidP="00E96F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6FFB" w:rsidRDefault="00E96FFB" w:rsidP="00E96FF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E96FFB" w:rsidRPr="00E96FFB" w:rsidRDefault="00E96FFB" w:rsidP="00E96FFB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E96FFB">
        <w:rPr>
          <w:rFonts w:ascii="Times New Roman" w:hAnsi="Times New Roman" w:cs="Times New Roman"/>
          <w:b/>
          <w:sz w:val="28"/>
          <w:szCs w:val="28"/>
        </w:rPr>
        <w:t>Расходы на комплектование детской библиотеки в руб.:</w:t>
      </w:r>
    </w:p>
    <w:p w:rsidR="00E96FFB" w:rsidRDefault="00E96FFB" w:rsidP="00E96FF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02" w:type="dxa"/>
        <w:tblLook w:val="04A0"/>
      </w:tblPr>
      <w:tblGrid>
        <w:gridCol w:w="7544"/>
        <w:gridCol w:w="1525"/>
      </w:tblGrid>
      <w:tr w:rsidR="00E96FFB" w:rsidTr="00E96FFB">
        <w:tc>
          <w:tcPr>
            <w:tcW w:w="7544" w:type="dxa"/>
          </w:tcPr>
          <w:p w:rsidR="00E96FFB" w:rsidRPr="00D16709" w:rsidRDefault="00E96FFB" w:rsidP="00E96F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709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Бюджетные средства на комплектование</w:t>
            </w:r>
          </w:p>
        </w:tc>
        <w:tc>
          <w:tcPr>
            <w:tcW w:w="1525" w:type="dxa"/>
          </w:tcPr>
          <w:p w:rsidR="00E96FFB" w:rsidRPr="00D16709" w:rsidRDefault="00E96FFB" w:rsidP="00E96F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709">
              <w:rPr>
                <w:rFonts w:ascii="Times New Roman" w:hAnsi="Times New Roman" w:cs="Times New Roman"/>
                <w:b/>
                <w:sz w:val="28"/>
                <w:szCs w:val="28"/>
              </w:rPr>
              <w:t>в руб.</w:t>
            </w:r>
          </w:p>
        </w:tc>
      </w:tr>
      <w:tr w:rsidR="00E96FFB" w:rsidTr="00E96FFB">
        <w:tc>
          <w:tcPr>
            <w:tcW w:w="7544" w:type="dxa"/>
          </w:tcPr>
          <w:p w:rsidR="00E96FFB" w:rsidRPr="00D16709" w:rsidRDefault="00D16709" w:rsidP="00E96F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709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средства на комплектование</w:t>
            </w:r>
          </w:p>
          <w:p w:rsidR="00D16709" w:rsidRDefault="00D16709" w:rsidP="00D167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C0C30" w:rsidRDefault="00FC0C30" w:rsidP="00E96F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FFB" w:rsidTr="00E96FFB">
        <w:tc>
          <w:tcPr>
            <w:tcW w:w="7544" w:type="dxa"/>
          </w:tcPr>
          <w:p w:rsidR="00E96FFB" w:rsidRPr="00D16709" w:rsidRDefault="00D16709" w:rsidP="00E96F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709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средства на комплектование</w:t>
            </w:r>
          </w:p>
          <w:p w:rsidR="00D16709" w:rsidRDefault="00D16709" w:rsidP="00D167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16709" w:rsidRDefault="00D16709" w:rsidP="00E96F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0C30" w:rsidRDefault="00FC0C30" w:rsidP="00E96FF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E96FFB" w:rsidRPr="00FC0C30" w:rsidRDefault="00FC0C30" w:rsidP="00FC0C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0C30">
        <w:rPr>
          <w:rFonts w:ascii="Times New Roman" w:hAnsi="Times New Roman" w:cs="Times New Roman"/>
          <w:b/>
          <w:sz w:val="28"/>
          <w:szCs w:val="28"/>
        </w:rPr>
        <w:t>Работа с фондом</w:t>
      </w:r>
    </w:p>
    <w:p w:rsidR="00FC0C30" w:rsidRPr="00FC0C30" w:rsidRDefault="00FC0C30" w:rsidP="00FC0C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C30">
        <w:rPr>
          <w:rFonts w:ascii="Times New Roman" w:hAnsi="Times New Roman" w:cs="Times New Roman"/>
          <w:sz w:val="28"/>
          <w:szCs w:val="28"/>
        </w:rPr>
        <w:t>Изучение фондов:</w:t>
      </w:r>
    </w:p>
    <w:tbl>
      <w:tblPr>
        <w:tblStyle w:val="a5"/>
        <w:tblW w:w="0" w:type="auto"/>
        <w:tblLook w:val="04A0"/>
      </w:tblPr>
      <w:tblGrid>
        <w:gridCol w:w="3515"/>
        <w:gridCol w:w="3005"/>
        <w:gridCol w:w="3051"/>
      </w:tblGrid>
      <w:tr w:rsidR="00FC0C30" w:rsidTr="00FC0C30">
        <w:tc>
          <w:tcPr>
            <w:tcW w:w="3190" w:type="dxa"/>
          </w:tcPr>
          <w:p w:rsidR="00FC0C30" w:rsidRPr="00D10B28" w:rsidRDefault="00FC0C30" w:rsidP="00D10B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8">
              <w:rPr>
                <w:rFonts w:ascii="Times New Roman" w:hAnsi="Times New Roman" w:cs="Times New Roman"/>
                <w:sz w:val="28"/>
                <w:szCs w:val="28"/>
              </w:rPr>
              <w:t>Отдел/тема</w:t>
            </w:r>
          </w:p>
        </w:tc>
        <w:tc>
          <w:tcPr>
            <w:tcW w:w="3190" w:type="dxa"/>
          </w:tcPr>
          <w:p w:rsidR="00FC0C30" w:rsidRPr="00D10B28" w:rsidRDefault="00FC0C30" w:rsidP="00D10B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8">
              <w:rPr>
                <w:rFonts w:ascii="Times New Roman" w:hAnsi="Times New Roman" w:cs="Times New Roman"/>
                <w:sz w:val="28"/>
                <w:szCs w:val="28"/>
              </w:rPr>
              <w:t>Метод изучения</w:t>
            </w:r>
          </w:p>
        </w:tc>
        <w:tc>
          <w:tcPr>
            <w:tcW w:w="3191" w:type="dxa"/>
          </w:tcPr>
          <w:p w:rsidR="00FC0C30" w:rsidRPr="00D10B28" w:rsidRDefault="00FC0C30" w:rsidP="00D10B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8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FC0C30" w:rsidTr="00FC0C30">
        <w:tc>
          <w:tcPr>
            <w:tcW w:w="3190" w:type="dxa"/>
          </w:tcPr>
          <w:p w:rsidR="00FC0C30" w:rsidRDefault="00D10B28" w:rsidP="00D10B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FC0C30" w:rsidRPr="00D10B28">
              <w:rPr>
                <w:rFonts w:ascii="Times New Roman" w:hAnsi="Times New Roman" w:cs="Times New Roman"/>
                <w:sz w:val="28"/>
                <w:szCs w:val="28"/>
              </w:rPr>
              <w:t xml:space="preserve">(2Рос=Рус)Произведения русской литературы </w:t>
            </w:r>
            <w:r w:rsidR="00FC0C30" w:rsidRPr="00D10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="00FC0C30" w:rsidRPr="00D10B28">
              <w:rPr>
                <w:rFonts w:ascii="Times New Roman" w:hAnsi="Times New Roman" w:cs="Times New Roman"/>
                <w:sz w:val="28"/>
                <w:szCs w:val="28"/>
              </w:rPr>
              <w:t xml:space="preserve">  в. (1917 -   )</w:t>
            </w:r>
          </w:p>
          <w:p w:rsidR="00D10B28" w:rsidRPr="00D10B28" w:rsidRDefault="00D10B28" w:rsidP="00D10B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C30" w:rsidRPr="00D10B28" w:rsidRDefault="00FC0C30" w:rsidP="00D10B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8">
              <w:rPr>
                <w:rFonts w:ascii="Times New Roman" w:hAnsi="Times New Roman" w:cs="Times New Roman"/>
                <w:sz w:val="28"/>
                <w:szCs w:val="28"/>
              </w:rPr>
              <w:t>84(3)Произведения литературы зарубежных стран</w:t>
            </w:r>
          </w:p>
        </w:tc>
        <w:tc>
          <w:tcPr>
            <w:tcW w:w="3190" w:type="dxa"/>
          </w:tcPr>
          <w:p w:rsidR="00FC0C30" w:rsidRPr="00D10B28" w:rsidRDefault="00FC0C30" w:rsidP="00D10B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8">
              <w:rPr>
                <w:rFonts w:ascii="Times New Roman" w:hAnsi="Times New Roman" w:cs="Times New Roman"/>
                <w:sz w:val="28"/>
                <w:szCs w:val="28"/>
              </w:rPr>
              <w:t>Ознакомление с  книгами при  обработке новых поступлений, при расстановке документов на полки, при организации книжных выставок, при подготовке к массовым мероприятиям.</w:t>
            </w:r>
          </w:p>
        </w:tc>
        <w:tc>
          <w:tcPr>
            <w:tcW w:w="3191" w:type="dxa"/>
          </w:tcPr>
          <w:p w:rsidR="00FC0C30" w:rsidRPr="00D10B28" w:rsidRDefault="00FC0C30" w:rsidP="00D10B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8">
              <w:rPr>
                <w:rFonts w:ascii="Times New Roman" w:hAnsi="Times New Roman" w:cs="Times New Roman"/>
                <w:sz w:val="28"/>
                <w:szCs w:val="28"/>
              </w:rPr>
              <w:t>Выявлено недостаточное укомплектование разделов произведениями авторов книг для детей школьного возраста: С. Черный</w:t>
            </w:r>
          </w:p>
          <w:p w:rsidR="00FC0C30" w:rsidRPr="00D10B28" w:rsidRDefault="00FC0C30" w:rsidP="00D10B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8">
              <w:rPr>
                <w:rFonts w:ascii="Times New Roman" w:hAnsi="Times New Roman" w:cs="Times New Roman"/>
                <w:sz w:val="28"/>
                <w:szCs w:val="28"/>
              </w:rPr>
              <w:t>Д. Жуковский</w:t>
            </w:r>
          </w:p>
          <w:p w:rsidR="00FC0C30" w:rsidRPr="00D10B28" w:rsidRDefault="00FC0C30" w:rsidP="00D10B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8">
              <w:rPr>
                <w:rFonts w:ascii="Times New Roman" w:hAnsi="Times New Roman" w:cs="Times New Roman"/>
                <w:sz w:val="28"/>
                <w:szCs w:val="28"/>
              </w:rPr>
              <w:t>Д. Григорович</w:t>
            </w:r>
          </w:p>
          <w:p w:rsidR="00D10B28" w:rsidRDefault="00FC0C30" w:rsidP="00D10B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8">
              <w:rPr>
                <w:rFonts w:ascii="Times New Roman" w:hAnsi="Times New Roman" w:cs="Times New Roman"/>
                <w:sz w:val="28"/>
                <w:szCs w:val="28"/>
              </w:rPr>
              <w:t>О. Уальд,</w:t>
            </w:r>
          </w:p>
          <w:p w:rsidR="00FC0C30" w:rsidRPr="00D10B28" w:rsidRDefault="00FC0C30" w:rsidP="00D10B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8">
              <w:rPr>
                <w:rFonts w:ascii="Times New Roman" w:hAnsi="Times New Roman" w:cs="Times New Roman"/>
                <w:sz w:val="28"/>
                <w:szCs w:val="28"/>
              </w:rPr>
              <w:t xml:space="preserve"> Бредбери</w:t>
            </w:r>
          </w:p>
          <w:p w:rsidR="00FC0C30" w:rsidRPr="00D10B28" w:rsidRDefault="00FC0C30" w:rsidP="00D10B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8">
              <w:rPr>
                <w:rFonts w:ascii="Times New Roman" w:hAnsi="Times New Roman" w:cs="Times New Roman"/>
                <w:sz w:val="28"/>
                <w:szCs w:val="28"/>
              </w:rPr>
              <w:t>Ф. Искандер</w:t>
            </w:r>
          </w:p>
        </w:tc>
      </w:tr>
    </w:tbl>
    <w:p w:rsidR="00D10B28" w:rsidRDefault="00D10B28" w:rsidP="000F6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0B28" w:rsidRDefault="00D10B28" w:rsidP="000F6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0B28" w:rsidRDefault="00D10B28" w:rsidP="000F6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0B28" w:rsidRDefault="00D10B28" w:rsidP="000F6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573" w:rsidRDefault="00F53573" w:rsidP="000F6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573" w:rsidRDefault="00F53573" w:rsidP="000F6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573" w:rsidRDefault="00F53573" w:rsidP="000F6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0B28" w:rsidRDefault="00D10B28" w:rsidP="000F6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C30" w:rsidRDefault="000F6EF3" w:rsidP="000F6E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EF3">
        <w:rPr>
          <w:rFonts w:ascii="Times New Roman" w:hAnsi="Times New Roman" w:cs="Times New Roman"/>
          <w:sz w:val="28"/>
          <w:szCs w:val="28"/>
        </w:rPr>
        <w:lastRenderedPageBreak/>
        <w:t>Мероприятие по сохранности книжных фондов (проверка)</w:t>
      </w:r>
    </w:p>
    <w:p w:rsidR="000F6EF3" w:rsidRDefault="000F6EF3" w:rsidP="000F6EF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0F6EF3" w:rsidTr="000F6EF3">
        <w:tc>
          <w:tcPr>
            <w:tcW w:w="3190" w:type="dxa"/>
          </w:tcPr>
          <w:p w:rsidR="000F6EF3" w:rsidRDefault="000F6EF3" w:rsidP="000F6E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фондов</w:t>
            </w:r>
          </w:p>
        </w:tc>
        <w:tc>
          <w:tcPr>
            <w:tcW w:w="3190" w:type="dxa"/>
          </w:tcPr>
          <w:p w:rsidR="000F6EF3" w:rsidRDefault="000F6EF3" w:rsidP="000F6E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Совета по комплектованию</w:t>
            </w:r>
          </w:p>
        </w:tc>
        <w:tc>
          <w:tcPr>
            <w:tcW w:w="3191" w:type="dxa"/>
          </w:tcPr>
          <w:p w:rsidR="000F6EF3" w:rsidRDefault="000F6EF3" w:rsidP="000F6E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задолжниками (формы работы)</w:t>
            </w:r>
          </w:p>
        </w:tc>
      </w:tr>
      <w:tr w:rsidR="000F6EF3" w:rsidTr="000F6EF3">
        <w:tc>
          <w:tcPr>
            <w:tcW w:w="3190" w:type="dxa"/>
          </w:tcPr>
          <w:p w:rsidR="000F6EF3" w:rsidRDefault="000F6EF3" w:rsidP="000F6E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 проверки</w:t>
            </w:r>
          </w:p>
        </w:tc>
        <w:tc>
          <w:tcPr>
            <w:tcW w:w="3190" w:type="dxa"/>
          </w:tcPr>
          <w:p w:rsidR="000F6EF3" w:rsidRDefault="000F6EF3" w:rsidP="000F6E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91" w:type="dxa"/>
          </w:tcPr>
          <w:p w:rsidR="000F6EF3" w:rsidRDefault="000F6EF3" w:rsidP="000F6E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конец 2015 года число задолжников – 38 человек, из них – 1 руководителя детским чтением. Помимо индивидуальной работы с задолжниками (телефонные звонки родителями, </w:t>
            </w:r>
            <w:r w:rsidR="00D10B28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при посещении</w:t>
            </w:r>
            <w:r w:rsidR="00503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библиотеки, подворовый обход), предпринимаются административные меры- директору МБОУ СОШ №8 передаются списки учащихся и открытое письмо с обращением к классным руководителям. Это дает, как правило, положительный результат, и злостные задолжники сдают книги или заменяют утерянные.  </w:t>
            </w:r>
          </w:p>
        </w:tc>
      </w:tr>
    </w:tbl>
    <w:p w:rsidR="000F6EF3" w:rsidRPr="00D10B28" w:rsidRDefault="000F6EF3" w:rsidP="000F6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216" w:rsidRPr="00D10B28" w:rsidRDefault="00213216" w:rsidP="000F6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216" w:rsidRPr="00D10B28" w:rsidRDefault="00213216" w:rsidP="000F6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216" w:rsidRPr="00D10B28" w:rsidRDefault="00213216" w:rsidP="000F6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216" w:rsidRPr="00D10B28" w:rsidRDefault="00213216" w:rsidP="000F6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216" w:rsidRPr="00D10B28" w:rsidRDefault="00213216" w:rsidP="000F6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216" w:rsidRPr="00D10B28" w:rsidRDefault="00213216" w:rsidP="000F6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216" w:rsidRPr="00D10B28" w:rsidRDefault="00213216" w:rsidP="000F6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216" w:rsidRPr="00D10B28" w:rsidRDefault="00213216" w:rsidP="000F6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216" w:rsidRPr="00D10B28" w:rsidRDefault="00213216" w:rsidP="000F6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216" w:rsidRDefault="00213216" w:rsidP="000F6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80F" w:rsidRDefault="0084480F" w:rsidP="000F6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573" w:rsidRPr="00D10B28" w:rsidRDefault="00F53573" w:rsidP="000F6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216" w:rsidRPr="00D10B28" w:rsidRDefault="00213216" w:rsidP="000F6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EF3" w:rsidRDefault="000F6EF3" w:rsidP="0048161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0F6E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Модернизация и информатизация библиотек </w:t>
      </w:r>
    </w:p>
    <w:p w:rsidR="00B462BB" w:rsidRDefault="00B462BB" w:rsidP="00B462BB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F6EF3" w:rsidRDefault="00B8752D" w:rsidP="00B462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462B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Новорождественская детская сельская библиотека не оснащена телевидео аппаратурой, компьютерной и оргтехникой из-за недостаточного финансирования и отмены открытых аукционов в электронной форме по вине поставщиков. Соответственно доступа в сеть Интернет и возможности пользоваться электронной почтой нет. При подготовке и разработке конспектов мероприятий, составления и показа, электронных мультимедийных презентаций ищем всевозможные способы получения информации и выхода в сеть Интернет в МКУК «Новорождественская СБС», МБОУ СОШ №8 ст. Новорождественской и на личных ноутбуках.</w:t>
      </w:r>
    </w:p>
    <w:p w:rsidR="00B8752D" w:rsidRDefault="00B8752D" w:rsidP="00B8752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13216" w:rsidRDefault="00213216" w:rsidP="00B8752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13216" w:rsidRDefault="00213216" w:rsidP="00B8752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13216" w:rsidRDefault="00213216" w:rsidP="00B8752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13216" w:rsidRDefault="00213216" w:rsidP="00B8752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13216" w:rsidRDefault="00213216" w:rsidP="00B8752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13216" w:rsidRDefault="00213216" w:rsidP="00B8752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13216" w:rsidRDefault="00213216" w:rsidP="00B8752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13216" w:rsidRDefault="00213216" w:rsidP="00B8752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13216" w:rsidRDefault="00213216" w:rsidP="00B8752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13216" w:rsidRDefault="00213216" w:rsidP="00B8752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13216" w:rsidRDefault="00213216" w:rsidP="00B8752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13216" w:rsidRDefault="00213216" w:rsidP="00B8752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13216" w:rsidRDefault="00213216" w:rsidP="00B8752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13216" w:rsidRDefault="00213216" w:rsidP="00B8752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13216" w:rsidRDefault="00213216" w:rsidP="00B8752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13216" w:rsidRDefault="00213216" w:rsidP="00B8752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13216" w:rsidRDefault="00213216" w:rsidP="00B8752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13216" w:rsidRDefault="00213216" w:rsidP="00B8752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13216" w:rsidRDefault="00213216" w:rsidP="00B8752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13216" w:rsidRDefault="00213216" w:rsidP="00B8752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13216" w:rsidRDefault="00213216" w:rsidP="00B8752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13216" w:rsidRDefault="00213216" w:rsidP="00B8752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13216" w:rsidRDefault="00213216" w:rsidP="00B8752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13216" w:rsidRDefault="00213216" w:rsidP="00B8752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13216" w:rsidRDefault="00213216" w:rsidP="00B8752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13216" w:rsidRDefault="00213216" w:rsidP="00B8752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13216" w:rsidRDefault="00213216" w:rsidP="00B8752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13216" w:rsidRDefault="00213216" w:rsidP="00B8752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13216" w:rsidRDefault="00213216" w:rsidP="00B8752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13216" w:rsidRDefault="00213216" w:rsidP="00B8752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13216" w:rsidRDefault="00213216" w:rsidP="00B8752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13216" w:rsidRDefault="00213216" w:rsidP="00B8752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13216" w:rsidRPr="00213216" w:rsidRDefault="00213216" w:rsidP="00B8752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8752D" w:rsidRPr="00213216" w:rsidRDefault="00B8752D" w:rsidP="0021321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2132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Кадры библиотек</w:t>
      </w:r>
    </w:p>
    <w:p w:rsidR="00B8752D" w:rsidRDefault="00B8752D" w:rsidP="00B462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52D">
        <w:rPr>
          <w:rFonts w:ascii="Times New Roman" w:hAnsi="Times New Roman" w:cs="Times New Roman"/>
          <w:sz w:val="28"/>
          <w:szCs w:val="28"/>
        </w:rPr>
        <w:t xml:space="preserve">  В 2015 году </w:t>
      </w:r>
      <w:r>
        <w:rPr>
          <w:rFonts w:ascii="Times New Roman" w:hAnsi="Times New Roman" w:cs="Times New Roman"/>
          <w:sz w:val="28"/>
          <w:szCs w:val="28"/>
        </w:rPr>
        <w:t xml:space="preserve">в «Новорождественской детской библиотеке» численность работников – 2 </w:t>
      </w:r>
      <w:r w:rsidR="00912F42">
        <w:rPr>
          <w:rFonts w:ascii="Times New Roman" w:hAnsi="Times New Roman" w:cs="Times New Roman"/>
          <w:sz w:val="28"/>
          <w:szCs w:val="28"/>
        </w:rPr>
        <w:t>человека.  Заведующая имеет высшее педагогическое образование</w:t>
      </w:r>
      <w:r w:rsidR="005031B2">
        <w:rPr>
          <w:rFonts w:ascii="Times New Roman" w:hAnsi="Times New Roman" w:cs="Times New Roman"/>
          <w:sz w:val="28"/>
          <w:szCs w:val="28"/>
        </w:rPr>
        <w:t xml:space="preserve"> и </w:t>
      </w:r>
      <w:r w:rsidR="00912F42">
        <w:rPr>
          <w:rFonts w:ascii="Times New Roman" w:hAnsi="Times New Roman" w:cs="Times New Roman"/>
          <w:sz w:val="28"/>
          <w:szCs w:val="28"/>
        </w:rPr>
        <w:t xml:space="preserve"> неполное библиотечное (обучается в Краснодарском колледже Культуры на 4 – м курсе). Библиотекарь имеет высшее библиотечное образование.</w:t>
      </w:r>
    </w:p>
    <w:p w:rsidR="00B462BB" w:rsidRDefault="00B462BB" w:rsidP="00B8752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B462BB" w:rsidTr="007B26AD">
        <w:trPr>
          <w:trHeight w:val="600"/>
        </w:trPr>
        <w:tc>
          <w:tcPr>
            <w:tcW w:w="1595" w:type="dxa"/>
            <w:vMerge w:val="restart"/>
          </w:tcPr>
          <w:p w:rsidR="00B462BB" w:rsidRDefault="00B462BB" w:rsidP="00B462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95" w:type="dxa"/>
            <w:vMerge w:val="restart"/>
          </w:tcPr>
          <w:p w:rsidR="00B462BB" w:rsidRDefault="00B462BB" w:rsidP="00B462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учатся заочно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</w:tcPr>
          <w:p w:rsidR="00B462BB" w:rsidRDefault="00B462BB" w:rsidP="00B462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Библиотечное образование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</w:tcPr>
          <w:p w:rsidR="00B462BB" w:rsidRDefault="00B462BB" w:rsidP="00B462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библиотечное образование</w:t>
            </w:r>
          </w:p>
        </w:tc>
      </w:tr>
      <w:tr w:rsidR="00B462BB" w:rsidTr="00B462BB">
        <w:trPr>
          <w:trHeight w:val="360"/>
        </w:trPr>
        <w:tc>
          <w:tcPr>
            <w:tcW w:w="1595" w:type="dxa"/>
            <w:vMerge/>
          </w:tcPr>
          <w:p w:rsidR="00B462BB" w:rsidRDefault="00B462BB" w:rsidP="00B462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B462BB" w:rsidRDefault="00B462BB" w:rsidP="00B462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B462BB" w:rsidRDefault="00B462BB" w:rsidP="00B462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B462BB" w:rsidRDefault="00B462BB" w:rsidP="00B462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B462BB" w:rsidRDefault="00B462BB" w:rsidP="00B462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B462BB" w:rsidRDefault="00B462BB" w:rsidP="00B462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</w:tr>
      <w:tr w:rsidR="00912F42" w:rsidTr="00912F42">
        <w:tc>
          <w:tcPr>
            <w:tcW w:w="1595" w:type="dxa"/>
          </w:tcPr>
          <w:p w:rsidR="00912F42" w:rsidRDefault="00B462BB" w:rsidP="00B462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95" w:type="dxa"/>
          </w:tcPr>
          <w:p w:rsidR="00912F42" w:rsidRDefault="00B462BB" w:rsidP="00B462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912F42" w:rsidRDefault="00B462BB" w:rsidP="00B462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912F42" w:rsidRDefault="00B462BB" w:rsidP="00B462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912F42" w:rsidRDefault="00B462BB" w:rsidP="00B462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912F42" w:rsidRDefault="00B462BB" w:rsidP="00B462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12F42" w:rsidRDefault="00912F42" w:rsidP="00B8752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462BB" w:rsidTr="00B462BB">
        <w:tc>
          <w:tcPr>
            <w:tcW w:w="4785" w:type="dxa"/>
          </w:tcPr>
          <w:p w:rsidR="00B462BB" w:rsidRPr="00B462BB" w:rsidRDefault="00B462BB" w:rsidP="00B875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2BB">
              <w:rPr>
                <w:rFonts w:ascii="Times New Roman" w:hAnsi="Times New Roman" w:cs="Times New Roman"/>
                <w:b/>
                <w:sz w:val="28"/>
                <w:szCs w:val="28"/>
              </w:rPr>
              <w:t>Стаж библиотечной работы</w:t>
            </w:r>
          </w:p>
        </w:tc>
        <w:tc>
          <w:tcPr>
            <w:tcW w:w="4786" w:type="dxa"/>
          </w:tcPr>
          <w:p w:rsidR="00B462BB" w:rsidRDefault="00B462BB" w:rsidP="00B875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2BB" w:rsidTr="00B462BB">
        <w:tc>
          <w:tcPr>
            <w:tcW w:w="4785" w:type="dxa"/>
          </w:tcPr>
          <w:p w:rsidR="00B462BB" w:rsidRDefault="00B462BB" w:rsidP="00B875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 лет</w:t>
            </w:r>
          </w:p>
        </w:tc>
        <w:tc>
          <w:tcPr>
            <w:tcW w:w="4786" w:type="dxa"/>
          </w:tcPr>
          <w:p w:rsidR="00B462BB" w:rsidRDefault="00B462BB" w:rsidP="00B462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B462BB" w:rsidTr="00B462BB">
        <w:tc>
          <w:tcPr>
            <w:tcW w:w="4785" w:type="dxa"/>
          </w:tcPr>
          <w:p w:rsidR="00B462BB" w:rsidRDefault="00B462BB" w:rsidP="00B875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10 лет</w:t>
            </w:r>
          </w:p>
        </w:tc>
        <w:tc>
          <w:tcPr>
            <w:tcW w:w="4786" w:type="dxa"/>
          </w:tcPr>
          <w:p w:rsidR="00B462BB" w:rsidRDefault="00B462BB" w:rsidP="00B462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</w:tbl>
    <w:p w:rsidR="00B462BB" w:rsidRDefault="00B462BB" w:rsidP="00B875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2BB" w:rsidRDefault="005031B2" w:rsidP="00B462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Возрастной</w:t>
      </w:r>
      <w:r w:rsidR="00B462BB">
        <w:rPr>
          <w:rFonts w:ascii="Times New Roman" w:hAnsi="Times New Roman" w:cs="Times New Roman"/>
          <w:sz w:val="28"/>
          <w:szCs w:val="28"/>
        </w:rPr>
        <w:t xml:space="preserve"> состав библиотечных кадров выглядит следующим образом: как видно из таблиц, наибольшую группу составляют специалисты возрастной категории от 30 до 40 лет, которая является наиболее работоспособной.</w:t>
      </w:r>
    </w:p>
    <w:p w:rsidR="00B462BB" w:rsidRDefault="00B462BB" w:rsidP="00B462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Моральное поощрение остается из основных стимулирующих элементов библиотечных специалистов. В отчетном году отмечены грамотами управления культуры МО Тихорецкий район 1 сотрудник.</w:t>
      </w:r>
    </w:p>
    <w:p w:rsidR="00B462BB" w:rsidRDefault="00B462BB" w:rsidP="00B462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3216" w:rsidRPr="00D10B28" w:rsidRDefault="00213216" w:rsidP="00B46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216" w:rsidRPr="00D10B28" w:rsidRDefault="00213216" w:rsidP="00B46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216" w:rsidRPr="00D10B28" w:rsidRDefault="00213216" w:rsidP="00B46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216" w:rsidRPr="00D10B28" w:rsidRDefault="00213216" w:rsidP="00B46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216" w:rsidRPr="00D10B28" w:rsidRDefault="00213216" w:rsidP="00B46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216" w:rsidRPr="00D10B28" w:rsidRDefault="00213216" w:rsidP="00B46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216" w:rsidRPr="00D10B28" w:rsidRDefault="00213216" w:rsidP="00B46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216" w:rsidRPr="00D10B28" w:rsidRDefault="00213216" w:rsidP="00B46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216" w:rsidRPr="00D10B28" w:rsidRDefault="00213216" w:rsidP="00B46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216" w:rsidRPr="00D10B28" w:rsidRDefault="00213216" w:rsidP="00B46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216" w:rsidRPr="00D10B28" w:rsidRDefault="00213216" w:rsidP="00B46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216" w:rsidRPr="00D10B28" w:rsidRDefault="00213216" w:rsidP="00B46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216" w:rsidRPr="00D10B28" w:rsidRDefault="00213216" w:rsidP="00B46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216" w:rsidRPr="00D10B28" w:rsidRDefault="00213216" w:rsidP="00B46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216" w:rsidRPr="00D10B28" w:rsidRDefault="00213216" w:rsidP="00B46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216" w:rsidRPr="00D10B28" w:rsidRDefault="00213216" w:rsidP="00B46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216" w:rsidRPr="00D10B28" w:rsidRDefault="00213216" w:rsidP="00B46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216" w:rsidRPr="00D10B28" w:rsidRDefault="00213216" w:rsidP="00B46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216" w:rsidRPr="00D10B28" w:rsidRDefault="00213216" w:rsidP="00B46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216" w:rsidRPr="00D10B28" w:rsidRDefault="00213216" w:rsidP="00B46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2BB" w:rsidRDefault="0048161B" w:rsidP="00B46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XII</w:t>
      </w:r>
      <w:r w:rsidRPr="0048161B">
        <w:rPr>
          <w:rFonts w:ascii="Times New Roman" w:hAnsi="Times New Roman" w:cs="Times New Roman"/>
          <w:b/>
          <w:sz w:val="28"/>
          <w:szCs w:val="28"/>
        </w:rPr>
        <w:t>.</w:t>
      </w:r>
      <w:r w:rsidRPr="00213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2BB" w:rsidRPr="00B462BB">
        <w:rPr>
          <w:rFonts w:ascii="Times New Roman" w:hAnsi="Times New Roman" w:cs="Times New Roman"/>
          <w:b/>
          <w:sz w:val="28"/>
          <w:szCs w:val="28"/>
        </w:rPr>
        <w:t xml:space="preserve">  Содержание деятельности центральной детской</w:t>
      </w:r>
      <w:r w:rsidR="00B462BB" w:rsidRPr="00B462BB">
        <w:rPr>
          <w:rFonts w:ascii="Times New Roman" w:hAnsi="Times New Roman" w:cs="Times New Roman"/>
          <w:b/>
          <w:sz w:val="28"/>
          <w:szCs w:val="28"/>
        </w:rPr>
        <w:tab/>
        <w:t xml:space="preserve">  библиотеки:</w:t>
      </w:r>
    </w:p>
    <w:p w:rsidR="00D10B28" w:rsidRPr="00B462BB" w:rsidRDefault="00D10B28" w:rsidP="00B46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B28" w:rsidRPr="00D10B28" w:rsidRDefault="00B462BB" w:rsidP="00D10B28">
      <w:pPr>
        <w:pStyle w:val="aa"/>
        <w:shd w:val="clear" w:color="auto" w:fill="FFFFFF"/>
        <w:spacing w:before="0" w:beforeAutospacing="0" w:after="0" w:afterAutospacing="0" w:line="360" w:lineRule="atLeast"/>
        <w:rPr>
          <w:color w:val="000000" w:themeColor="text1"/>
          <w:sz w:val="28"/>
          <w:szCs w:val="28"/>
        </w:rPr>
      </w:pPr>
      <w:r w:rsidRPr="00B462BB">
        <w:rPr>
          <w:b/>
          <w:sz w:val="28"/>
          <w:szCs w:val="28"/>
        </w:rPr>
        <w:t>7.1</w:t>
      </w:r>
      <w:r w:rsidRPr="00D10B28">
        <w:rPr>
          <w:b/>
          <w:color w:val="000000" w:themeColor="text1"/>
          <w:sz w:val="28"/>
          <w:szCs w:val="28"/>
        </w:rPr>
        <w:t>.</w:t>
      </w:r>
      <w:r w:rsidR="00D10B28" w:rsidRPr="00D10B28">
        <w:rPr>
          <w:color w:val="000000" w:themeColor="text1"/>
          <w:spacing w:val="2"/>
          <w:sz w:val="28"/>
          <w:szCs w:val="28"/>
        </w:rPr>
        <w:t xml:space="preserve"> В соответствии с Указом Президента РФ от 12.06.2014г «О проведении в Российской Федерации Года литературы» 2015 год в России объявлен Годом литературы. В рамках Года литературы в Новорождественской детской библиотеке были </w:t>
      </w:r>
      <w:r w:rsidR="00174076">
        <w:rPr>
          <w:color w:val="000000" w:themeColor="text1"/>
          <w:spacing w:val="2"/>
          <w:sz w:val="28"/>
          <w:szCs w:val="28"/>
        </w:rPr>
        <w:t xml:space="preserve">проведены </w:t>
      </w:r>
      <w:r w:rsidR="00D10B28" w:rsidRPr="00D10B28">
        <w:rPr>
          <w:color w:val="000000" w:themeColor="text1"/>
          <w:spacing w:val="2"/>
          <w:sz w:val="28"/>
          <w:szCs w:val="28"/>
        </w:rPr>
        <w:t>встречи с писателями, творческие вечера, литературные юбилеи и другие не менее значимые мероприятия.</w:t>
      </w:r>
    </w:p>
    <w:p w:rsidR="00B462BB" w:rsidRDefault="00B462BB" w:rsidP="00B46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2BB" w:rsidRDefault="00B462BB" w:rsidP="00B46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2BB" w:rsidRPr="00B462BB" w:rsidRDefault="00B462BB" w:rsidP="00B46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2BB" w:rsidRDefault="00B462BB" w:rsidP="00B462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2BB">
        <w:rPr>
          <w:rFonts w:ascii="Times New Roman" w:hAnsi="Times New Roman" w:cs="Times New Roman"/>
          <w:b/>
          <w:sz w:val="28"/>
          <w:szCs w:val="28"/>
        </w:rPr>
        <w:t>7.2. Детская библиотека в помощь гражданскому становлению и патриотическому воспитанию личности.</w:t>
      </w:r>
    </w:p>
    <w:p w:rsidR="00B462BB" w:rsidRDefault="00B462BB" w:rsidP="00B462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5DC" w:rsidRPr="00882192" w:rsidRDefault="006115DC" w:rsidP="00611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192">
        <w:rPr>
          <w:rFonts w:ascii="Times New Roman" w:hAnsi="Times New Roman" w:cs="Times New Roman"/>
          <w:sz w:val="28"/>
          <w:szCs w:val="28"/>
        </w:rPr>
        <w:t xml:space="preserve">Детская библиотека  ведет активную пропаганду  </w:t>
      </w:r>
      <w:r w:rsidRPr="005031B2">
        <w:rPr>
          <w:rFonts w:ascii="Times New Roman" w:hAnsi="Times New Roman" w:cs="Times New Roman"/>
          <w:sz w:val="28"/>
          <w:szCs w:val="28"/>
          <w:u w:val="single"/>
        </w:rPr>
        <w:t>военно - патриотической</w:t>
      </w:r>
      <w:r w:rsidRPr="00882192">
        <w:rPr>
          <w:rFonts w:ascii="Times New Roman" w:hAnsi="Times New Roman" w:cs="Times New Roman"/>
          <w:sz w:val="28"/>
          <w:szCs w:val="28"/>
        </w:rPr>
        <w:t xml:space="preserve">  книги. И в год празднования  70 летия Победы в Великой Отечественной  войне наша библиотека не осталась равнодушной к тем, кто своим трудом, своим  потом и кровью защитил  и сохранил великую страну для последующих поколений.</w:t>
      </w:r>
    </w:p>
    <w:p w:rsidR="006115DC" w:rsidRPr="00882192" w:rsidRDefault="006115DC" w:rsidP="00611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192">
        <w:rPr>
          <w:rFonts w:ascii="Times New Roman" w:hAnsi="Times New Roman" w:cs="Times New Roman"/>
          <w:sz w:val="28"/>
          <w:szCs w:val="28"/>
        </w:rPr>
        <w:t>Историю своей страны и своего рода должен знать любой уважающий себя человек, любой гражданин России. И именно поэтому работники детской библиотеки уделили особое внимание патриотическому воспитанию подрастающего поколения. Ими  было проведено 10 массовых  мероприятий , где ребятам рассказывалось о силе советского солдата, о храбрости и чести.</w:t>
      </w:r>
    </w:p>
    <w:p w:rsidR="006115DC" w:rsidRPr="00882192" w:rsidRDefault="006115DC" w:rsidP="00611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192">
        <w:rPr>
          <w:rFonts w:ascii="Times New Roman" w:hAnsi="Times New Roman" w:cs="Times New Roman"/>
          <w:sz w:val="28"/>
          <w:szCs w:val="28"/>
        </w:rPr>
        <w:t xml:space="preserve"> Для ребят младшего школьного возраста был проведен урок мужества «Маленькие герои большой войны». Здесь им поведали судьбу их сверстников. Не счесть примеров героизма мальчишек и девчонок в годы войны .На литературно- музыкальной  композиции «И грозно грянула война» ребята совместно с работниками библиотеки инсценировали фрагмент концерта. Ведь в составе фронтовых бригад были певцы, музыканты, актеры и др. Они, под пулями, рискуя жизнью, поднимали боевой дух советских солдат и с песнями шли к Победе.</w:t>
      </w:r>
    </w:p>
    <w:p w:rsidR="006115DC" w:rsidRPr="00882192" w:rsidRDefault="006115DC" w:rsidP="00611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192">
        <w:rPr>
          <w:rFonts w:ascii="Times New Roman" w:hAnsi="Times New Roman" w:cs="Times New Roman"/>
          <w:sz w:val="28"/>
          <w:szCs w:val="28"/>
        </w:rPr>
        <w:t xml:space="preserve">Не остались равнодушными и к истории своей Родины. В преддверии дня России для ребят начальной школы  была проведена игра «Родина, любимая до слез». Им было предложено окунуться  в путешествие по просторам нашей России. Ребята вместе с ведущими на импровизированном поезде отправились по станциям. На одной из них они посмотрели презентацию «История Российского Государства». Там же с ними провели викторину на знание  символов России. На следующей станции им предложили собрать пословицы и поговорки. Ведь русские люди всегда любили, защищали и заботились о своей Родине. Они создали много пословиц, поговорок о ней. Еще дети попробовали себя и в роли художников. На очередной станции им было предложено  нарисовать иллюстрации к русским сказкам. Такое увлекательное  путешествие не обошлось и  без богатырских забав. На другой станции ребята вспоминали про дела ратные, про честь богатырскую </w:t>
      </w:r>
      <w:r w:rsidRPr="00882192">
        <w:rPr>
          <w:rFonts w:ascii="Times New Roman" w:hAnsi="Times New Roman" w:cs="Times New Roman"/>
          <w:sz w:val="28"/>
          <w:szCs w:val="28"/>
        </w:rPr>
        <w:lastRenderedPageBreak/>
        <w:t>да про удаль молодецкую. Не оставили без внимания и столицу нашей Родины. Они совершили виртуальное путешествие по Москве.  По  прибытию на конечную станцию   подвели итоги по изучению  своей родины и пришли к выводу, что они – маленькие граждане своей страны, они- будущее России.</w:t>
      </w:r>
    </w:p>
    <w:p w:rsidR="00213216" w:rsidRDefault="00213216" w:rsidP="002132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216" w:rsidRDefault="006115DC" w:rsidP="00213216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1321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Краеведческая деятельность</w:t>
      </w:r>
    </w:p>
    <w:p w:rsidR="006115DC" w:rsidRPr="00213216" w:rsidRDefault="00213216" w:rsidP="002132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6115DC" w:rsidRPr="00882192">
        <w:rPr>
          <w:rFonts w:ascii="Times New Roman" w:hAnsi="Times New Roman" w:cs="Times New Roman"/>
          <w:sz w:val="28"/>
          <w:szCs w:val="28"/>
        </w:rPr>
        <w:t xml:space="preserve">Любовь к России берет начало от любви к своей малой родине. А история малой родины каждому  и ближе, и роднее. Поэтому не случайно приоритетным направлением деятельности Новорождественской детской библиотеки является краеведение. Исходя из этого, при библиотеке успешно действует клуб по интересам </w:t>
      </w:r>
      <w:r w:rsidR="006115DC" w:rsidRPr="00882192">
        <w:rPr>
          <w:rFonts w:ascii="Times New Roman" w:hAnsi="Times New Roman" w:cs="Times New Roman"/>
          <w:b/>
          <w:sz w:val="28"/>
          <w:szCs w:val="28"/>
        </w:rPr>
        <w:t>«Казачата».</w:t>
      </w:r>
    </w:p>
    <w:p w:rsidR="006115DC" w:rsidRPr="00882192" w:rsidRDefault="006115DC" w:rsidP="00611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192">
        <w:rPr>
          <w:rFonts w:ascii="Times New Roman" w:hAnsi="Times New Roman" w:cs="Times New Roman"/>
          <w:b/>
          <w:sz w:val="28"/>
          <w:szCs w:val="28"/>
        </w:rPr>
        <w:t>Цель клуба:</w:t>
      </w:r>
      <w:r w:rsidRPr="00882192">
        <w:rPr>
          <w:rFonts w:ascii="Times New Roman" w:hAnsi="Times New Roman" w:cs="Times New Roman"/>
          <w:sz w:val="28"/>
          <w:szCs w:val="28"/>
        </w:rPr>
        <w:t xml:space="preserve"> Формирование  основ гражданского и патриотического воспитания, развитие духовного , нравственного и морального  воспитания ребенка.</w:t>
      </w:r>
    </w:p>
    <w:p w:rsidR="006115DC" w:rsidRPr="00882192" w:rsidRDefault="006115DC" w:rsidP="006115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2192">
        <w:rPr>
          <w:rFonts w:ascii="Times New Roman" w:hAnsi="Times New Roman" w:cs="Times New Roman"/>
          <w:b/>
          <w:sz w:val="28"/>
          <w:szCs w:val="28"/>
        </w:rPr>
        <w:t>Задачи клуба:</w:t>
      </w:r>
    </w:p>
    <w:p w:rsidR="006115DC" w:rsidRPr="00882192" w:rsidRDefault="006115DC" w:rsidP="006115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82192">
        <w:rPr>
          <w:rFonts w:ascii="Times New Roman" w:hAnsi="Times New Roman" w:cs="Times New Roman"/>
          <w:sz w:val="28"/>
          <w:szCs w:val="28"/>
        </w:rPr>
        <w:t>знакомство с историей кубанского казачества, его бытом и традициями, со своей родословной;</w:t>
      </w:r>
    </w:p>
    <w:p w:rsidR="006115DC" w:rsidRPr="00882192" w:rsidRDefault="006115DC" w:rsidP="006115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82192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казачьим традициям;</w:t>
      </w:r>
    </w:p>
    <w:p w:rsidR="006115DC" w:rsidRPr="00882192" w:rsidRDefault="006115DC" w:rsidP="006115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82192">
        <w:rPr>
          <w:rFonts w:ascii="Times New Roman" w:hAnsi="Times New Roman" w:cs="Times New Roman"/>
          <w:sz w:val="28"/>
          <w:szCs w:val="28"/>
        </w:rPr>
        <w:t>воспитание гражданина, патриота через изучение прошлого и настоящего своей малой Родины;</w:t>
      </w:r>
    </w:p>
    <w:p w:rsidR="006115DC" w:rsidRDefault="006115DC" w:rsidP="006115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82192">
        <w:rPr>
          <w:rFonts w:ascii="Times New Roman" w:hAnsi="Times New Roman" w:cs="Times New Roman"/>
          <w:sz w:val="28"/>
          <w:szCs w:val="28"/>
        </w:rPr>
        <w:t>возрождение казачества, упрочение единства дружбы народов, проживающих на территории Тихорецкого района.</w:t>
      </w:r>
    </w:p>
    <w:p w:rsidR="006115DC" w:rsidRPr="00882192" w:rsidRDefault="006115DC" w:rsidP="006115D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115DC" w:rsidRPr="00882192" w:rsidRDefault="006115DC" w:rsidP="00611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192">
        <w:rPr>
          <w:rFonts w:ascii="Times New Roman" w:hAnsi="Times New Roman" w:cs="Times New Roman"/>
          <w:sz w:val="28"/>
          <w:szCs w:val="28"/>
        </w:rPr>
        <w:t>Участниками клуба «Казачата» являются учащиеся 1-4 классов казачьей направленности МБОУ СОШ №8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192">
        <w:rPr>
          <w:rFonts w:ascii="Times New Roman" w:hAnsi="Times New Roman" w:cs="Times New Roman"/>
          <w:sz w:val="28"/>
          <w:szCs w:val="28"/>
        </w:rPr>
        <w:t>Новорождественской.</w:t>
      </w:r>
    </w:p>
    <w:p w:rsidR="006115DC" w:rsidRPr="00882192" w:rsidRDefault="006115DC" w:rsidP="00611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192">
        <w:rPr>
          <w:rFonts w:ascii="Times New Roman" w:hAnsi="Times New Roman" w:cs="Times New Roman"/>
          <w:sz w:val="28"/>
          <w:szCs w:val="28"/>
        </w:rPr>
        <w:t>В целях обеспечения более эффективной деятельности клуба  при планировании работы учитывается мнение классных руководителей классов казачьей направленности. При подготовке мероприятий применяются различные методы и формы работы с детьми. Все мероприятия подготовлены с учетом возрастных особенностей участников клуба по интересам.</w:t>
      </w:r>
    </w:p>
    <w:p w:rsidR="006115DC" w:rsidRPr="00D10B28" w:rsidRDefault="006115DC" w:rsidP="00611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192">
        <w:rPr>
          <w:rFonts w:ascii="Times New Roman" w:hAnsi="Times New Roman" w:cs="Times New Roman"/>
          <w:sz w:val="28"/>
          <w:szCs w:val="28"/>
        </w:rPr>
        <w:t>Так, программа «Уроки Деда Краеведа» прошла в форме виртуального путешествия по казачьей станице. Ребята познакомились со многими  старинными понятиями , совершили «экскурсию» в горницу, где  помогли хозяйке подобрать продукты для блюд кубанской кухни. Зашли в гости и  к кузнецу, испытали свои силы у наковальни. От Деда Краеведа узнали, что такое «глэчик, макитра,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1B2">
        <w:rPr>
          <w:rFonts w:ascii="Times New Roman" w:hAnsi="Times New Roman" w:cs="Times New Roman"/>
          <w:sz w:val="28"/>
          <w:szCs w:val="28"/>
        </w:rPr>
        <w:t xml:space="preserve">рушник, брыль» </w:t>
      </w:r>
      <w:r w:rsidRPr="00882192">
        <w:rPr>
          <w:rFonts w:ascii="Times New Roman" w:hAnsi="Times New Roman" w:cs="Times New Roman"/>
          <w:sz w:val="28"/>
          <w:szCs w:val="28"/>
        </w:rPr>
        <w:t xml:space="preserve"> и др. Все это вызвало живой интерес  к изучению жизни и быта кубанских казаков. С помощью современных мультимедийных технологий участники клуба познакомились с историей основания города Краснодара, «побывали» на его улицах, таким образом</w:t>
      </w:r>
      <w:r w:rsidR="005031B2">
        <w:rPr>
          <w:rFonts w:ascii="Times New Roman" w:hAnsi="Times New Roman" w:cs="Times New Roman"/>
          <w:sz w:val="28"/>
          <w:szCs w:val="28"/>
        </w:rPr>
        <w:t>,</w:t>
      </w:r>
      <w:r w:rsidRPr="00882192">
        <w:rPr>
          <w:rFonts w:ascii="Times New Roman" w:hAnsi="Times New Roman" w:cs="Times New Roman"/>
          <w:sz w:val="28"/>
          <w:szCs w:val="28"/>
        </w:rPr>
        <w:t xml:space="preserve"> совершив путешествие в «Великий дар Екатерины».</w:t>
      </w:r>
    </w:p>
    <w:p w:rsidR="00213216" w:rsidRPr="00D10B28" w:rsidRDefault="00213216" w:rsidP="00611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5DC" w:rsidRPr="00882192" w:rsidRDefault="00213216" w:rsidP="00611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2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</w:t>
      </w:r>
      <w:r w:rsidR="006115DC" w:rsidRPr="00882192">
        <w:rPr>
          <w:rFonts w:ascii="Times New Roman" w:hAnsi="Times New Roman" w:cs="Times New Roman"/>
          <w:sz w:val="28"/>
          <w:szCs w:val="28"/>
        </w:rPr>
        <w:t xml:space="preserve">Отношение к природе и формирование </w:t>
      </w:r>
      <w:r w:rsidR="006115DC" w:rsidRPr="006115DC">
        <w:rPr>
          <w:rFonts w:ascii="Times New Roman" w:hAnsi="Times New Roman" w:cs="Times New Roman"/>
          <w:sz w:val="28"/>
          <w:szCs w:val="28"/>
          <w:u w:val="single"/>
        </w:rPr>
        <w:t>экологического сознания</w:t>
      </w:r>
      <w:r w:rsidR="006115DC" w:rsidRPr="00882192">
        <w:rPr>
          <w:rFonts w:ascii="Times New Roman" w:hAnsi="Times New Roman" w:cs="Times New Roman"/>
          <w:sz w:val="28"/>
          <w:szCs w:val="28"/>
        </w:rPr>
        <w:t xml:space="preserve"> зависит от эмоциональной заинтересованности, вживания в природные процессы. Кризисное состояние окружающей среды может измениться к лучшему лишь при пересмотре своих ценностных ориентиров. В нашей библиотеке  уже несколько лет развивают экологическое направление, вкладывая в эту деятельность краеведческую направленность.</w:t>
      </w:r>
    </w:p>
    <w:p w:rsidR="006115DC" w:rsidRPr="00882192" w:rsidRDefault="006115DC" w:rsidP="00611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192">
        <w:rPr>
          <w:rFonts w:ascii="Times New Roman" w:hAnsi="Times New Roman" w:cs="Times New Roman"/>
          <w:sz w:val="28"/>
          <w:szCs w:val="28"/>
        </w:rPr>
        <w:t>    Экологическое воспитание должно начинаться с раннего детства. Именно с этого возраста закладываются нравственные основы – развивается  умение видеть красоту природы, формируются принципы взаимоотношений человека и природы. В период детства идет становление важнейших качеств человеческой личности, у ребенка формируется представление об окружающем мире, и очень важно, чтобы это представление включало и понимание существующих в природе взаимосвязей, т.е. экологических знаний.  </w:t>
      </w:r>
    </w:p>
    <w:p w:rsidR="006115DC" w:rsidRPr="00882192" w:rsidRDefault="006115DC" w:rsidP="00611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192">
        <w:rPr>
          <w:rFonts w:ascii="Times New Roman" w:hAnsi="Times New Roman" w:cs="Times New Roman"/>
          <w:sz w:val="28"/>
          <w:szCs w:val="28"/>
        </w:rPr>
        <w:t>          Наша  библиотека, в целом, располагает неплохим фондом экологического характера. В основе его – словари, энциклопедии, справочники, художественная литература, периодические издания. Раскрытию фонда по экологии способствуют книжные выставки, которые оформляются непосредственно к мероприятиям.          Большой популярностью у детей пользуется постоянно действующая тематическая полка: «Ребятам о зверятах».</w:t>
      </w:r>
    </w:p>
    <w:p w:rsidR="006115DC" w:rsidRPr="00882192" w:rsidRDefault="006115DC" w:rsidP="00611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192">
        <w:rPr>
          <w:rFonts w:ascii="Times New Roman" w:hAnsi="Times New Roman" w:cs="Times New Roman"/>
          <w:sz w:val="28"/>
          <w:szCs w:val="28"/>
        </w:rPr>
        <w:t>     В 2015году было проведено 4 мероприятия, участниками которых стали дошкольники и школьники начальных классов. Цель всех проводимых мероприятий – подвести детей к осознанию того, что человек не только царь природы, но и ее составная часть, и что от состояния экологии зависит наше будущее.</w:t>
      </w:r>
    </w:p>
    <w:p w:rsidR="006115DC" w:rsidRPr="00882192" w:rsidRDefault="006115DC" w:rsidP="00611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192">
        <w:rPr>
          <w:rFonts w:ascii="Times New Roman" w:hAnsi="Times New Roman" w:cs="Times New Roman"/>
          <w:sz w:val="28"/>
          <w:szCs w:val="28"/>
        </w:rPr>
        <w:t>Особенно запомнилось мероприятие к международному дню Земли «Наш дом- планета Земля». Ребята, разделившись на две команды, отправились в путешествие в удивительный мир природы. Перелистывая календарь, они побывали в гостях у четырех времен года, в каждом из которых их ждали интересные задания, конкурсы и игры.</w:t>
      </w:r>
    </w:p>
    <w:p w:rsidR="006115DC" w:rsidRPr="00213216" w:rsidRDefault="006115DC" w:rsidP="00213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192">
        <w:rPr>
          <w:rFonts w:ascii="Times New Roman" w:hAnsi="Times New Roman" w:cs="Times New Roman"/>
          <w:sz w:val="28"/>
          <w:szCs w:val="28"/>
        </w:rPr>
        <w:t>Ко дню космонавтики школьникам был показан видеолекторий «Крылатые космонавты». На мероприятии вместе с ребятами восстанавливали утраченные страницы истории космонавтики и вспоминали незаслуженно забытые имена собак космонавтов, которые помогли человеку, иногда ценой своей жизни, проложить дорогу в космос.</w:t>
      </w:r>
    </w:p>
    <w:p w:rsidR="00213216" w:rsidRPr="00213216" w:rsidRDefault="00213216" w:rsidP="00213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3216" w:rsidRPr="00213216" w:rsidRDefault="00213216" w:rsidP="006115D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115DC" w:rsidRPr="006115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Правовая информация</w:t>
      </w:r>
      <w:r w:rsidR="006115DC" w:rsidRPr="000D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необходима любому гражданину любого государства, а в настоящее время востребованность правовой литературы ещё более увеличивается. Правовые знания нужны как основа поведения в разных жизненных ситуациях. Знакомить юных читателей с Законом  работники библиотеки начинают с юных лет. Так, в библиотеке  был проведен информационный час «Путешествие по городу</w:t>
      </w:r>
      <w:r w:rsidR="00611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15DC" w:rsidRPr="000D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«ЗАКОН»», где ребята посмотрели презентацию о правах ребенка, познакомились с </w:t>
      </w:r>
      <w:r w:rsidR="006115DC" w:rsidRPr="000D6D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Конвенцией о правах ребёнка. С учащимися 6 классов проведен час вопросов и ответов «Законы Родины моей</w:t>
      </w:r>
      <w:r w:rsidR="006115DC" w:rsidRPr="008B765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6115DC" w:rsidRPr="008B7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5DC" w:rsidRPr="008B765C">
        <w:rPr>
          <w:rFonts w:ascii="Times New Roman" w:hAnsi="Times New Roman" w:cs="Times New Roman"/>
          <w:sz w:val="28"/>
          <w:szCs w:val="28"/>
        </w:rPr>
        <w:t> На наших  мероприятиях  обсуждаются неоспоримые нравственные ценности, характеризующие человека, важное место среди которых занимает долг. Научиться осознавать свои гражданские обязательства перед обществом, в котором ты живешь, перед коллективом, в котором учишься или трудишься, долг перед Отечеством – это и значит научиться быть гражданином.</w:t>
      </w:r>
      <w:r w:rsidR="006115DC" w:rsidRPr="000D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Важной задачей правового воспитания можно назвать его ориентир на борьбу с правонарушениями, предупреждение противозаконных деяний</w:t>
      </w:r>
      <w:r w:rsidR="006115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15DC" w:rsidRPr="00213216" w:rsidRDefault="006115DC" w:rsidP="006115D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Мероприятия, направленные на воспитание у детей и подростков культуры межнациональных отношений и </w:t>
      </w:r>
      <w:r w:rsidRPr="002F1AA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толерантного сознания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2015 году не проводились.</w:t>
      </w:r>
    </w:p>
    <w:p w:rsidR="006115DC" w:rsidRPr="00515E94" w:rsidRDefault="002F1AA2" w:rsidP="006115D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7.3.  Детская библиотека – среда нравственно-эстетического развития детей и подростков:</w:t>
      </w:r>
      <w:r w:rsidR="006115DC" w:rsidRPr="00515E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6115DC" w:rsidRPr="00882192" w:rsidRDefault="006115DC" w:rsidP="00611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19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15DC">
        <w:rPr>
          <w:rStyle w:val="c1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Духовно-нравственное воспитание</w:t>
      </w:r>
      <w:r w:rsidRPr="00882192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подрастающего поколения проблема очень важная и актуальная. В наше сложное время каждый человек пытается сохранить мир и покой в своём доме, оградить детей от зла, жестокости и агрессии окружающего мира. Однако материальные ценности преобладают над духовными, поэтому у детей неправильные представления о добре, милосердии, великодушии, справедливости и патриотизме.</w:t>
      </w:r>
    </w:p>
    <w:p w:rsidR="006115DC" w:rsidRPr="00882192" w:rsidRDefault="006115DC" w:rsidP="00611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192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Духовно-нравственное воспитание в  должно стать неотъемлемой частью всестороннего воспитания ребёнка.</w:t>
      </w:r>
    </w:p>
    <w:p w:rsidR="006115DC" w:rsidRPr="00882192" w:rsidRDefault="006115DC" w:rsidP="00611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192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В нашей библиотеке мы стремимся заложить основы духовно-нравственной личности через чтение, книгу, используя самые  разнообразные методы и формы работы.</w:t>
      </w:r>
    </w:p>
    <w:p w:rsidR="006115DC" w:rsidRPr="00882192" w:rsidRDefault="006115DC" w:rsidP="006115D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AFBFD"/>
        </w:rPr>
      </w:pPr>
      <w:r w:rsidRPr="00882192">
        <w:rPr>
          <w:rFonts w:ascii="Times New Roman" w:hAnsi="Times New Roman" w:cs="Times New Roman"/>
          <w:sz w:val="28"/>
          <w:szCs w:val="28"/>
          <w:shd w:val="clear" w:color="auto" w:fill="FAFBFD"/>
        </w:rPr>
        <w:t xml:space="preserve">Опыт работы библиотеки в деле возрождения традиций по православному,   духовно – нравственному воспитанию среди детей и молодежи измеряется не одним годом. Работниками библиотеки в 2015 году  </w:t>
      </w:r>
      <w:r w:rsidRPr="0088219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AFBFD"/>
        </w:rPr>
        <w:t> </w:t>
      </w:r>
      <w:r w:rsidRPr="00882192">
        <w:rPr>
          <w:rFonts w:ascii="Times New Roman" w:hAnsi="Times New Roman" w:cs="Times New Roman"/>
          <w:sz w:val="28"/>
          <w:szCs w:val="28"/>
          <w:shd w:val="clear" w:color="auto" w:fill="FAFBFD"/>
        </w:rPr>
        <w:t>проведено 10 мероприятий.</w:t>
      </w:r>
    </w:p>
    <w:p w:rsidR="006115DC" w:rsidRPr="00882192" w:rsidRDefault="006115DC" w:rsidP="006115D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AFBFD"/>
        </w:rPr>
      </w:pPr>
      <w:r w:rsidRPr="00882192">
        <w:rPr>
          <w:rFonts w:ascii="Times New Roman" w:hAnsi="Times New Roman" w:cs="Times New Roman"/>
          <w:sz w:val="28"/>
          <w:szCs w:val="28"/>
          <w:shd w:val="clear" w:color="auto" w:fill="FAFBFD"/>
        </w:rPr>
        <w:t>Праздничный цикл начинается с рождества Христова. Обычно он совпадает с рождественскими каникулами. Рождество – это ожидание тайны и какого-то чуда. В эти дни в нашей библиотеке была проведена фольклорная радуга «Православные праздники на Кубани: святки, колядки, Крещение», оформлена книжная выставка.</w:t>
      </w:r>
    </w:p>
    <w:p w:rsidR="006115DC" w:rsidRPr="00882192" w:rsidRDefault="006115DC" w:rsidP="006115D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AFBFD"/>
        </w:rPr>
      </w:pPr>
      <w:r w:rsidRPr="00882192">
        <w:rPr>
          <w:rFonts w:ascii="Times New Roman" w:hAnsi="Times New Roman" w:cs="Times New Roman"/>
          <w:sz w:val="28"/>
          <w:szCs w:val="28"/>
          <w:shd w:val="clear" w:color="auto" w:fill="FAFBFD"/>
        </w:rPr>
        <w:t>Ярким и запоминающимся для ребят  стал праздник «Пасхальный благовест», проведенный  с участниками клуба по интересам «Казачата». В праздничной  программе были представлены конкурсы: на лучшую роспись пасхального яйца, на лучший испеченный кулич. Игры с пасхальными яйцами: катание по наклонной плоскости, битье яиц, викторины. Все участники праздника  были награждены сладкими призами.</w:t>
      </w:r>
    </w:p>
    <w:p w:rsidR="006115DC" w:rsidRDefault="006115DC" w:rsidP="006115D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882192">
        <w:rPr>
          <w:rFonts w:ascii="Times New Roman" w:hAnsi="Times New Roman" w:cs="Times New Roman"/>
          <w:sz w:val="28"/>
          <w:szCs w:val="28"/>
          <w:shd w:val="clear" w:color="auto" w:fill="F5F5F5"/>
        </w:rPr>
        <w:lastRenderedPageBreak/>
        <w:t>В день памяти православных святых, супругов Петра и Февронии в</w:t>
      </w:r>
      <w:r w:rsidRPr="0088219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 детской </w:t>
      </w:r>
      <w:r w:rsidRPr="00882192">
        <w:rPr>
          <w:rFonts w:ascii="Times New Roman" w:hAnsi="Times New Roman" w:cs="Times New Roman"/>
          <w:sz w:val="28"/>
          <w:szCs w:val="28"/>
          <w:shd w:val="clear" w:color="auto" w:fill="F5F5F5"/>
        </w:rPr>
        <w:t> библиотеке провели урок нравственности «Венец всех ценностей- Семья», посвященную Дню семьи, любви и верности.</w:t>
      </w:r>
    </w:p>
    <w:p w:rsidR="006115DC" w:rsidRDefault="006115DC" w:rsidP="006115D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Особого внимание к себе требует деятельность библиотеки по </w:t>
      </w:r>
      <w:r w:rsidR="007B26AD">
        <w:rPr>
          <w:rFonts w:ascii="Times New Roman" w:hAnsi="Times New Roman" w:cs="Times New Roman"/>
          <w:sz w:val="28"/>
          <w:szCs w:val="28"/>
          <w:shd w:val="clear" w:color="auto" w:fill="F5F5F5"/>
        </w:rPr>
        <w:t>возрождению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традиций семейного чтения, по оказанию помощи родителям в организации детского чтения, в приобщении детей к книге. Нужно отметить, что мамы, бабушки и даже папы с дедушками – частые гости, они посещают библиотеку, чтобы помочь своему ребенку выбрать необходимую книгу, интересуется тем, что читает их ребенок. Одной из задач работы Новорождественской детской библиотеки в 2015 году являлось привлечение новых читателей из числа детей дошкольного возраста, посещающих МДОУ «Березка», «Ласточка», и «Красная шапочка», и детей – учащихся отделения раннего эстетического развития ДШИ ст. Новорождественской. Так как дети этого возраста не умеют еще читать и самостоятельно выбирать литературу для чтения, была запланирована работа с родителями </w:t>
      </w:r>
      <w:r w:rsidR="007B26AD">
        <w:rPr>
          <w:rFonts w:ascii="Times New Roman" w:hAnsi="Times New Roman" w:cs="Times New Roman"/>
          <w:sz w:val="28"/>
          <w:szCs w:val="28"/>
          <w:shd w:val="clear" w:color="auto" w:fill="F5F5F5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7B26AD">
        <w:rPr>
          <w:rFonts w:ascii="Times New Roman" w:hAnsi="Times New Roman" w:cs="Times New Roman"/>
          <w:sz w:val="28"/>
          <w:szCs w:val="28"/>
          <w:shd w:val="clear" w:color="auto" w:fill="F5F5F5"/>
        </w:rPr>
        <w:t>проведении бесед о семейном чтении, организация красочных выставок детских книг и журналов, подготовка советов по организации детского чтения для оформления информационных стендов, проведения рекламной деятельности – выступление на родительских собраниях в детской школе искусств и садах. С этой задачей мы справились – по сравнению с 2014 годом количество пользователей библиотеки до 14 лет увеличилось.</w:t>
      </w:r>
    </w:p>
    <w:p w:rsidR="007B26AD" w:rsidRDefault="007B26AD" w:rsidP="006115D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p w:rsidR="00282C88" w:rsidRPr="00282C88" w:rsidRDefault="007B26AD" w:rsidP="006115D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5F5F5"/>
        </w:rPr>
      </w:pPr>
      <w:r w:rsidRPr="007B26AD">
        <w:rPr>
          <w:rFonts w:ascii="Times New Roman" w:hAnsi="Times New Roman" w:cs="Times New Roman"/>
          <w:sz w:val="28"/>
          <w:szCs w:val="28"/>
          <w:u w:val="single"/>
          <w:shd w:val="clear" w:color="auto" w:fill="F5F5F5"/>
        </w:rPr>
        <w:t>Содействие библиотеки эстетическому воспитанию; популяризация и продвижение в детскую читательскую среду лучших образцов классической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5F5F5"/>
        </w:rPr>
        <w:t xml:space="preserve"> современной детской литературы:</w:t>
      </w:r>
    </w:p>
    <w:p w:rsidR="007B26AD" w:rsidRDefault="007B26AD" w:rsidP="006115D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5F5F5"/>
        </w:rPr>
      </w:pPr>
    </w:p>
    <w:p w:rsidR="007B26AD" w:rsidRPr="00882192" w:rsidRDefault="00282C88" w:rsidP="007B2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26AD" w:rsidRPr="00882192">
        <w:rPr>
          <w:rFonts w:ascii="Times New Roman" w:hAnsi="Times New Roman" w:cs="Times New Roman"/>
          <w:sz w:val="28"/>
          <w:szCs w:val="28"/>
        </w:rPr>
        <w:t>Чтение представляет собой важнейший способ освоения жизненно зна</w:t>
      </w:r>
      <w:r w:rsidR="007B26AD" w:rsidRPr="00882192">
        <w:rPr>
          <w:rFonts w:ascii="Times New Roman" w:hAnsi="Times New Roman" w:cs="Times New Roman"/>
          <w:sz w:val="28"/>
          <w:szCs w:val="28"/>
        </w:rPr>
        <w:softHyphen/>
        <w:t>чимой информации, без него немыслимо воспитание всесторонне развитой личности. Именно книги играют большую роль в развитие подрастающего поколения, не читая книг, люди деградируют. Чтение развивает мышление, пополняет  словарный запас, улучшает грамматические и стилистические навыки. Книги хранят действительно живое дыхание истории, это кладезь информации, которую невозможно исчерпать. В интернете мы видим лишь сухую информацию.</w:t>
      </w:r>
    </w:p>
    <w:p w:rsidR="007B26AD" w:rsidRPr="00882192" w:rsidRDefault="007B26AD" w:rsidP="007B2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192">
        <w:rPr>
          <w:rFonts w:ascii="Times New Roman" w:hAnsi="Times New Roman" w:cs="Times New Roman"/>
          <w:sz w:val="28"/>
          <w:szCs w:val="28"/>
        </w:rPr>
        <w:t>   Библиотеки  является для детей Центром чтения, информации, культуры и досуга. Библиотека - это особый мир. Мир детских книг, мир знаний и духовности. Во все времена важнейшим социальным институтом по приобщению к чтению была и остается  библиотека.</w:t>
      </w:r>
    </w:p>
    <w:p w:rsidR="007B26AD" w:rsidRPr="00882192" w:rsidRDefault="007B26AD" w:rsidP="007B2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192">
        <w:rPr>
          <w:rFonts w:ascii="Times New Roman" w:hAnsi="Times New Roman" w:cs="Times New Roman"/>
          <w:sz w:val="28"/>
          <w:szCs w:val="28"/>
          <w:shd w:val="clear" w:color="auto" w:fill="FAFBFD"/>
        </w:rPr>
        <w:t>На популяризацию чтения и пропаганду книги направлены все мероприятия нашей библиотеки. Главной их особенностью является атмосфера творчества и доброты, игры и веселья.</w:t>
      </w:r>
    </w:p>
    <w:p w:rsidR="007B26AD" w:rsidRPr="00882192" w:rsidRDefault="007B26AD" w:rsidP="007B26A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AFBFD"/>
        </w:rPr>
      </w:pPr>
      <w:r w:rsidRPr="00882192">
        <w:rPr>
          <w:rFonts w:ascii="Times New Roman" w:hAnsi="Times New Roman" w:cs="Times New Roman"/>
          <w:sz w:val="28"/>
          <w:szCs w:val="28"/>
          <w:shd w:val="clear" w:color="auto" w:fill="FAFBFD"/>
        </w:rPr>
        <w:t xml:space="preserve">Мероприятия, посвященные творчеству детских писателей, вызывают наибольший интерес у детей. Путешествуя по страницам произведений художественной и познавательной литературы, ребята показывают свою эрудицию, более глубоко воспринимают прочитанный текст, закрепляют </w:t>
      </w:r>
      <w:r w:rsidRPr="00882192">
        <w:rPr>
          <w:rFonts w:ascii="Times New Roman" w:hAnsi="Times New Roman" w:cs="Times New Roman"/>
          <w:sz w:val="28"/>
          <w:szCs w:val="28"/>
          <w:shd w:val="clear" w:color="auto" w:fill="FAFBFD"/>
        </w:rPr>
        <w:lastRenderedPageBreak/>
        <w:t>знания по школьной программе. На протяжении всего года в нашей библиотеке работали  книжные выставки  писателей – юбиляров 2015года «Юбилей писателя- праздник для читателя» , а также книги –юбиляры « С днем рождения , книга!»</w:t>
      </w:r>
    </w:p>
    <w:p w:rsidR="007B26AD" w:rsidRDefault="007B26AD" w:rsidP="007B26A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AFBFD"/>
        </w:rPr>
      </w:pPr>
      <w:r w:rsidRPr="00882192">
        <w:rPr>
          <w:rFonts w:ascii="Times New Roman" w:hAnsi="Times New Roman" w:cs="Times New Roman"/>
          <w:sz w:val="28"/>
          <w:szCs w:val="28"/>
          <w:shd w:val="clear" w:color="auto" w:fill="FAFBFD"/>
        </w:rPr>
        <w:t xml:space="preserve"> По аналогии с телевизионной игрой «Брейн ринг», был проведен литературный ринг «С днем рождения, Дядя Степа», который посвящен  80- летию книги С.Михалкова «Дядя Степа». Ребята заранее готовились к игре, учили наизусть отрывки из произведения, инсценировали некоторые моменты и показали хорошие результаты во время игры. Не оставила равнодушной и мультвикторина  «Ребята, давайте жить дружно!». С помощью красочной презентации  ребята вспоминали героев любимых мультфильмов, отвечали на вопросы и задания разного уровня сложности. Во время игровой программы «По страницам любимых книг» ребята испытали себя в спортивных мини- играх и интеллектуальных конкурсах, показали свою ловкость, сообразительность и скорость мышления, да и просто отлично провели время с любимыми героями сказок.</w:t>
      </w:r>
    </w:p>
    <w:p w:rsidR="00282C88" w:rsidRDefault="00282C88" w:rsidP="007B26A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AFBFD"/>
        </w:rPr>
      </w:pPr>
    </w:p>
    <w:p w:rsidR="00282C88" w:rsidRDefault="00213216" w:rsidP="00282C8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32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282C88" w:rsidRPr="000D6D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Важным направлением работы детской библиотеки  </w:t>
      </w:r>
      <w:r w:rsidR="00282C88" w:rsidRPr="00282C8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является пропаганда здорового образа жизни, профилактика наркомании</w:t>
      </w:r>
      <w:r w:rsidR="005031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среди детей и подростков</w:t>
      </w:r>
      <w:r w:rsidR="00282C88" w:rsidRPr="000D6D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Библиотекари ставят перед собой цель – расширить их информационный кругозор и системно вести профилактику вредных привычек. Начинать вести работу с детьми по пропаганде ЗОЖ необходимо вести с самого раннего возраста. Наша библиотека провела  в 2015 году  активную работу  по этому направлению. Среди  проведенных мероприятий хочется выделить урок гигиены «Да здравствует мыло душистое!». На этом необычном занятии ребята</w:t>
      </w:r>
      <w:r w:rsidR="0028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первого класса </w:t>
      </w:r>
      <w:r w:rsidR="00282C88" w:rsidRPr="000D6D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встретились со сказочными героями, их ждали интересные задания и загадки. Мойдодыр рассказал школьникам о правилах личной гигиены и предложил им вступить в «Общество друзей чистоты», но для этого им предстояло пройти несколько испытаний. Это были как интеллектуальные задания , так и спортивные состязания. Но наши ре</w:t>
      </w:r>
      <w:r w:rsidR="0028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бята справились со всеми задания</w:t>
      </w:r>
      <w:r w:rsidR="00282C88" w:rsidRPr="000D6D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 и были приняты Мойдодыром в «Общество друзей чистоты».</w:t>
      </w:r>
      <w:r w:rsidR="0028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помощью электронной презентации работники библиотеки познакомили ребят из летнего  оздоровительного лагеря с чемпионами «Олимпиады- 80». Они перенеслись на 35 лет назад, увидели Москву тех времен, прочувствовали атмосферу олимпийских трибун. И в конце путешествия никого не оставил равнодушным  улетающий  в небо мишка.  </w:t>
      </w:r>
    </w:p>
    <w:p w:rsidR="00282C88" w:rsidRDefault="00282C88" w:rsidP="00282C8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3608E">
        <w:rPr>
          <w:rStyle w:val="c0"/>
          <w:rFonts w:ascii="Times New Roman" w:hAnsi="Times New Roman" w:cs="Times New Roman"/>
          <w:color w:val="000000"/>
          <w:sz w:val="28"/>
          <w:szCs w:val="28"/>
        </w:rPr>
        <w:t> Провозглашенный ещё врачами древности постулат  о том, что любую болезнь легче предупредить, чем лечить, становится буквальным по отношению к наркотической зависимости, достоверных фактов освобождения от которой во всём мире насчитываются единицы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3608E">
        <w:rPr>
          <w:rStyle w:val="c0"/>
          <w:rFonts w:ascii="Times New Roman" w:hAnsi="Times New Roman" w:cs="Times New Roman"/>
          <w:color w:val="000000"/>
          <w:sz w:val="28"/>
          <w:szCs w:val="28"/>
        </w:rPr>
        <w:t>В профилактике наркомании большое место занимает наличие объективной информации, правильно организованный досуг, разумное использование свободного времени с учётом возрастных интересов и потребностей.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53608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сходя из этого, работники библиотеки разработали  цикл встреч под названием </w:t>
      </w:r>
      <w:r w:rsidRPr="005360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«Опасность пагубных привычек</w:t>
      </w:r>
      <w:r w:rsidR="006502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где они дают советы и рецепты для того, как  сохранить и оградить себя от злого  зелья.</w:t>
      </w:r>
    </w:p>
    <w:p w:rsidR="00F63DFA" w:rsidRDefault="00F63DFA" w:rsidP="00282C8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B26AD" w:rsidRDefault="007B26AD" w:rsidP="007B26A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21321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Работа пользователями – детьми, имеющими ограничения в жизнедеятельности</w:t>
      </w:r>
    </w:p>
    <w:p w:rsidR="00650238" w:rsidRPr="00213216" w:rsidRDefault="00650238" w:rsidP="007B26A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7B26AD" w:rsidRDefault="007B26AD" w:rsidP="007B26A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связи с усилением внимания государства и общественности к проблемам детей-инвалидов возрастает роль и престиж библиотеки как социального института, способного помочь детям с ограниченными возможностями.</w:t>
      </w:r>
    </w:p>
    <w:p w:rsidR="007B26AD" w:rsidRDefault="007B26AD" w:rsidP="007B26A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Современная детская библиотека постепенно находит свое место в процессе приобщения к жизни общества детей с ограниченными возможностями. Известно, что чтение способно оказывать не только развивающее, но и терапевтическое воздействие на ребенка.</w:t>
      </w:r>
    </w:p>
    <w:p w:rsidR="007B26AD" w:rsidRDefault="007B26AD" w:rsidP="007B26A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с ограниченными возможностями здоровья – особая категория, недуг которых ведет к их изоляции от общества, затрудняя физическое, психическое, личностное развитие. Дети с проблемами здоровья изолированы в мире себе подобных, где все приспособлено к дефекту ребенка, что ведет к низкой социальной адаптации, коммуникативным трудностям, замкнутости.</w:t>
      </w:r>
    </w:p>
    <w:p w:rsidR="007B26AD" w:rsidRDefault="007B26AD" w:rsidP="007B26A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Детская библиотека – единственное бесплатное учреждение культуры, досуга и неформального общения подрастающего поколения, которая способна  посредством книги содействовать процессу социальной адаптации детей, имеющих проблемы со здоровьем. В детской библиотеке дети с ограниченными возможностями могут получить навыки культуры общения со сверстниками, проявить свои творческие способности, заполнить свой досуг, заняться дополнительным образованием.</w:t>
      </w:r>
    </w:p>
    <w:p w:rsidR="007B26AD" w:rsidRDefault="007B26AD" w:rsidP="007B26A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Задачи библиотеки – имеющимися средствами, и прежде всего информационными ресурсами, способствовать вхождению детей с ограниченными возможностями здоровья в социум, создать среду развития для ребенка через чтение и книгу, а также различные индивидуальные занятия,  отвечающие его особенностям.</w:t>
      </w:r>
    </w:p>
    <w:p w:rsidR="007B26AD" w:rsidRDefault="007B26AD" w:rsidP="007B26A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Первым шагом на пути решения данных задач должно стать выявление реальных и потенциальных пользователей библиотеки. В нашей библиотеке индивидуальная карточка на ребенка с ограниченными возможностями здоровья отличается специальным  красным  квадратиком, верхнем углу, а также отметками библиотекаря об участии ребенка  в библиотечном мероприятии. Немаловажный факт в деле обслуживания таких детей – книжный фонд. Для целенаправленной работы с детьми инвалидами библиотеке необходимы «говорящие книги», аудиокассеты с записями детских произведений, развивающие игры,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CD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-диски с обучающими программами. Новорождественская детская библиотека ведет работу с детьми инвалидами, число которых в Новорождественской сельском поселении – 15 человек, из которых:</w:t>
      </w:r>
    </w:p>
    <w:p w:rsidR="007B26AD" w:rsidRDefault="007B26AD" w:rsidP="007B26A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детей – инвалидов в возрасте от 0 до 14 лет – 15 человек, из них посещают МБОУСОШ №8 – 10 человек, детские сады – 2 человека, на домашнем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обучении в МБОУСОШ №8 находится 1 человек, в школах – интернатах п. Паркового и г. Тихорецка обучается 2 человека.</w:t>
      </w:r>
    </w:p>
    <w:p w:rsidR="007B26AD" w:rsidRDefault="007B26AD" w:rsidP="007B26A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обслуживания детей, имеющих ограничения здоровья, наша библиотека использует индивидуальную и групповую формы обслуживания.</w:t>
      </w:r>
    </w:p>
    <w:p w:rsidR="007B26AD" w:rsidRDefault="007B26AD" w:rsidP="007B26A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Индивидуальное обслуживание может осуществляться как в стенах библиотеки, так и при посещении ребенка на дому (книгоношество).</w:t>
      </w:r>
    </w:p>
    <w:p w:rsidR="007B26AD" w:rsidRPr="00532E0A" w:rsidRDefault="007B26AD" w:rsidP="007B26A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Групповое обслуживание пользователей с ограниченными возможностями предполагает устные и наглядные формы обслуживания.</w:t>
      </w:r>
    </w:p>
    <w:p w:rsidR="007B26AD" w:rsidRDefault="007B26AD" w:rsidP="007B26A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Выбор форм, приемов и методов работы зависит от способностей детей. Такие  дети в библиотеке должны чувствовать себя приятными на равных здоровыми сверстниками и взрослыми.</w:t>
      </w:r>
    </w:p>
    <w:p w:rsidR="002F1AA2" w:rsidRPr="00213216" w:rsidRDefault="007B26AD" w:rsidP="0021321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Нравственное зеркало любого общества – отношение к слабым. И если мы им помогаем, значит, наши  души еще живы,  и больные дети не будут  оставл</w:t>
      </w:r>
      <w:r w:rsidR="002132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ены со своей бедой один на один.</w:t>
      </w:r>
    </w:p>
    <w:p w:rsidR="006115DC" w:rsidRDefault="006115DC" w:rsidP="006115DC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6115DC" w:rsidRDefault="006115DC" w:rsidP="006115DC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6115DC" w:rsidRDefault="002F1AA2" w:rsidP="006115DC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2F1AA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7.4.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Детская библиотека – информационный центр</w:t>
      </w:r>
    </w:p>
    <w:p w:rsidR="006115DC" w:rsidRPr="000D6D6C" w:rsidRDefault="006115DC" w:rsidP="006115DC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6115DC" w:rsidRPr="000D6D6C" w:rsidRDefault="006115DC" w:rsidP="006115D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6D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Количество выполненных справок-</w:t>
      </w:r>
      <w:r w:rsidR="00F63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95</w:t>
      </w:r>
    </w:p>
    <w:p w:rsidR="006115DC" w:rsidRDefault="006115DC" w:rsidP="006115D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6D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Проведено уроков информационной грамотности- 2</w:t>
      </w:r>
    </w:p>
    <w:p w:rsidR="006115DC" w:rsidRPr="000D6D6C" w:rsidRDefault="006115DC" w:rsidP="006115D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115DC" w:rsidRPr="000D6D6C" w:rsidRDefault="006115DC" w:rsidP="006115D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6D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Информационно- библиографическая работа  занимает не последнее место в деятельности библиотеки.</w:t>
      </w:r>
    </w:p>
    <w:p w:rsidR="006115DC" w:rsidRPr="000D6D6C" w:rsidRDefault="006115DC" w:rsidP="006115D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6D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Библиотека формирует информационную культуру школьников и оказывает им существенную помощь в усвоении материала, расширении знаний по различным предметам, подготовке к сочинениям, экзаменам, школьным олимпиадам, написании рефератов. Ребятам предоставляется в пользование весь комплекс</w:t>
      </w:r>
      <w:r w:rsidR="00FE53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D6D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справочно-библиографического аппарата библиотеки: традиционная система каталогов и карточек, справочные и энциклопедические издания, накопительные папки-досье статей из периодических изданий.</w:t>
      </w:r>
    </w:p>
    <w:p w:rsidR="006115DC" w:rsidRPr="000D6D6C" w:rsidRDefault="006115DC" w:rsidP="006115D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6D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Создавая привлекательную и побуждающую к самостоятельной работе с книгой информационную среду, библиотекари проводят беседы по культуре чтения: при записи в библиотеку, индивидуальные беседы – консультации, беседы о прочитанном.</w:t>
      </w:r>
    </w:p>
    <w:p w:rsidR="006115DC" w:rsidRDefault="006115DC" w:rsidP="006115D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6D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 планом работы на 2015 год проводились библиотечные уроки. При проведении этих мероприятий используются такие формы работы, как экскурсии по библиотеке, обзоры справочных, научно-популярных, периодических изданий для различных возрастных групп, изданий по науке и технике, искусству, обзоры книжных выставок, а также уроки-поиски по изучению справочно-библиографического аппарата  библиотеки и применению полученных знаний при поиске и выборе литературы. Это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были </w:t>
      </w:r>
      <w:r w:rsidRPr="000D6D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библиотечный урок-познание «Что такое информационная культура человека?» и  библиотечный урок –поиск «К тайнам мысли и слова:  поиск информации в справочных изданиях»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35FC1" w:rsidRDefault="006115DC" w:rsidP="00835F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Большую роль в формировании культуры чтения играют книжные выставки,  литературные экспозиции и вернисажи, открытые просмотры  литературы к знаменательным и памятным  датам.</w:t>
      </w:r>
      <w:r w:rsidR="00835F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35FC1" w:rsidRDefault="00D62F7C" w:rsidP="00835F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835F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Новорождественская детская библиотека  работает в тесном контакте с образовательными учреждениями. Составлены договора о взаимном сотрудничестве с МБОУ ДОД ДШИ ст. Новорождественской и МБОУ № 16 «Ласточка» ст. Новорождественской, регулярно ведется работа с классными руководителями 1-9-х классов МБОУ СОШ № 8 ст. Новорождественской.</w:t>
      </w:r>
    </w:p>
    <w:p w:rsidR="00835FC1" w:rsidRDefault="00D62F7C" w:rsidP="00835F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835F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Важным звеном </w:t>
      </w:r>
      <w:r w:rsidR="00835FC1" w:rsidRPr="00D62F7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в рекламе библиотек</w:t>
      </w:r>
      <w:r w:rsidR="00FE538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и</w:t>
      </w:r>
      <w:r w:rsidR="00835F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книг является библиографические пособия малых форм: рекомендательные списки, памятки, буклеты, </w:t>
      </w:r>
      <w:r w:rsidR="00D44C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дайджесты</w:t>
      </w:r>
      <w:r w:rsidR="00835F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информационные путеводители и т.д. Они посвящены различной тематике: жизни и творчеству писателей и поэтов, праздниками и памятным датам России, рекламе библиотеки и чтения, профилактике вредных привычек, экологическим проблемам и т.д. В истекшем году в детской библиотеке изданы буклеты:  </w:t>
      </w:r>
    </w:p>
    <w:p w:rsidR="00835FC1" w:rsidRDefault="00835FC1" w:rsidP="00835F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информационный буклет по здоровому образу </w:t>
      </w:r>
      <w:r w:rsidRPr="00D62F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жизни «</w:t>
      </w:r>
      <w:r w:rsidR="00D62F7C" w:rsidRPr="00D62F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здоровом теле- здоровый дух</w:t>
      </w:r>
      <w:r w:rsidRPr="00D62F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835FC1" w:rsidRDefault="00835FC1" w:rsidP="00835F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рекомендательный список литературы «Как это здорово читать»</w:t>
      </w:r>
    </w:p>
    <w:p w:rsidR="00835FC1" w:rsidRPr="00D10B28" w:rsidRDefault="00835FC1" w:rsidP="00835F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рекомендательные списки по летнему чтению для учащихся 1-11-классов.</w:t>
      </w:r>
    </w:p>
    <w:p w:rsidR="0048161B" w:rsidRPr="00D10B28" w:rsidRDefault="0048161B" w:rsidP="00835F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8161B" w:rsidRPr="00D10B28" w:rsidRDefault="0048161B" w:rsidP="00835F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8161B" w:rsidRPr="00D10B28" w:rsidRDefault="0048161B" w:rsidP="00835F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8161B" w:rsidRPr="00D10B28" w:rsidRDefault="0048161B" w:rsidP="00835F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8161B" w:rsidRPr="00D10B28" w:rsidRDefault="0048161B" w:rsidP="00835F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8161B" w:rsidRPr="00D10B28" w:rsidRDefault="0048161B" w:rsidP="00835F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8161B" w:rsidRPr="00D10B28" w:rsidRDefault="0048161B" w:rsidP="00835F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8161B" w:rsidRPr="00D10B28" w:rsidRDefault="0048161B" w:rsidP="00835F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8161B" w:rsidRDefault="0048161B" w:rsidP="00835F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35F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35F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35F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35F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35F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35F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35F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35F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35F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35F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35F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35F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35F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35F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35F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13216" w:rsidRPr="00213216" w:rsidRDefault="00213216" w:rsidP="00835F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44C22" w:rsidRDefault="00D44C22" w:rsidP="00835F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23527" w:rsidRDefault="0048161B" w:rsidP="0048161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lastRenderedPageBreak/>
        <w:t>XIII</w:t>
      </w:r>
      <w:r w:rsidR="00423527" w:rsidRPr="004816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4816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423527" w:rsidRPr="004816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Библиотечная реклама.</w:t>
      </w:r>
    </w:p>
    <w:p w:rsidR="0048161B" w:rsidRPr="0048161B" w:rsidRDefault="0048161B" w:rsidP="0048161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423527" w:rsidRPr="00650238" w:rsidRDefault="00423527" w:rsidP="004816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238">
        <w:rPr>
          <w:rFonts w:ascii="Times New Roman" w:hAnsi="Times New Roman" w:cs="Times New Roman"/>
          <w:sz w:val="28"/>
          <w:szCs w:val="28"/>
        </w:rPr>
        <w:t xml:space="preserve"> </w:t>
      </w:r>
      <w:r w:rsidR="0048161B" w:rsidRPr="00650238">
        <w:rPr>
          <w:rFonts w:ascii="Times New Roman" w:hAnsi="Times New Roman" w:cs="Times New Roman"/>
          <w:sz w:val="28"/>
          <w:szCs w:val="28"/>
        </w:rPr>
        <w:t xml:space="preserve">      </w:t>
      </w:r>
      <w:r w:rsidRPr="00650238">
        <w:rPr>
          <w:rFonts w:ascii="Times New Roman" w:hAnsi="Times New Roman" w:cs="Times New Roman"/>
          <w:sz w:val="28"/>
          <w:szCs w:val="28"/>
        </w:rPr>
        <w:t>Реклама - яркое явление современности: всепроникающее, вездесущее. Реклама столь разнолика, в наше время столь же пестры и суждения о ней.</w:t>
      </w:r>
    </w:p>
    <w:p w:rsidR="00423527" w:rsidRPr="00650238" w:rsidRDefault="00423527" w:rsidP="004816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238">
        <w:rPr>
          <w:rFonts w:ascii="Times New Roman" w:hAnsi="Times New Roman" w:cs="Times New Roman"/>
          <w:sz w:val="28"/>
          <w:szCs w:val="28"/>
        </w:rPr>
        <w:t>Реклама - это новый имидж библиотеки, благодаря рекламе она транслирует свои возможности перед широкой аудиторией, она занимает особое место в библиотечно-информационной среде.</w:t>
      </w:r>
    </w:p>
    <w:p w:rsidR="00423527" w:rsidRPr="00650238" w:rsidRDefault="0048161B" w:rsidP="004816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238">
        <w:rPr>
          <w:rFonts w:ascii="Times New Roman" w:hAnsi="Times New Roman" w:cs="Times New Roman"/>
          <w:sz w:val="28"/>
          <w:szCs w:val="28"/>
        </w:rPr>
        <w:t xml:space="preserve">       </w:t>
      </w:r>
      <w:r w:rsidR="00423527" w:rsidRPr="00650238">
        <w:rPr>
          <w:rFonts w:ascii="Times New Roman" w:hAnsi="Times New Roman" w:cs="Times New Roman"/>
          <w:sz w:val="28"/>
          <w:szCs w:val="28"/>
        </w:rPr>
        <w:t>Главная задача  сегодня - помочь библиотекарю освоить технологию всего  процесса рекламирования услуг и продукции библиотеки, сделать рекламу профессиональной и эффективной.</w:t>
      </w:r>
    </w:p>
    <w:p w:rsidR="00423527" w:rsidRPr="00650238" w:rsidRDefault="0048161B" w:rsidP="004816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238">
        <w:rPr>
          <w:rFonts w:ascii="Times New Roman" w:hAnsi="Times New Roman" w:cs="Times New Roman"/>
          <w:sz w:val="28"/>
          <w:szCs w:val="28"/>
        </w:rPr>
        <w:t xml:space="preserve">       </w:t>
      </w:r>
      <w:r w:rsidR="00423527" w:rsidRPr="00650238">
        <w:rPr>
          <w:rFonts w:ascii="Times New Roman" w:hAnsi="Times New Roman" w:cs="Times New Roman"/>
          <w:sz w:val="28"/>
          <w:szCs w:val="28"/>
        </w:rPr>
        <w:t>Наша детская библиотека предоставляет своим пользователям услуги  и продукцию. Соответственно, для привлечения к ним внимания нужна реклама.</w:t>
      </w:r>
    </w:p>
    <w:p w:rsidR="00423527" w:rsidRPr="00650238" w:rsidRDefault="0048161B" w:rsidP="004816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238">
        <w:rPr>
          <w:rFonts w:ascii="Times New Roman" w:hAnsi="Times New Roman" w:cs="Times New Roman"/>
          <w:sz w:val="28"/>
          <w:szCs w:val="28"/>
        </w:rPr>
        <w:t xml:space="preserve">       </w:t>
      </w:r>
      <w:r w:rsidR="00423527" w:rsidRPr="00650238">
        <w:rPr>
          <w:rFonts w:ascii="Times New Roman" w:hAnsi="Times New Roman" w:cs="Times New Roman"/>
          <w:sz w:val="28"/>
          <w:szCs w:val="28"/>
        </w:rPr>
        <w:t>При организации рекламной деятельности библиотеки мы уделяем  внимание на красочное оформление плакатов, стендов, вывесок, оформление выставок.</w:t>
      </w:r>
    </w:p>
    <w:p w:rsidR="00423527" w:rsidRPr="00650238" w:rsidRDefault="0048161B" w:rsidP="004816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238">
        <w:rPr>
          <w:rFonts w:ascii="Times New Roman" w:hAnsi="Times New Roman" w:cs="Times New Roman"/>
          <w:sz w:val="28"/>
          <w:szCs w:val="28"/>
        </w:rPr>
        <w:t xml:space="preserve">       </w:t>
      </w:r>
      <w:r w:rsidR="00FE5388" w:rsidRPr="00650238">
        <w:rPr>
          <w:rFonts w:ascii="Times New Roman" w:hAnsi="Times New Roman" w:cs="Times New Roman"/>
          <w:sz w:val="28"/>
          <w:szCs w:val="28"/>
        </w:rPr>
        <w:t>На</w:t>
      </w:r>
      <w:r w:rsidR="00423527" w:rsidRPr="00650238">
        <w:rPr>
          <w:rFonts w:ascii="Times New Roman" w:hAnsi="Times New Roman" w:cs="Times New Roman"/>
          <w:sz w:val="28"/>
          <w:szCs w:val="28"/>
        </w:rPr>
        <w:t>кануне крупных мероприятий наша библиотека разрабатывает листовки.</w:t>
      </w:r>
    </w:p>
    <w:p w:rsidR="00423527" w:rsidRPr="00650238" w:rsidRDefault="00423527" w:rsidP="004816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238">
        <w:rPr>
          <w:rStyle w:val="ab"/>
          <w:rFonts w:ascii="Times New Roman" w:hAnsi="Times New Roman" w:cs="Times New Roman"/>
          <w:sz w:val="28"/>
          <w:szCs w:val="28"/>
        </w:rPr>
        <w:t>Листовки -</w:t>
      </w:r>
      <w:r w:rsidRPr="00650238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650238">
        <w:rPr>
          <w:rFonts w:ascii="Times New Roman" w:hAnsi="Times New Roman" w:cs="Times New Roman"/>
          <w:sz w:val="28"/>
          <w:szCs w:val="28"/>
        </w:rPr>
        <w:t>один из самых популярных типов печатной продукции. Как правило, это одно или двустороннее малоформатное издание без сгиба.</w:t>
      </w:r>
    </w:p>
    <w:p w:rsidR="00423527" w:rsidRPr="00650238" w:rsidRDefault="00FE5388" w:rsidP="004816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238">
        <w:rPr>
          <w:rFonts w:ascii="Times New Roman" w:hAnsi="Times New Roman" w:cs="Times New Roman"/>
          <w:sz w:val="28"/>
          <w:szCs w:val="28"/>
        </w:rPr>
        <w:t xml:space="preserve">   </w:t>
      </w:r>
      <w:r w:rsidR="00423527" w:rsidRPr="00650238">
        <w:rPr>
          <w:rFonts w:ascii="Times New Roman" w:hAnsi="Times New Roman" w:cs="Times New Roman"/>
          <w:sz w:val="28"/>
          <w:szCs w:val="28"/>
        </w:rPr>
        <w:t>Благоприятные условия для привлечения посетителей создают красочные  афиши.</w:t>
      </w:r>
    </w:p>
    <w:p w:rsidR="00423527" w:rsidRPr="00650238" w:rsidRDefault="00423527" w:rsidP="0048161B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238">
        <w:rPr>
          <w:rFonts w:ascii="Times New Roman" w:hAnsi="Times New Roman" w:cs="Times New Roman"/>
          <w:sz w:val="28"/>
          <w:szCs w:val="28"/>
        </w:rPr>
        <w:t>Печатная реклама позволяет библиотеке изобразительно раскрыть информационные и другие возможности.</w:t>
      </w:r>
    </w:p>
    <w:p w:rsidR="00423527" w:rsidRPr="00650238" w:rsidRDefault="0048161B" w:rsidP="004816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238">
        <w:rPr>
          <w:rFonts w:ascii="Times New Roman" w:hAnsi="Times New Roman" w:cs="Times New Roman"/>
          <w:sz w:val="28"/>
          <w:szCs w:val="28"/>
        </w:rPr>
        <w:t xml:space="preserve">        </w:t>
      </w:r>
      <w:r w:rsidR="00423527" w:rsidRPr="00650238">
        <w:rPr>
          <w:rFonts w:ascii="Times New Roman" w:hAnsi="Times New Roman" w:cs="Times New Roman"/>
          <w:sz w:val="28"/>
          <w:szCs w:val="28"/>
        </w:rPr>
        <w:t>Мы не стесняемся  постоянно напоминать о себе в</w:t>
      </w:r>
      <w:r w:rsidRPr="00650238">
        <w:rPr>
          <w:rFonts w:ascii="Times New Roman" w:hAnsi="Times New Roman" w:cs="Times New Roman"/>
          <w:sz w:val="28"/>
          <w:szCs w:val="28"/>
        </w:rPr>
        <w:t xml:space="preserve"> любых местах скопления людей </w:t>
      </w:r>
      <w:r w:rsidR="00423527" w:rsidRPr="00650238">
        <w:rPr>
          <w:rFonts w:ascii="Times New Roman" w:hAnsi="Times New Roman" w:cs="Times New Roman"/>
          <w:sz w:val="28"/>
          <w:szCs w:val="28"/>
        </w:rPr>
        <w:t>- независимо от того, расположены ли они рядом с библиотекой или удалены от нее.</w:t>
      </w:r>
    </w:p>
    <w:p w:rsidR="00423527" w:rsidRPr="00650238" w:rsidRDefault="00423527" w:rsidP="0048161B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238">
        <w:rPr>
          <w:rFonts w:ascii="Times New Roman" w:hAnsi="Times New Roman" w:cs="Times New Roman"/>
          <w:sz w:val="28"/>
          <w:szCs w:val="28"/>
        </w:rPr>
        <w:t>Библиотечная реклама должна быть везде и именно там, где есть ее адресаты.</w:t>
      </w:r>
    </w:p>
    <w:p w:rsidR="0048161B" w:rsidRPr="00650238" w:rsidRDefault="0048161B" w:rsidP="004816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216" w:rsidRPr="00650238" w:rsidRDefault="00213216" w:rsidP="004816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3216" w:rsidRPr="00650238" w:rsidRDefault="00213216" w:rsidP="004816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3216" w:rsidRPr="00650238" w:rsidRDefault="00213216" w:rsidP="004816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3216" w:rsidRPr="00650238" w:rsidRDefault="00213216" w:rsidP="004816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3216" w:rsidRPr="00650238" w:rsidRDefault="00213216" w:rsidP="004816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48161B" w:rsidRPr="00650238" w:rsidRDefault="0048161B" w:rsidP="0048161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023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IX</w:t>
      </w:r>
      <w:r w:rsidRPr="006502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Платные услуги.</w:t>
      </w:r>
    </w:p>
    <w:p w:rsidR="0048161B" w:rsidRPr="00650238" w:rsidRDefault="0048161B" w:rsidP="0048161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161B" w:rsidRPr="00650238" w:rsidRDefault="0048161B" w:rsidP="0048161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238">
        <w:rPr>
          <w:rFonts w:ascii="Times New Roman" w:hAnsi="Times New Roman" w:cs="Times New Roman"/>
          <w:color w:val="000000" w:themeColor="text1"/>
          <w:sz w:val="28"/>
          <w:szCs w:val="28"/>
        </w:rPr>
        <w:t>Наша библиотека не оказывает платных услуг</w:t>
      </w:r>
    </w:p>
    <w:p w:rsidR="0048161B" w:rsidRPr="00D10B28" w:rsidRDefault="0048161B" w:rsidP="0048161B">
      <w:pPr>
        <w:pStyle w:val="a3"/>
        <w:rPr>
          <w:rFonts w:ascii="Times New Roman" w:hAnsi="Times New Roman" w:cs="Times New Roman"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213216" w:rsidRDefault="00213216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F53573" w:rsidRDefault="00F53573" w:rsidP="0048161B">
      <w:pPr>
        <w:pStyle w:val="a3"/>
        <w:rPr>
          <w:rFonts w:ascii="Times New Roman" w:hAnsi="Times New Roman" w:cs="Times New Roman"/>
          <w:b/>
          <w:color w:val="454545"/>
          <w:sz w:val="28"/>
          <w:szCs w:val="28"/>
        </w:rPr>
      </w:pPr>
    </w:p>
    <w:p w:rsidR="0048161B" w:rsidRPr="00650238" w:rsidRDefault="0048161B" w:rsidP="004816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023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</w:t>
      </w:r>
      <w:r w:rsidRPr="00650238">
        <w:rPr>
          <w:rFonts w:ascii="Times New Roman" w:hAnsi="Times New Roman" w:cs="Times New Roman"/>
          <w:b/>
          <w:sz w:val="28"/>
          <w:szCs w:val="28"/>
        </w:rPr>
        <w:t>. Социологические исследования, опросы, анкетирование.</w:t>
      </w:r>
    </w:p>
    <w:p w:rsidR="0048161B" w:rsidRPr="00650238" w:rsidRDefault="0048161B" w:rsidP="004816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8161B" w:rsidRPr="00650238" w:rsidRDefault="0048161B" w:rsidP="0048161B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238">
        <w:rPr>
          <w:rFonts w:ascii="Times New Roman" w:hAnsi="Times New Roman" w:cs="Times New Roman"/>
          <w:sz w:val="28"/>
          <w:szCs w:val="28"/>
        </w:rPr>
        <w:t>В 2015 году наша библиотека не проводила никаких исследований.</w:t>
      </w:r>
    </w:p>
    <w:p w:rsidR="00955A6D" w:rsidRPr="00650238" w:rsidRDefault="00955A6D" w:rsidP="004816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161B" w:rsidRPr="00D10B28" w:rsidRDefault="0048161B" w:rsidP="00835FC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A4B0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A4B0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A4B0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A4B0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A4B0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A4B0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A4B0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A4B0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A4B0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A4B0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A4B0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A4B0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A4B0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A4B0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A4B0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A4B0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A4B0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A4B0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A4B0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A4B0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A4B0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A4B0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A4B0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A4B0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A4B0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A4B0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A4B0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A4B0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A4B0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A4B0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A4B0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A4B0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A4B0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A4B0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A4B0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A4B0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A4B0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A4B0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A4B0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A4B0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55A6D" w:rsidRPr="00650238" w:rsidRDefault="00955A6D" w:rsidP="0065023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023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lastRenderedPageBreak/>
        <w:t>XI</w:t>
      </w:r>
      <w:r w:rsidRPr="006502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Работа с инвалидами </w:t>
      </w:r>
    </w:p>
    <w:p w:rsidR="008A4B07" w:rsidRDefault="008A4B07" w:rsidP="00835FC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55A6D" w:rsidTr="0014392E">
        <w:tc>
          <w:tcPr>
            <w:tcW w:w="2392" w:type="dxa"/>
            <w:vMerge w:val="restart"/>
          </w:tcPr>
          <w:p w:rsidR="00955A6D" w:rsidRDefault="00955A6D" w:rsidP="008A4B0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Количество детских библиотек</w:t>
            </w:r>
          </w:p>
        </w:tc>
        <w:tc>
          <w:tcPr>
            <w:tcW w:w="7179" w:type="dxa"/>
            <w:gridSpan w:val="3"/>
          </w:tcPr>
          <w:p w:rsidR="00955A6D" w:rsidRDefault="00955A6D" w:rsidP="008A4B0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Из них для лиц с нарушениями</w:t>
            </w:r>
          </w:p>
        </w:tc>
      </w:tr>
      <w:tr w:rsidR="00955A6D" w:rsidTr="00955A6D">
        <w:tc>
          <w:tcPr>
            <w:tcW w:w="2392" w:type="dxa"/>
            <w:vMerge/>
          </w:tcPr>
          <w:p w:rsidR="00955A6D" w:rsidRDefault="00955A6D" w:rsidP="008A4B0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955A6D" w:rsidRDefault="008A4B07" w:rsidP="008A4B0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З</w:t>
            </w:r>
            <w:r w:rsidR="00955A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рения</w:t>
            </w:r>
          </w:p>
        </w:tc>
        <w:tc>
          <w:tcPr>
            <w:tcW w:w="2393" w:type="dxa"/>
          </w:tcPr>
          <w:p w:rsidR="00955A6D" w:rsidRDefault="00955A6D" w:rsidP="008A4B0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Слуха</w:t>
            </w:r>
          </w:p>
        </w:tc>
        <w:tc>
          <w:tcPr>
            <w:tcW w:w="2393" w:type="dxa"/>
          </w:tcPr>
          <w:p w:rsidR="00955A6D" w:rsidRDefault="00955A6D" w:rsidP="008A4B0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Опорно-двигательного аппарата</w:t>
            </w:r>
          </w:p>
        </w:tc>
      </w:tr>
      <w:tr w:rsidR="00955A6D" w:rsidTr="00955A6D">
        <w:tc>
          <w:tcPr>
            <w:tcW w:w="2392" w:type="dxa"/>
          </w:tcPr>
          <w:p w:rsidR="00955A6D" w:rsidRDefault="008A4B07" w:rsidP="008A4B0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393" w:type="dxa"/>
          </w:tcPr>
          <w:p w:rsidR="00955A6D" w:rsidRDefault="008A4B07" w:rsidP="008A4B0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393" w:type="dxa"/>
          </w:tcPr>
          <w:p w:rsidR="00955A6D" w:rsidRDefault="008A4B07" w:rsidP="008A4B0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393" w:type="dxa"/>
          </w:tcPr>
          <w:p w:rsidR="00955A6D" w:rsidRDefault="008A4B07" w:rsidP="008A4B0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</w:tr>
    </w:tbl>
    <w:p w:rsidR="00835FC1" w:rsidRDefault="00835FC1" w:rsidP="00835FC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48161B" w:rsidRDefault="0048161B" w:rsidP="00835FC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48161B" w:rsidRDefault="0048161B" w:rsidP="00835FC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48161B" w:rsidRDefault="0048161B" w:rsidP="00835FC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35FC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35FC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35FC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35FC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35FC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35FC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35FC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35FC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35FC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35FC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35FC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35FC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35FC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35FC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35FC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35FC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35FC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35FC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35FC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35FC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35FC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35FC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35FC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35FC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35FC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Default="00213216" w:rsidP="00835FC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Pr="00213216" w:rsidRDefault="00213216" w:rsidP="00835FC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8161B" w:rsidRDefault="0048161B" w:rsidP="00835FC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48161B" w:rsidRDefault="0048161B" w:rsidP="00835FC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3216" w:rsidRPr="00213216" w:rsidRDefault="00213216" w:rsidP="00835FC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8161B" w:rsidRPr="0048161B" w:rsidRDefault="0048161B" w:rsidP="00835F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213216" w:rsidRDefault="00213216" w:rsidP="00835FC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213216" w:rsidRDefault="00213216" w:rsidP="00835FC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213216" w:rsidRDefault="00213216" w:rsidP="00835FC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835FC1" w:rsidRDefault="00955A6D" w:rsidP="00835FC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55A6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XII</w:t>
      </w:r>
      <w:r w:rsidRPr="00955A6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35FC1" w:rsidRPr="00955A6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Заключение.</w:t>
      </w:r>
    </w:p>
    <w:p w:rsidR="001C3A74" w:rsidRDefault="001C3A74" w:rsidP="00835FC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611AA0" w:rsidRPr="00955A6D" w:rsidRDefault="00611AA0" w:rsidP="00835FC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55A6D" w:rsidRPr="00955A6D" w:rsidRDefault="00835FC1" w:rsidP="00835F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955A6D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Выводы. Проблемы и подходы к их решению.</w:t>
      </w:r>
    </w:p>
    <w:p w:rsidR="00955A6D" w:rsidRDefault="00835FC1" w:rsidP="00835F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8A4B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Работники детской библиотеки, выполняя свои основные функции информационного, образовательного и культурного центра, вели работу по  продвижению книги в детскую и подростковую среду. Используя разнообразные формы библиотечной работы, привлекали детей к чтению, стремились пробудить интерес к чтению. Через книги способствовали формированию</w:t>
      </w:r>
      <w:r w:rsidR="00955A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гармонически развитой личности.</w:t>
      </w:r>
    </w:p>
    <w:p w:rsidR="00955A6D" w:rsidRDefault="00955A6D" w:rsidP="00835F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8A4B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Однако следует отметить тот факт, что интерес к чтению, в связи явлением новых технологий, продолжает падать. В настоящее время, к сожалению, преобладает только чтение. Значительно меньше юных пользователей читают для души.</w:t>
      </w:r>
    </w:p>
    <w:p w:rsidR="00955A6D" w:rsidRDefault="00FE5388" w:rsidP="00835F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Работникам</w:t>
      </w:r>
      <w:r w:rsidR="00955A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библиотеки приходится гибко и порой кардинально перестраивать подходы к решению проблемы в привлечении к чтению детей, искать новые интерактивные формы работы с книгой, более глубоко изучать читательские потребности детей и подростков. Сотрудники детской библиотеки, обладая педагогическими навыками, стремятся в библиотеке создать атмосферу тепла и уюта.</w:t>
      </w:r>
    </w:p>
    <w:p w:rsidR="008A4B07" w:rsidRDefault="008A4B07" w:rsidP="00835F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A4B07" w:rsidRDefault="008A4B07" w:rsidP="00835F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A4B07" w:rsidRPr="00F63DFA" w:rsidRDefault="008A4B07" w:rsidP="00835F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35FC1" w:rsidRDefault="00835FC1" w:rsidP="00835F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115DC" w:rsidRDefault="006115DC" w:rsidP="006115DC"/>
    <w:p w:rsidR="006115DC" w:rsidRDefault="006115DC" w:rsidP="006115DC"/>
    <w:p w:rsidR="006115DC" w:rsidRDefault="006115DC" w:rsidP="006115DC"/>
    <w:p w:rsidR="006115DC" w:rsidRDefault="006115DC" w:rsidP="006115DC"/>
    <w:p w:rsidR="006115DC" w:rsidRPr="00B462BB" w:rsidRDefault="006115DC" w:rsidP="00B462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BB" w:rsidRDefault="00B462BB" w:rsidP="00B462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BB" w:rsidRDefault="00B462BB" w:rsidP="00B8752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462BB" w:rsidSect="00E4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AEC" w:rsidRDefault="00AC6AEC" w:rsidP="000F6EF3">
      <w:pPr>
        <w:spacing w:after="0" w:line="240" w:lineRule="auto"/>
      </w:pPr>
      <w:r>
        <w:separator/>
      </w:r>
    </w:p>
  </w:endnote>
  <w:endnote w:type="continuationSeparator" w:id="1">
    <w:p w:rsidR="00AC6AEC" w:rsidRDefault="00AC6AEC" w:rsidP="000F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AEC" w:rsidRDefault="00AC6AEC" w:rsidP="000F6EF3">
      <w:pPr>
        <w:spacing w:after="0" w:line="240" w:lineRule="auto"/>
      </w:pPr>
      <w:r>
        <w:separator/>
      </w:r>
    </w:p>
  </w:footnote>
  <w:footnote w:type="continuationSeparator" w:id="1">
    <w:p w:rsidR="00AC6AEC" w:rsidRDefault="00AC6AEC" w:rsidP="000F6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5473"/>
    <w:multiLevelType w:val="hybridMultilevel"/>
    <w:tmpl w:val="E39A1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748B4"/>
    <w:multiLevelType w:val="multilevel"/>
    <w:tmpl w:val="8E44411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9CF4C25"/>
    <w:multiLevelType w:val="hybridMultilevel"/>
    <w:tmpl w:val="E350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67C4C"/>
    <w:multiLevelType w:val="hybridMultilevel"/>
    <w:tmpl w:val="7BA8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22412"/>
    <w:multiLevelType w:val="hybridMultilevel"/>
    <w:tmpl w:val="27006DB8"/>
    <w:lvl w:ilvl="0" w:tplc="4D3A15A8">
      <w:start w:val="3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CBC049A"/>
    <w:multiLevelType w:val="hybridMultilevel"/>
    <w:tmpl w:val="D7C67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5F4"/>
    <w:rsid w:val="000910F9"/>
    <w:rsid w:val="000F6EF3"/>
    <w:rsid w:val="00174076"/>
    <w:rsid w:val="001C3A74"/>
    <w:rsid w:val="00213216"/>
    <w:rsid w:val="002319A6"/>
    <w:rsid w:val="00240446"/>
    <w:rsid w:val="00282C88"/>
    <w:rsid w:val="002F1AA2"/>
    <w:rsid w:val="00423527"/>
    <w:rsid w:val="0048161B"/>
    <w:rsid w:val="00482BE8"/>
    <w:rsid w:val="005031B2"/>
    <w:rsid w:val="00551C29"/>
    <w:rsid w:val="006115DC"/>
    <w:rsid w:val="00611AA0"/>
    <w:rsid w:val="00650238"/>
    <w:rsid w:val="006A3979"/>
    <w:rsid w:val="006E7054"/>
    <w:rsid w:val="007161F9"/>
    <w:rsid w:val="00753EB4"/>
    <w:rsid w:val="007905F4"/>
    <w:rsid w:val="007B26AD"/>
    <w:rsid w:val="00835FC1"/>
    <w:rsid w:val="0084480F"/>
    <w:rsid w:val="008A4B07"/>
    <w:rsid w:val="008A6493"/>
    <w:rsid w:val="008B0F6D"/>
    <w:rsid w:val="008B7760"/>
    <w:rsid w:val="00912F42"/>
    <w:rsid w:val="00955A6D"/>
    <w:rsid w:val="0097114C"/>
    <w:rsid w:val="00A402EB"/>
    <w:rsid w:val="00AC6AEC"/>
    <w:rsid w:val="00AD4C73"/>
    <w:rsid w:val="00B462BB"/>
    <w:rsid w:val="00B51A6A"/>
    <w:rsid w:val="00B8752D"/>
    <w:rsid w:val="00BC7CAF"/>
    <w:rsid w:val="00C15B9E"/>
    <w:rsid w:val="00C55F0F"/>
    <w:rsid w:val="00D10B28"/>
    <w:rsid w:val="00D16709"/>
    <w:rsid w:val="00D207A7"/>
    <w:rsid w:val="00D44C22"/>
    <w:rsid w:val="00D62F7C"/>
    <w:rsid w:val="00DF2596"/>
    <w:rsid w:val="00E42FD9"/>
    <w:rsid w:val="00E96FFB"/>
    <w:rsid w:val="00EA4C0A"/>
    <w:rsid w:val="00F324CD"/>
    <w:rsid w:val="00F53573"/>
    <w:rsid w:val="00F63DFA"/>
    <w:rsid w:val="00FC0C30"/>
    <w:rsid w:val="00FE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5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4C73"/>
    <w:pPr>
      <w:ind w:left="720"/>
      <w:contextualSpacing/>
    </w:pPr>
  </w:style>
  <w:style w:type="table" w:styleId="a5">
    <w:name w:val="Table Grid"/>
    <w:basedOn w:val="a1"/>
    <w:uiPriority w:val="59"/>
    <w:rsid w:val="00AD4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F6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6EF3"/>
  </w:style>
  <w:style w:type="paragraph" w:styleId="a8">
    <w:name w:val="footer"/>
    <w:basedOn w:val="a"/>
    <w:link w:val="a9"/>
    <w:uiPriority w:val="99"/>
    <w:semiHidden/>
    <w:unhideWhenUsed/>
    <w:rsid w:val="000F6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6EF3"/>
  </w:style>
  <w:style w:type="character" w:customStyle="1" w:styleId="apple-converted-space">
    <w:name w:val="apple-converted-space"/>
    <w:basedOn w:val="a0"/>
    <w:rsid w:val="006115DC"/>
  </w:style>
  <w:style w:type="character" w:customStyle="1" w:styleId="c1">
    <w:name w:val="c1"/>
    <w:basedOn w:val="a0"/>
    <w:rsid w:val="006115DC"/>
  </w:style>
  <w:style w:type="character" w:customStyle="1" w:styleId="c0">
    <w:name w:val="c0"/>
    <w:basedOn w:val="a0"/>
    <w:rsid w:val="006115DC"/>
  </w:style>
  <w:style w:type="paragraph" w:styleId="aa">
    <w:name w:val="Normal (Web)"/>
    <w:basedOn w:val="a"/>
    <w:uiPriority w:val="99"/>
    <w:unhideWhenUsed/>
    <w:rsid w:val="0061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4235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3EF55-B374-48EE-B78D-444541B5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4910</Words>
  <Characters>27991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2015-12-17T11:57:00Z</cp:lastPrinted>
  <dcterms:created xsi:type="dcterms:W3CDTF">2015-11-26T10:03:00Z</dcterms:created>
  <dcterms:modified xsi:type="dcterms:W3CDTF">2015-12-17T11:59:00Z</dcterms:modified>
</cp:coreProperties>
</file>