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E774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15241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5025F9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AA6E7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42F4E" w:rsidRPr="00AA6E7D">
              <w:rPr>
                <w:b/>
                <w:bCs/>
                <w:sz w:val="28"/>
                <w:szCs w:val="28"/>
              </w:rPr>
              <w:t>4</w:t>
            </w:r>
            <w:r w:rsidR="00915241">
              <w:rPr>
                <w:b/>
                <w:bCs/>
                <w:sz w:val="28"/>
                <w:szCs w:val="28"/>
              </w:rPr>
              <w:t>60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EE0232" w:rsidRDefault="00EE0232" w:rsidP="00EE0232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</w:p>
    <w:p w:rsidR="00EE0232" w:rsidRDefault="00EE0232" w:rsidP="00EE0232">
      <w:pPr>
        <w:pStyle w:val="14"/>
      </w:pPr>
      <w:bookmarkStart w:id="4" w:name="_Hlk74658697"/>
      <w:bookmarkStart w:id="5" w:name="_Hlk74659184"/>
      <w:r>
        <w:t>ОПЕРАТИВНЫЙ ЕЖЕДНЕВНЫЙ ПРОГНОЗ</w:t>
      </w:r>
    </w:p>
    <w:p w:rsidR="00EE0232" w:rsidRDefault="00EE0232" w:rsidP="00EE0232">
      <w:pPr>
        <w:pStyle w:val="14"/>
      </w:pPr>
      <w: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43779">
        <w:t>1</w:t>
      </w:r>
      <w:r w:rsidR="00915241">
        <w:t>8</w:t>
      </w:r>
      <w:r w:rsidR="00943779">
        <w:t xml:space="preserve"> июня </w:t>
      </w:r>
      <w:r>
        <w:t>2021 года.</w:t>
      </w:r>
    </w:p>
    <w:p w:rsidR="00EE0232" w:rsidRDefault="00EE0232" w:rsidP="00EE0232">
      <w:pPr>
        <w:pStyle w:val="14"/>
      </w:pPr>
    </w:p>
    <w:p w:rsidR="00EE0232" w:rsidRDefault="00EE0232" w:rsidP="00EE0232">
      <w:pPr>
        <w:pStyle w:val="14"/>
        <w:jc w:val="both"/>
        <w:rPr>
          <w:b w:val="0"/>
          <w:i/>
          <w:sz w:val="24"/>
          <w:szCs w:val="24"/>
        </w:rPr>
      </w:pPr>
      <w:proofErr w:type="gramStart"/>
      <w:r>
        <w:rPr>
          <w:b w:val="0"/>
          <w:i/>
          <w:sz w:val="24"/>
          <w:szCs w:val="24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</w:rPr>
        <w:t>,</w:t>
      </w:r>
      <w:r>
        <w:rPr>
          <w:b w:val="0"/>
          <w:bCs w:val="0"/>
          <w:iCs w:val="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sz w:val="24"/>
          <w:szCs w:val="24"/>
        </w:rPr>
        <w:t>ФГБУ «СЦГМС ЧАМ»,</w:t>
      </w:r>
      <w:r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EE0232" w:rsidRDefault="00EE0232" w:rsidP="00EE0232">
      <w:pPr>
        <w:pStyle w:val="14"/>
        <w:ind w:firstLine="0"/>
        <w:jc w:val="both"/>
      </w:pPr>
    </w:p>
    <w:p w:rsidR="00EE0232" w:rsidRDefault="00EE0232" w:rsidP="00EE0232">
      <w:pPr>
        <w:pStyle w:val="14"/>
      </w:pPr>
      <w:r>
        <w:t>1.Обстановка.</w:t>
      </w:r>
    </w:p>
    <w:p w:rsidR="00AB5742" w:rsidRPr="00822D66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Чрезвычайные ситуации:</w:t>
      </w:r>
      <w:r w:rsidR="00AB5742">
        <w:rPr>
          <w:b/>
          <w:bCs/>
          <w:sz w:val="28"/>
          <w:szCs w:val="28"/>
        </w:rPr>
        <w:t xml:space="preserve"> </w:t>
      </w:r>
      <w:r w:rsidR="00AB5742" w:rsidRPr="00822D66">
        <w:rPr>
          <w:sz w:val="28"/>
          <w:szCs w:val="28"/>
        </w:rPr>
        <w:t xml:space="preserve">за прошедшие сутки </w:t>
      </w:r>
      <w:r w:rsidR="00822D66" w:rsidRPr="00822D66">
        <w:rPr>
          <w:sz w:val="28"/>
          <w:szCs w:val="28"/>
        </w:rPr>
        <w:t xml:space="preserve">16.06.2021 </w:t>
      </w:r>
      <w:r w:rsidR="00822D66">
        <w:rPr>
          <w:sz w:val="28"/>
          <w:szCs w:val="28"/>
        </w:rPr>
        <w:t xml:space="preserve">г. </w:t>
      </w:r>
      <w:r w:rsidR="00AB5742" w:rsidRPr="00822D66">
        <w:rPr>
          <w:sz w:val="28"/>
          <w:szCs w:val="28"/>
        </w:rPr>
        <w:t xml:space="preserve">произошла </w:t>
      </w:r>
      <w:r w:rsidR="00822D66" w:rsidRPr="00822D66">
        <w:rPr>
          <w:sz w:val="28"/>
          <w:szCs w:val="28"/>
        </w:rPr>
        <w:t>1 чрезвычайная ситуация местного уровня природного характера.</w:t>
      </w:r>
    </w:p>
    <w:p w:rsidR="00AB5742" w:rsidRDefault="00AB5742" w:rsidP="00AB5742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380D41">
        <w:rPr>
          <w:i/>
          <w:iCs/>
          <w:sz w:val="28"/>
          <w:szCs w:val="28"/>
        </w:rPr>
        <w:t xml:space="preserve">16 июня 2021 года </w:t>
      </w:r>
      <w:r w:rsidRPr="00380D41">
        <w:rPr>
          <w:sz w:val="28"/>
          <w:szCs w:val="28"/>
        </w:rPr>
        <w:t>в</w:t>
      </w:r>
      <w:r w:rsidRPr="00380D41">
        <w:rPr>
          <w:i/>
          <w:iCs/>
          <w:sz w:val="28"/>
          <w:szCs w:val="28"/>
        </w:rPr>
        <w:t xml:space="preserve"> </w:t>
      </w:r>
      <w:r w:rsidRPr="00380D41">
        <w:rPr>
          <w:b/>
          <w:bCs/>
          <w:color w:val="000000"/>
          <w:sz w:val="28"/>
          <w:szCs w:val="28"/>
        </w:rPr>
        <w:t>МО Павловский район</w:t>
      </w:r>
      <w:r w:rsidRPr="00380D41">
        <w:rPr>
          <w:color w:val="000000"/>
          <w:sz w:val="28"/>
          <w:szCs w:val="28"/>
        </w:rPr>
        <w:t xml:space="preserve">, в ст. </w:t>
      </w:r>
      <w:proofErr w:type="spellStart"/>
      <w:r w:rsidRPr="00380D41">
        <w:rPr>
          <w:color w:val="000000"/>
          <w:sz w:val="28"/>
          <w:szCs w:val="28"/>
        </w:rPr>
        <w:t>Новопластуновская</w:t>
      </w:r>
      <w:proofErr w:type="spellEnd"/>
      <w:r w:rsidRPr="00380D41">
        <w:rPr>
          <w:color w:val="000000"/>
          <w:sz w:val="28"/>
          <w:szCs w:val="28"/>
        </w:rPr>
        <w:t xml:space="preserve">, в период с 18-10 до 18-40 на территории муниципального образования прошел грозовой фронт в виде дождя и града (около 50 мм). В результате выпадения града повреждены кровли и остекления частных домовладений. Организована работа 5 межведомственных оперативных групп по обследованию территорий и оценке ущерба. По результатам работы выявлено повреждение кровли на 2-х социально-значимых объектах (МБОУ СОШ №8 и МБДОУ д/с №9), а также повреждение кровель 120 частных домовладений в 2-х населенных пунктах (ст. </w:t>
      </w:r>
      <w:proofErr w:type="spellStart"/>
      <w:r w:rsidRPr="00380D41">
        <w:rPr>
          <w:color w:val="000000"/>
          <w:sz w:val="28"/>
          <w:szCs w:val="28"/>
        </w:rPr>
        <w:t>Новопластунская</w:t>
      </w:r>
      <w:proofErr w:type="spellEnd"/>
      <w:r w:rsidRPr="00380D41">
        <w:rPr>
          <w:color w:val="000000"/>
          <w:sz w:val="28"/>
          <w:szCs w:val="28"/>
        </w:rPr>
        <w:t>, хутор Новый Урал).</w:t>
      </w:r>
    </w:p>
    <w:p w:rsidR="00AB5742" w:rsidRPr="00380D41" w:rsidRDefault="00AB5742" w:rsidP="00AB5742">
      <w:pPr>
        <w:ind w:firstLine="708"/>
        <w:jc w:val="both"/>
        <w:outlineLvl w:val="0"/>
        <w:rPr>
          <w:color w:val="000000"/>
          <w:sz w:val="28"/>
          <w:szCs w:val="28"/>
        </w:rPr>
      </w:pPr>
    </w:p>
    <w:p w:rsidR="00B74793" w:rsidRDefault="00EE0232" w:rsidP="00915241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6" w:name="_Hlk74562421"/>
      <w:bookmarkStart w:id="7" w:name="_Hlk73523020"/>
      <w:r w:rsidRPr="00493485">
        <w:rPr>
          <w:sz w:val="28"/>
          <w:szCs w:val="28"/>
        </w:rPr>
        <w:t xml:space="preserve">за </w:t>
      </w:r>
      <w:bookmarkEnd w:id="6"/>
      <w:r w:rsidR="006C0B6B">
        <w:rPr>
          <w:sz w:val="28"/>
          <w:szCs w:val="28"/>
        </w:rPr>
        <w:t>прошедшие сутки</w:t>
      </w:r>
      <w:r w:rsidR="001C750F">
        <w:rPr>
          <w:bCs/>
          <w:sz w:val="28"/>
          <w:szCs w:val="28"/>
        </w:rPr>
        <w:t xml:space="preserve"> </w:t>
      </w:r>
      <w:r w:rsidR="006C0B6B">
        <w:rPr>
          <w:bCs/>
          <w:sz w:val="28"/>
          <w:szCs w:val="28"/>
        </w:rPr>
        <w:t>1</w:t>
      </w:r>
      <w:r w:rsidR="00915241">
        <w:rPr>
          <w:bCs/>
          <w:sz w:val="28"/>
          <w:szCs w:val="28"/>
        </w:rPr>
        <w:t>6</w:t>
      </w:r>
      <w:r w:rsidR="006C0B6B">
        <w:rPr>
          <w:bCs/>
          <w:sz w:val="28"/>
          <w:szCs w:val="28"/>
        </w:rPr>
        <w:t xml:space="preserve">.06.2021 </w:t>
      </w:r>
      <w:r w:rsidR="001C750F">
        <w:rPr>
          <w:sz w:val="28"/>
          <w:szCs w:val="28"/>
        </w:rPr>
        <w:t>на территории края сохранялась теплая погода, местами прошли кратковременные ливневые дожди с грозами</w:t>
      </w:r>
      <w:r w:rsidR="00915241">
        <w:rPr>
          <w:sz w:val="28"/>
          <w:szCs w:val="28"/>
        </w:rPr>
        <w:t>, в отдельных пунктах сильные (НЯ) и очень сильные (</w:t>
      </w:r>
      <w:r w:rsidR="00915241" w:rsidRPr="00915241">
        <w:rPr>
          <w:b/>
          <w:bCs/>
          <w:sz w:val="28"/>
          <w:szCs w:val="28"/>
        </w:rPr>
        <w:t>ОЯ</w:t>
      </w:r>
      <w:r w:rsidR="00915241">
        <w:rPr>
          <w:sz w:val="28"/>
          <w:szCs w:val="28"/>
        </w:rPr>
        <w:t>)</w:t>
      </w:r>
      <w:r w:rsidR="001C750F">
        <w:rPr>
          <w:sz w:val="28"/>
          <w:szCs w:val="28"/>
        </w:rPr>
        <w:t>.</w:t>
      </w:r>
      <w:r w:rsidR="00FF340C">
        <w:rPr>
          <w:sz w:val="28"/>
          <w:szCs w:val="28"/>
        </w:rPr>
        <w:t xml:space="preserve"> </w:t>
      </w:r>
      <w:r w:rsidR="00915241">
        <w:rPr>
          <w:sz w:val="28"/>
          <w:szCs w:val="28"/>
        </w:rPr>
        <w:t xml:space="preserve">В отдельных пунктах отмечалось выпадение града (диаметром до </w:t>
      </w:r>
      <w:r w:rsidR="001D70F7">
        <w:rPr>
          <w:sz w:val="28"/>
          <w:szCs w:val="28"/>
        </w:rPr>
        <w:t>50</w:t>
      </w:r>
      <w:r w:rsidR="00915241">
        <w:rPr>
          <w:sz w:val="28"/>
          <w:szCs w:val="28"/>
        </w:rPr>
        <w:t xml:space="preserve"> мм). У</w:t>
      </w:r>
      <w:r>
        <w:rPr>
          <w:sz w:val="28"/>
          <w:szCs w:val="28"/>
        </w:rPr>
        <w:t>силивался</w:t>
      </w:r>
      <w:r w:rsidR="00A42CCF">
        <w:rPr>
          <w:sz w:val="28"/>
          <w:szCs w:val="28"/>
        </w:rPr>
        <w:t xml:space="preserve"> </w:t>
      </w:r>
      <w:r w:rsidR="00915241">
        <w:rPr>
          <w:sz w:val="28"/>
          <w:szCs w:val="28"/>
        </w:rPr>
        <w:t xml:space="preserve">ветер преимущественно </w:t>
      </w:r>
      <w:r w:rsidR="001C750F">
        <w:rPr>
          <w:sz w:val="28"/>
          <w:szCs w:val="28"/>
        </w:rPr>
        <w:t>восточ</w:t>
      </w:r>
      <w:r w:rsidR="00915241">
        <w:rPr>
          <w:sz w:val="28"/>
          <w:szCs w:val="28"/>
        </w:rPr>
        <w:t>ных</w:t>
      </w:r>
      <w:r w:rsidR="001C750F">
        <w:rPr>
          <w:sz w:val="28"/>
          <w:szCs w:val="28"/>
        </w:rPr>
        <w:t xml:space="preserve"> </w:t>
      </w:r>
      <w:r w:rsidR="0091524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="00915241">
        <w:rPr>
          <w:sz w:val="28"/>
          <w:szCs w:val="28"/>
        </w:rPr>
        <w:t xml:space="preserve">порывами до </w:t>
      </w:r>
      <w:r w:rsidR="001D70F7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="00915241">
        <w:rPr>
          <w:sz w:val="28"/>
          <w:szCs w:val="28"/>
        </w:rPr>
        <w:t>6 – 19</w:t>
      </w:r>
      <w:r>
        <w:rPr>
          <w:sz w:val="28"/>
          <w:szCs w:val="28"/>
        </w:rPr>
        <w:t xml:space="preserve"> м/с</w:t>
      </w:r>
      <w:r w:rsidR="00915241">
        <w:rPr>
          <w:sz w:val="28"/>
          <w:szCs w:val="28"/>
        </w:rPr>
        <w:t>, в районе г. Новороссийск до 21 м/</w:t>
      </w:r>
      <w:proofErr w:type="gramStart"/>
      <w:r w:rsidR="00915241">
        <w:rPr>
          <w:sz w:val="28"/>
          <w:szCs w:val="28"/>
        </w:rPr>
        <w:t>с</w:t>
      </w:r>
      <w:proofErr w:type="gramEnd"/>
      <w:r w:rsidR="00915241">
        <w:rPr>
          <w:sz w:val="28"/>
          <w:szCs w:val="28"/>
        </w:rPr>
        <w:t>.</w:t>
      </w:r>
      <w:r w:rsidR="00F24EEA">
        <w:rPr>
          <w:sz w:val="28"/>
          <w:szCs w:val="28"/>
        </w:rPr>
        <w:t xml:space="preserve"> </w:t>
      </w:r>
    </w:p>
    <w:p w:rsidR="00915241" w:rsidRDefault="00915241" w:rsidP="00915241">
      <w:pPr>
        <w:ind w:firstLine="708"/>
        <w:jc w:val="both"/>
        <w:outlineLvl w:val="0"/>
        <w:rPr>
          <w:sz w:val="28"/>
          <w:szCs w:val="28"/>
        </w:rPr>
      </w:pPr>
    </w:p>
    <w:p w:rsidR="00F57579" w:rsidRDefault="00F57579" w:rsidP="00F57579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По данным оповещени</w:t>
      </w:r>
      <w:r w:rsidR="00907B17">
        <w:rPr>
          <w:b/>
          <w:iCs/>
          <w:sz w:val="28"/>
          <w:szCs w:val="28"/>
        </w:rPr>
        <w:t>й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>Краснодарского</w:t>
      </w:r>
      <w:proofErr w:type="gramEnd"/>
      <w:r>
        <w:rPr>
          <w:b/>
          <w:iCs/>
          <w:sz w:val="28"/>
          <w:szCs w:val="28"/>
        </w:rPr>
        <w:t xml:space="preserve"> ЦГМС об КМЯ к штормовому предупреждению:</w:t>
      </w:r>
    </w:p>
    <w:p w:rsidR="00F57579" w:rsidRDefault="00F57579" w:rsidP="00F5757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16 июня 2021 года:</w:t>
      </w:r>
    </w:p>
    <w:p w:rsidR="00F57579" w:rsidRDefault="00741D34" w:rsidP="009152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57579">
        <w:rPr>
          <w:sz w:val="28"/>
          <w:szCs w:val="28"/>
        </w:rPr>
        <w:t>о сообщению М Горный (</w:t>
      </w:r>
      <w:r w:rsidR="00F57579" w:rsidRPr="00F57579">
        <w:rPr>
          <w:b/>
          <w:bCs/>
          <w:sz w:val="28"/>
          <w:szCs w:val="28"/>
        </w:rPr>
        <w:t>МО Туапсинский район</w:t>
      </w:r>
      <w:r w:rsidR="00F57579">
        <w:rPr>
          <w:sz w:val="28"/>
          <w:szCs w:val="28"/>
        </w:rPr>
        <w:t>)</w:t>
      </w:r>
      <w:r w:rsidR="007D44CA">
        <w:rPr>
          <w:sz w:val="28"/>
          <w:szCs w:val="28"/>
        </w:rPr>
        <w:t>,</w:t>
      </w:r>
      <w:r w:rsidR="00F57579">
        <w:rPr>
          <w:sz w:val="28"/>
          <w:szCs w:val="28"/>
        </w:rPr>
        <w:t xml:space="preserve"> в период </w:t>
      </w:r>
      <w:r w:rsidR="00F57579" w:rsidRPr="008F2AEB">
        <w:rPr>
          <w:sz w:val="28"/>
          <w:szCs w:val="28"/>
        </w:rPr>
        <w:t xml:space="preserve">с 23-25 до </w:t>
      </w:r>
      <w:r w:rsidRPr="008F2AEB">
        <w:rPr>
          <w:sz w:val="28"/>
          <w:szCs w:val="28"/>
        </w:rPr>
        <w:t>23-</w:t>
      </w:r>
      <w:r w:rsidR="008F2AEB" w:rsidRPr="008F2AEB">
        <w:rPr>
          <w:sz w:val="28"/>
          <w:szCs w:val="28"/>
        </w:rPr>
        <w:t>3</w:t>
      </w:r>
      <w:r w:rsidRPr="008F2AEB">
        <w:rPr>
          <w:sz w:val="28"/>
          <w:szCs w:val="28"/>
        </w:rPr>
        <w:t>0 наблюдался крупный град диаметром 24 мм (</w:t>
      </w:r>
      <w:r w:rsidRPr="008F2AEB">
        <w:rPr>
          <w:b/>
          <w:bCs/>
          <w:sz w:val="28"/>
          <w:szCs w:val="28"/>
        </w:rPr>
        <w:t>ОЯ</w:t>
      </w:r>
      <w:r w:rsidRPr="008F2AEB">
        <w:rPr>
          <w:sz w:val="28"/>
          <w:szCs w:val="28"/>
        </w:rPr>
        <w:t>);</w:t>
      </w:r>
    </w:p>
    <w:p w:rsidR="00F57579" w:rsidRDefault="00741D34" w:rsidP="0091524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территории п. </w:t>
      </w:r>
      <w:proofErr w:type="spellStart"/>
      <w:r>
        <w:rPr>
          <w:sz w:val="28"/>
          <w:szCs w:val="28"/>
        </w:rPr>
        <w:t>Забойский</w:t>
      </w:r>
      <w:proofErr w:type="spellEnd"/>
      <w:r>
        <w:rPr>
          <w:sz w:val="28"/>
          <w:szCs w:val="28"/>
        </w:rPr>
        <w:t xml:space="preserve"> (</w:t>
      </w:r>
      <w:r w:rsidRPr="00741D34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>) установлено, что в период с 08-10 до 08-20 наблюдался крупный град диаметром до 22-25 мм (</w:t>
      </w:r>
      <w:r w:rsidRPr="00741D34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741D34" w:rsidRDefault="00741D34" w:rsidP="00741D34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17 июня 2021 года:</w:t>
      </w:r>
    </w:p>
    <w:p w:rsidR="00741D34" w:rsidRDefault="00741D34" w:rsidP="00741D3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сообщению ГМБ Туапсе (</w:t>
      </w:r>
      <w:r w:rsidRPr="00741D34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) в </w:t>
      </w:r>
      <w:r w:rsidR="007D44CA">
        <w:rPr>
          <w:sz w:val="28"/>
          <w:szCs w:val="28"/>
        </w:rPr>
        <w:t xml:space="preserve">период с </w:t>
      </w:r>
      <w:r>
        <w:rPr>
          <w:sz w:val="28"/>
          <w:szCs w:val="28"/>
        </w:rPr>
        <w:t>04-45 до 05-00 по данным работников АЭ Туапсе в юго-восточном направлении над морем на расстоянии 3 км от берега наблюдалось формирование и разрушение смерча (</w:t>
      </w:r>
      <w:r w:rsidRPr="00741D34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);</w:t>
      </w:r>
    </w:p>
    <w:p w:rsidR="00741D34" w:rsidRDefault="00741D34" w:rsidP="00741D3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сообщению ГП </w:t>
      </w:r>
      <w:proofErr w:type="spellStart"/>
      <w:r>
        <w:rPr>
          <w:sz w:val="28"/>
          <w:szCs w:val="28"/>
        </w:rPr>
        <w:t>Адегой-Шапсугская</w:t>
      </w:r>
      <w:proofErr w:type="spellEnd"/>
      <w:r>
        <w:rPr>
          <w:sz w:val="28"/>
          <w:szCs w:val="28"/>
        </w:rPr>
        <w:t xml:space="preserve"> (</w:t>
      </w:r>
      <w:r w:rsidRPr="00741D34">
        <w:rPr>
          <w:b/>
          <w:bCs/>
          <w:sz w:val="28"/>
          <w:szCs w:val="28"/>
        </w:rPr>
        <w:t>МО Абинский район</w:t>
      </w:r>
      <w:r>
        <w:rPr>
          <w:sz w:val="28"/>
          <w:szCs w:val="28"/>
        </w:rPr>
        <w:t>)</w:t>
      </w:r>
      <w:r w:rsidR="007D44CA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с 20-00 16.06.</w:t>
      </w:r>
      <w:r w:rsidR="007D44CA">
        <w:rPr>
          <w:sz w:val="28"/>
          <w:szCs w:val="28"/>
        </w:rPr>
        <w:t xml:space="preserve"> до 08-00 17.06.2021 наблюдался очень сильный дождь (</w:t>
      </w:r>
      <w:r w:rsidR="007D44CA" w:rsidRPr="007D44CA">
        <w:rPr>
          <w:b/>
          <w:bCs/>
          <w:sz w:val="28"/>
          <w:szCs w:val="28"/>
        </w:rPr>
        <w:t>ОЯ</w:t>
      </w:r>
      <w:r w:rsidR="007D44CA">
        <w:rPr>
          <w:sz w:val="28"/>
          <w:szCs w:val="28"/>
        </w:rPr>
        <w:t>), количество осадков составило 52,7 мм (</w:t>
      </w:r>
      <w:r w:rsidR="007D44CA" w:rsidRPr="007D44CA">
        <w:rPr>
          <w:b/>
          <w:bCs/>
          <w:sz w:val="28"/>
          <w:szCs w:val="28"/>
        </w:rPr>
        <w:t>ОЯ</w:t>
      </w:r>
      <w:r w:rsidR="007D44CA">
        <w:rPr>
          <w:sz w:val="28"/>
          <w:szCs w:val="28"/>
        </w:rPr>
        <w:t>), дождь сопровождался грозой;</w:t>
      </w:r>
    </w:p>
    <w:p w:rsidR="007D44CA" w:rsidRDefault="007D44CA" w:rsidP="00741D3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сообщению МГ Тамань (</w:t>
      </w:r>
      <w:r w:rsidRPr="007D44CA">
        <w:rPr>
          <w:b/>
          <w:bCs/>
          <w:sz w:val="28"/>
          <w:szCs w:val="28"/>
        </w:rPr>
        <w:t>МО Темрюкский район</w:t>
      </w:r>
      <w:r>
        <w:rPr>
          <w:sz w:val="28"/>
          <w:szCs w:val="28"/>
        </w:rPr>
        <w:t>), в период с 00-30 до 09-04 наблюдался очень сильный дождь (</w:t>
      </w:r>
      <w:r w:rsidRPr="007D44C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), количество осадков составило 112 мм (</w:t>
      </w:r>
      <w:r w:rsidRPr="007D44C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);</w:t>
      </w:r>
    </w:p>
    <w:p w:rsidR="007D44CA" w:rsidRPr="00741D34" w:rsidRDefault="007D44CA" w:rsidP="00741D3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сообщению МГ Анапа (</w:t>
      </w:r>
      <w:r w:rsidRPr="007D44CA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>), в период с 01-05 до 01-50 наблюдался сильный ливень (</w:t>
      </w:r>
      <w:r w:rsidRPr="007D44C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), количество осадков составило 56 мм (</w:t>
      </w:r>
      <w:r w:rsidRPr="007D44C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:rsidR="00EF291F" w:rsidRDefault="00EF291F" w:rsidP="00380D41">
      <w:pPr>
        <w:jc w:val="both"/>
        <w:outlineLvl w:val="0"/>
        <w:rPr>
          <w:color w:val="000000"/>
          <w:sz w:val="28"/>
          <w:szCs w:val="28"/>
        </w:rPr>
      </w:pPr>
    </w:p>
    <w:p w:rsidR="00EF291F" w:rsidRPr="00380D41" w:rsidRDefault="00380D41" w:rsidP="00A616E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380D41">
        <w:rPr>
          <w:i/>
          <w:iCs/>
          <w:sz w:val="28"/>
          <w:szCs w:val="28"/>
        </w:rPr>
        <w:t>17 июня 2021 года</w:t>
      </w:r>
      <w:r w:rsidRPr="00380D41">
        <w:rPr>
          <w:color w:val="000000"/>
          <w:sz w:val="28"/>
          <w:szCs w:val="28"/>
        </w:rPr>
        <w:t xml:space="preserve"> в </w:t>
      </w:r>
      <w:r w:rsidR="00EF291F" w:rsidRPr="00380D41">
        <w:rPr>
          <w:b/>
          <w:bCs/>
          <w:color w:val="000000"/>
          <w:sz w:val="28"/>
          <w:szCs w:val="28"/>
        </w:rPr>
        <w:t>МО г. Анапа</w:t>
      </w:r>
      <w:r w:rsidR="00EF291F" w:rsidRPr="00380D41">
        <w:rPr>
          <w:color w:val="000000"/>
          <w:sz w:val="28"/>
          <w:szCs w:val="28"/>
        </w:rPr>
        <w:t xml:space="preserve">, в результате прохождения КМЯ по территории города-курорта Анапа произошло подтопление 5 придомовых территорий, из них в </w:t>
      </w:r>
      <w:r>
        <w:rPr>
          <w:color w:val="000000"/>
          <w:sz w:val="28"/>
          <w:szCs w:val="28"/>
        </w:rPr>
        <w:t>одно</w:t>
      </w:r>
      <w:r w:rsidR="00EF291F" w:rsidRPr="00380D41">
        <w:rPr>
          <w:color w:val="000000"/>
          <w:sz w:val="28"/>
          <w:szCs w:val="28"/>
        </w:rPr>
        <w:t xml:space="preserve"> частное домовладение </w:t>
      </w:r>
      <w:r>
        <w:rPr>
          <w:color w:val="000000"/>
          <w:sz w:val="28"/>
          <w:szCs w:val="28"/>
        </w:rPr>
        <w:t xml:space="preserve">зашла </w:t>
      </w:r>
      <w:proofErr w:type="gramStart"/>
      <w:r>
        <w:rPr>
          <w:color w:val="000000"/>
          <w:sz w:val="28"/>
          <w:szCs w:val="28"/>
        </w:rPr>
        <w:t>вода</w:t>
      </w:r>
      <w:proofErr w:type="gramEnd"/>
      <w:r w:rsidR="00A616E6">
        <w:rPr>
          <w:color w:val="000000"/>
          <w:sz w:val="28"/>
          <w:szCs w:val="28"/>
        </w:rPr>
        <w:t xml:space="preserve"> а т</w:t>
      </w:r>
      <w:r w:rsidR="00EF291F" w:rsidRPr="00380D41">
        <w:rPr>
          <w:color w:val="000000"/>
          <w:sz w:val="28"/>
          <w:szCs w:val="28"/>
        </w:rPr>
        <w:t xml:space="preserve">акже в </w:t>
      </w:r>
      <w:r w:rsidR="00EF291F" w:rsidRPr="00380D41">
        <w:rPr>
          <w:b/>
          <w:bCs/>
          <w:color w:val="000000"/>
          <w:sz w:val="28"/>
          <w:szCs w:val="28"/>
        </w:rPr>
        <w:t>МО г. Анапа</w:t>
      </w:r>
      <w:r w:rsidR="00EF291F" w:rsidRPr="00380D41">
        <w:rPr>
          <w:color w:val="000000"/>
          <w:sz w:val="28"/>
          <w:szCs w:val="28"/>
        </w:rPr>
        <w:t xml:space="preserve"> произошло нарушение электроснабжения в 5 населенных пунктах </w:t>
      </w:r>
      <w:r w:rsidR="00A616E6">
        <w:rPr>
          <w:color w:val="000000"/>
          <w:sz w:val="28"/>
          <w:szCs w:val="28"/>
        </w:rPr>
        <w:t>(</w:t>
      </w:r>
      <w:r w:rsidR="00EF291F" w:rsidRPr="00380D41">
        <w:rPr>
          <w:color w:val="000000"/>
          <w:sz w:val="28"/>
          <w:szCs w:val="28"/>
        </w:rPr>
        <w:t xml:space="preserve">в зоне отключения </w:t>
      </w:r>
      <w:r w:rsidR="00A616E6">
        <w:rPr>
          <w:color w:val="000000"/>
          <w:sz w:val="28"/>
          <w:szCs w:val="28"/>
        </w:rPr>
        <w:t xml:space="preserve">оставалось </w:t>
      </w:r>
      <w:r w:rsidR="00EF291F" w:rsidRPr="00380D41">
        <w:rPr>
          <w:color w:val="000000"/>
          <w:sz w:val="28"/>
          <w:szCs w:val="28"/>
        </w:rPr>
        <w:t>около 16700 человек</w:t>
      </w:r>
      <w:r w:rsidR="00A616E6">
        <w:rPr>
          <w:color w:val="000000"/>
          <w:sz w:val="28"/>
          <w:szCs w:val="28"/>
        </w:rPr>
        <w:t>)</w:t>
      </w:r>
      <w:r w:rsidR="00EF291F" w:rsidRPr="00380D41">
        <w:rPr>
          <w:color w:val="000000"/>
          <w:sz w:val="28"/>
          <w:szCs w:val="28"/>
        </w:rPr>
        <w:t>.</w:t>
      </w:r>
      <w:r w:rsidR="00A616E6">
        <w:rPr>
          <w:color w:val="000000"/>
          <w:sz w:val="28"/>
          <w:szCs w:val="28"/>
        </w:rPr>
        <w:t xml:space="preserve"> </w:t>
      </w:r>
      <w:r w:rsidR="00EF291F" w:rsidRPr="00380D41">
        <w:rPr>
          <w:color w:val="000000"/>
          <w:sz w:val="28"/>
          <w:szCs w:val="28"/>
        </w:rPr>
        <w:t xml:space="preserve">На место </w:t>
      </w:r>
      <w:r w:rsidR="00256A30">
        <w:rPr>
          <w:color w:val="000000"/>
          <w:sz w:val="28"/>
          <w:szCs w:val="28"/>
        </w:rPr>
        <w:t xml:space="preserve">была </w:t>
      </w:r>
      <w:r w:rsidR="00EF291F" w:rsidRPr="00380D41">
        <w:rPr>
          <w:color w:val="000000"/>
          <w:sz w:val="28"/>
          <w:szCs w:val="28"/>
        </w:rPr>
        <w:t>направлена водооткачивающая техника</w:t>
      </w:r>
      <w:r w:rsidR="00256A30">
        <w:rPr>
          <w:color w:val="000000"/>
          <w:sz w:val="28"/>
          <w:szCs w:val="28"/>
        </w:rPr>
        <w:t>;</w:t>
      </w:r>
    </w:p>
    <w:p w:rsidR="00EF291F" w:rsidRPr="00256A30" w:rsidRDefault="00256A30" w:rsidP="00256A30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256A30">
        <w:rPr>
          <w:color w:val="000000"/>
          <w:sz w:val="28"/>
          <w:szCs w:val="28"/>
        </w:rPr>
        <w:t xml:space="preserve">в </w:t>
      </w:r>
      <w:r w:rsidR="00EF291F" w:rsidRPr="00256A30">
        <w:rPr>
          <w:b/>
          <w:bCs/>
          <w:color w:val="000000"/>
          <w:sz w:val="28"/>
          <w:szCs w:val="28"/>
        </w:rPr>
        <w:t>МО Темрюкский район</w:t>
      </w:r>
      <w:r w:rsidR="00EF291F" w:rsidRPr="00256A30">
        <w:rPr>
          <w:color w:val="000000"/>
          <w:sz w:val="28"/>
          <w:szCs w:val="28"/>
        </w:rPr>
        <w:t>, в результате прохождения КМЯ по территории Темрюкского района произошло подтопление 4 придомовых территорий в 3-х населенных пунктах</w:t>
      </w:r>
      <w:r>
        <w:rPr>
          <w:color w:val="000000"/>
          <w:sz w:val="28"/>
          <w:szCs w:val="28"/>
        </w:rPr>
        <w:t xml:space="preserve"> (п. Таманский, п. Тамань, п. Волна). </w:t>
      </w:r>
      <w:r w:rsidR="00EF291F" w:rsidRPr="00256A30">
        <w:rPr>
          <w:color w:val="000000"/>
          <w:sz w:val="28"/>
          <w:szCs w:val="28"/>
        </w:rPr>
        <w:t xml:space="preserve">На место </w:t>
      </w:r>
      <w:r>
        <w:rPr>
          <w:color w:val="000000"/>
          <w:sz w:val="28"/>
          <w:szCs w:val="28"/>
        </w:rPr>
        <w:t xml:space="preserve">была </w:t>
      </w:r>
      <w:r w:rsidR="00EF291F" w:rsidRPr="00256A30">
        <w:rPr>
          <w:color w:val="000000"/>
          <w:sz w:val="28"/>
          <w:szCs w:val="28"/>
        </w:rPr>
        <w:t>направлена водооткачивающая техника.</w:t>
      </w:r>
    </w:p>
    <w:p w:rsidR="00F57579" w:rsidRDefault="00F57579" w:rsidP="00256A30">
      <w:pPr>
        <w:jc w:val="both"/>
        <w:outlineLvl w:val="0"/>
        <w:rPr>
          <w:sz w:val="28"/>
          <w:szCs w:val="28"/>
        </w:rPr>
      </w:pPr>
    </w:p>
    <w:bookmarkEnd w:id="7"/>
    <w:p w:rsidR="00EE0232" w:rsidRPr="00976E9E" w:rsidRDefault="00EE0232" w:rsidP="00EE0232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13089">
        <w:t>1</w:t>
      </w:r>
      <w:r w:rsidR="00915241">
        <w:t>7</w:t>
      </w:r>
      <w:r w:rsidRPr="00976E9E">
        <w:t xml:space="preserve"> июня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42CCF">
        <w:t>1</w:t>
      </w:r>
      <w:r w:rsidR="00915241">
        <w:t>8</w:t>
      </w:r>
      <w:r w:rsidRPr="00976E9E">
        <w:t xml:space="preserve"> июня 2021 года:</w:t>
      </w:r>
    </w:p>
    <w:p w:rsidR="001D70F7" w:rsidRDefault="00EE0232" w:rsidP="001D70F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1D70F7">
        <w:rPr>
          <w:rFonts w:eastAsia="Times New Roman"/>
          <w:noProof/>
          <w:sz w:val="28"/>
          <w:szCs w:val="28"/>
        </w:rPr>
        <w:t>п</w:t>
      </w:r>
      <w:r w:rsidR="001D70F7" w:rsidRPr="001D70F7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кратковременнный дождь, гроза; до конца суток 17.06 в отдельных районах КМЯ: сильный дождь, ливень, град, шквалистое усиление ветра 20 м/с. Ночью и утром местами туман. </w:t>
      </w:r>
      <w:proofErr w:type="gramStart"/>
      <w:r w:rsidR="001D70F7" w:rsidRPr="001D70F7">
        <w:rPr>
          <w:rFonts w:eastAsia="Times New Roman"/>
          <w:noProof/>
          <w:sz w:val="28"/>
          <w:szCs w:val="28"/>
        </w:rPr>
        <w:t xml:space="preserve">Ветер южной четверти с переходом на восточную 4-9 м/с, местами порывы до 14 м/с, на Черноморском побережье днем до 17 м/с, на участке Анапа-Геленджик ночью и утром 15-20 м/с. Температура воздуха ночью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13…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18°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 xml:space="preserve">, днем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23…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28°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 xml:space="preserve">; на Черноморском побережье ночью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13…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18°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 xml:space="preserve">, днем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22…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27°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>.</w:t>
      </w:r>
      <w:proofErr w:type="gramEnd"/>
    </w:p>
    <w:p w:rsidR="009F676D" w:rsidRDefault="00EE0232" w:rsidP="00451AE9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b/>
          <w:sz w:val="28"/>
          <w:szCs w:val="28"/>
        </w:rPr>
        <w:tab/>
        <w:t>По г. Краснодару</w:t>
      </w:r>
      <w:r w:rsidRPr="007A0624">
        <w:rPr>
          <w:sz w:val="28"/>
          <w:szCs w:val="28"/>
        </w:rPr>
        <w:t xml:space="preserve"> </w:t>
      </w:r>
      <w:r w:rsidR="001D70F7">
        <w:rPr>
          <w:rFonts w:eastAsia="Times New Roman"/>
          <w:noProof/>
          <w:sz w:val="28"/>
          <w:szCs w:val="28"/>
        </w:rPr>
        <w:t>п</w:t>
      </w:r>
      <w:r w:rsidR="001D70F7" w:rsidRPr="001D70F7">
        <w:rPr>
          <w:rFonts w:eastAsia="Times New Roman"/>
          <w:noProof/>
          <w:sz w:val="28"/>
          <w:szCs w:val="28"/>
        </w:rPr>
        <w:t xml:space="preserve">еременная облачность. Днем и вечером кратковременный дождь, гроза. Ветер южной четверти с переходом на восточную 4-9 м/с,  днем порывы 11-14 м/с. Температура воздуха ночью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14…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16°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 xml:space="preserve">, днем 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26…</w:t>
      </w:r>
      <w:r w:rsidR="001D70F7">
        <w:rPr>
          <w:rFonts w:eastAsia="Times New Roman"/>
          <w:noProof/>
          <w:sz w:val="28"/>
          <w:szCs w:val="28"/>
        </w:rPr>
        <w:t>+</w:t>
      </w:r>
      <w:r w:rsidR="001D70F7" w:rsidRPr="001D70F7">
        <w:rPr>
          <w:rFonts w:eastAsia="Times New Roman"/>
          <w:noProof/>
          <w:sz w:val="28"/>
          <w:szCs w:val="28"/>
        </w:rPr>
        <w:t>28°</w:t>
      </w:r>
      <w:r w:rsidR="001D70F7">
        <w:rPr>
          <w:rFonts w:eastAsia="Times New Roman"/>
          <w:noProof/>
          <w:sz w:val="28"/>
          <w:szCs w:val="28"/>
        </w:rPr>
        <w:t>С</w:t>
      </w:r>
      <w:r w:rsidR="001D70F7" w:rsidRPr="001D70F7">
        <w:rPr>
          <w:rFonts w:eastAsia="Times New Roman"/>
          <w:noProof/>
          <w:sz w:val="28"/>
          <w:szCs w:val="28"/>
        </w:rPr>
        <w:t>.</w:t>
      </w:r>
    </w:p>
    <w:p w:rsidR="009F676D" w:rsidRDefault="009F676D" w:rsidP="00451AE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B53A66" w:rsidRDefault="00B53A66" w:rsidP="00B53A6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1D70F7" w:rsidRDefault="00B53A66" w:rsidP="001D70F7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r w:rsidR="001D70F7">
        <w:rPr>
          <w:rFonts w:eastAsia="Times New Roman"/>
          <w:sz w:val="28"/>
          <w:szCs w:val="28"/>
        </w:rPr>
        <w:t>п</w:t>
      </w:r>
      <w:r w:rsidR="001D70F7" w:rsidRPr="001D70F7">
        <w:rPr>
          <w:rFonts w:eastAsia="Times New Roman"/>
          <w:sz w:val="28"/>
          <w:szCs w:val="28"/>
        </w:rPr>
        <w:t xml:space="preserve">еременная облачность. Преимущественно без осадков. Ветер восточный с переходом на западный 7-12 м/с. Температура воздуха ночью 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12…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17</w:t>
      </w:r>
      <w:proofErr w:type="gramStart"/>
      <w:r w:rsidR="001D70F7" w:rsidRPr="001D70F7">
        <w:rPr>
          <w:rFonts w:eastAsia="Times New Roman"/>
          <w:sz w:val="28"/>
          <w:szCs w:val="28"/>
        </w:rPr>
        <w:t>°</w:t>
      </w:r>
      <w:r w:rsidR="001D70F7">
        <w:rPr>
          <w:rFonts w:eastAsia="Times New Roman"/>
          <w:sz w:val="28"/>
          <w:szCs w:val="28"/>
        </w:rPr>
        <w:t>С</w:t>
      </w:r>
      <w:proofErr w:type="gramEnd"/>
      <w:r w:rsidR="001D70F7" w:rsidRPr="001D70F7">
        <w:rPr>
          <w:rFonts w:eastAsia="Times New Roman"/>
          <w:sz w:val="28"/>
          <w:szCs w:val="28"/>
        </w:rPr>
        <w:t xml:space="preserve">, днем 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23…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28°</w:t>
      </w:r>
      <w:r w:rsidR="001D70F7">
        <w:rPr>
          <w:rFonts w:eastAsia="Times New Roman"/>
          <w:sz w:val="28"/>
          <w:szCs w:val="28"/>
        </w:rPr>
        <w:t>С</w:t>
      </w:r>
      <w:r w:rsidR="001D70F7" w:rsidRPr="001D70F7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10…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15°</w:t>
      </w:r>
      <w:r w:rsidR="001D70F7">
        <w:rPr>
          <w:rFonts w:eastAsia="Times New Roman"/>
          <w:sz w:val="28"/>
          <w:szCs w:val="28"/>
        </w:rPr>
        <w:t>С</w:t>
      </w:r>
      <w:r w:rsidR="001D70F7" w:rsidRPr="001D70F7">
        <w:rPr>
          <w:rFonts w:eastAsia="Times New Roman"/>
          <w:sz w:val="28"/>
          <w:szCs w:val="28"/>
        </w:rPr>
        <w:t xml:space="preserve">, днем 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23…</w:t>
      </w:r>
      <w:r w:rsidR="001D70F7">
        <w:rPr>
          <w:rFonts w:eastAsia="Times New Roman"/>
          <w:sz w:val="28"/>
          <w:szCs w:val="28"/>
        </w:rPr>
        <w:t>+</w:t>
      </w:r>
      <w:r w:rsidR="001D70F7" w:rsidRPr="001D70F7">
        <w:rPr>
          <w:rFonts w:eastAsia="Times New Roman"/>
          <w:sz w:val="28"/>
          <w:szCs w:val="28"/>
        </w:rPr>
        <w:t>28°</w:t>
      </w:r>
      <w:r w:rsidR="001D70F7">
        <w:rPr>
          <w:rFonts w:eastAsia="Times New Roman"/>
          <w:sz w:val="28"/>
          <w:szCs w:val="28"/>
        </w:rPr>
        <w:t>С</w:t>
      </w:r>
      <w:r w:rsidR="001D70F7" w:rsidRPr="001D70F7">
        <w:rPr>
          <w:rFonts w:eastAsia="Times New Roman"/>
          <w:sz w:val="28"/>
          <w:szCs w:val="28"/>
        </w:rPr>
        <w:t>.</w:t>
      </w:r>
    </w:p>
    <w:p w:rsidR="001D70F7" w:rsidRDefault="001D70F7" w:rsidP="001D70F7">
      <w:pPr>
        <w:jc w:val="both"/>
        <w:rPr>
          <w:rFonts w:eastAsia="Times New Roman"/>
          <w:sz w:val="28"/>
          <w:szCs w:val="28"/>
        </w:rPr>
      </w:pPr>
    </w:p>
    <w:p w:rsidR="00FF340C" w:rsidRDefault="00EE0232" w:rsidP="001D70F7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1.3. Гидрологическая</w:t>
      </w:r>
      <w:r w:rsidRPr="006A2618">
        <w:rPr>
          <w:b/>
          <w:sz w:val="28"/>
          <w:szCs w:val="28"/>
        </w:rPr>
        <w:t xml:space="preserve">: </w:t>
      </w:r>
      <w:bookmarkStart w:id="8" w:name="_Hlk73523053"/>
      <w:r w:rsidR="00B3511E" w:rsidRPr="00493485">
        <w:rPr>
          <w:sz w:val="28"/>
          <w:szCs w:val="28"/>
        </w:rPr>
        <w:t xml:space="preserve">за </w:t>
      </w:r>
      <w:r w:rsidR="00B3511E">
        <w:rPr>
          <w:sz w:val="28"/>
          <w:szCs w:val="28"/>
        </w:rPr>
        <w:t>п</w:t>
      </w:r>
      <w:r w:rsidR="00B520F1">
        <w:rPr>
          <w:sz w:val="28"/>
          <w:szCs w:val="28"/>
        </w:rPr>
        <w:t>рошедшие сутки 1</w:t>
      </w:r>
      <w:r w:rsidR="00E67E90">
        <w:rPr>
          <w:sz w:val="28"/>
          <w:szCs w:val="28"/>
        </w:rPr>
        <w:t>6</w:t>
      </w:r>
      <w:r w:rsidR="00B3511E">
        <w:rPr>
          <w:bCs/>
          <w:sz w:val="28"/>
          <w:szCs w:val="28"/>
        </w:rPr>
        <w:t xml:space="preserve">.06.2021 г. </w:t>
      </w:r>
      <w:bookmarkEnd w:id="8"/>
      <w:r w:rsidR="007F2B93">
        <w:rPr>
          <w:bCs/>
          <w:sz w:val="28"/>
          <w:szCs w:val="28"/>
        </w:rPr>
        <w:t>в</w:t>
      </w:r>
      <w:r w:rsidR="00FF340C">
        <w:rPr>
          <w:bCs/>
          <w:sz w:val="28"/>
          <w:szCs w:val="28"/>
        </w:rPr>
        <w:t xml:space="preserve"> нижнем </w:t>
      </w:r>
      <w:r w:rsidR="00915241">
        <w:rPr>
          <w:bCs/>
          <w:sz w:val="28"/>
          <w:szCs w:val="28"/>
        </w:rPr>
        <w:t xml:space="preserve">и среднем </w:t>
      </w:r>
      <w:r w:rsidR="00FF340C">
        <w:rPr>
          <w:bCs/>
          <w:sz w:val="28"/>
          <w:szCs w:val="28"/>
        </w:rPr>
        <w:t>течении р. Кубань</w:t>
      </w:r>
      <w:r w:rsidR="00684892">
        <w:rPr>
          <w:bCs/>
          <w:sz w:val="28"/>
          <w:szCs w:val="28"/>
        </w:rPr>
        <w:t xml:space="preserve"> сохран</w:t>
      </w:r>
      <w:r w:rsidR="00BC4E4F">
        <w:rPr>
          <w:bCs/>
          <w:sz w:val="28"/>
          <w:szCs w:val="28"/>
        </w:rPr>
        <w:t>ял</w:t>
      </w:r>
      <w:r w:rsidR="00684892">
        <w:rPr>
          <w:bCs/>
          <w:sz w:val="28"/>
          <w:szCs w:val="28"/>
        </w:rPr>
        <w:t>ся повышенный фон уровней воды.</w:t>
      </w:r>
    </w:p>
    <w:p w:rsidR="00E67E90" w:rsidRDefault="00E67E90" w:rsidP="00E67E9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связи с выпавшими осадками и учетом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 xml:space="preserve"> на юго-западных притоках р. Кубань отмечались подъемы уровней воды </w:t>
      </w:r>
      <w:r w:rsidR="009F687A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достижени</w:t>
      </w:r>
      <w:r w:rsidR="009F687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неблагоприятных отметок.</w:t>
      </w:r>
    </w:p>
    <w:p w:rsidR="00AC59CB" w:rsidRPr="00AC59CB" w:rsidRDefault="00AC59CB" w:rsidP="0095590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EE0232" w:rsidRPr="00955907" w:rsidRDefault="00EE0232" w:rsidP="00742DC7">
      <w:pPr>
        <w:ind w:firstLine="708"/>
        <w:jc w:val="both"/>
        <w:rPr>
          <w:sz w:val="28"/>
          <w:szCs w:val="28"/>
        </w:rPr>
      </w:pPr>
      <w:r w:rsidRPr="00955907">
        <w:rPr>
          <w:sz w:val="28"/>
          <w:szCs w:val="28"/>
        </w:rPr>
        <w:t>Температура воды у берегов Черного моря +1</w:t>
      </w:r>
      <w:r w:rsidR="00F223DA">
        <w:rPr>
          <w:sz w:val="28"/>
          <w:szCs w:val="28"/>
        </w:rPr>
        <w:t>8</w:t>
      </w:r>
      <w:r w:rsidRPr="00955907">
        <w:rPr>
          <w:sz w:val="28"/>
          <w:szCs w:val="28"/>
        </w:rPr>
        <w:t>…+</w:t>
      </w:r>
      <w:bookmarkStart w:id="9" w:name="_Hlk55551576"/>
      <w:r w:rsidR="00742DC7" w:rsidRPr="00955907">
        <w:rPr>
          <w:sz w:val="28"/>
          <w:szCs w:val="28"/>
        </w:rPr>
        <w:t>2</w:t>
      </w:r>
      <w:r w:rsidR="00F223DA">
        <w:rPr>
          <w:sz w:val="28"/>
          <w:szCs w:val="28"/>
        </w:rPr>
        <w:t>2</w:t>
      </w:r>
      <w:proofErr w:type="gramStart"/>
      <w:r w:rsidRPr="00955907">
        <w:rPr>
          <w:sz w:val="28"/>
          <w:szCs w:val="28"/>
        </w:rPr>
        <w:t>°</w:t>
      </w:r>
      <w:bookmarkEnd w:id="9"/>
      <w:r w:rsidRPr="00955907">
        <w:rPr>
          <w:sz w:val="28"/>
          <w:szCs w:val="28"/>
        </w:rPr>
        <w:t>С</w:t>
      </w:r>
      <w:proofErr w:type="gramEnd"/>
      <w:r w:rsidRPr="00955907">
        <w:rPr>
          <w:sz w:val="28"/>
          <w:szCs w:val="28"/>
        </w:rPr>
        <w:t xml:space="preserve">, Азовского моря            </w:t>
      </w:r>
      <w:bookmarkStart w:id="10" w:name="_Hlk65147740"/>
      <w:r w:rsidRPr="00955907">
        <w:rPr>
          <w:sz w:val="28"/>
          <w:szCs w:val="28"/>
        </w:rPr>
        <w:t>+</w:t>
      </w:r>
      <w:r w:rsidR="00955907" w:rsidRPr="00955907">
        <w:rPr>
          <w:sz w:val="28"/>
          <w:szCs w:val="28"/>
        </w:rPr>
        <w:t>2</w:t>
      </w:r>
      <w:r w:rsidR="00F223DA">
        <w:rPr>
          <w:sz w:val="28"/>
          <w:szCs w:val="28"/>
        </w:rPr>
        <w:t>2</w:t>
      </w:r>
      <w:r w:rsidRPr="00955907">
        <w:rPr>
          <w:sz w:val="28"/>
          <w:szCs w:val="28"/>
        </w:rPr>
        <w:t>…+2</w:t>
      </w:r>
      <w:r w:rsidR="00955907" w:rsidRPr="00955907">
        <w:rPr>
          <w:sz w:val="28"/>
          <w:szCs w:val="28"/>
        </w:rPr>
        <w:t>3</w:t>
      </w:r>
      <w:r w:rsidRPr="00955907">
        <w:rPr>
          <w:sz w:val="28"/>
          <w:szCs w:val="28"/>
        </w:rPr>
        <w:t>°</w:t>
      </w:r>
      <w:bookmarkEnd w:id="10"/>
      <w:r w:rsidRPr="00955907">
        <w:rPr>
          <w:sz w:val="28"/>
          <w:szCs w:val="28"/>
        </w:rPr>
        <w:t>С.</w:t>
      </w:r>
    </w:p>
    <w:p w:rsidR="00EE0232" w:rsidRPr="00256A30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55907">
        <w:rPr>
          <w:b/>
          <w:sz w:val="28"/>
          <w:szCs w:val="28"/>
        </w:rPr>
        <w:t>Прогноз:</w:t>
      </w:r>
      <w:r w:rsidRPr="007C7FD7">
        <w:rPr>
          <w:bCs/>
          <w:i/>
          <w:iCs/>
          <w:sz w:val="28"/>
          <w:szCs w:val="28"/>
        </w:rPr>
        <w:t xml:space="preserve"> </w:t>
      </w:r>
      <w:r w:rsidR="00742DC7" w:rsidRPr="007C7FD7">
        <w:rPr>
          <w:bCs/>
          <w:i/>
          <w:iCs/>
          <w:sz w:val="28"/>
          <w:szCs w:val="28"/>
        </w:rPr>
        <w:t>1</w:t>
      </w:r>
      <w:r w:rsidR="00F223DA">
        <w:rPr>
          <w:bCs/>
          <w:i/>
          <w:iCs/>
          <w:sz w:val="28"/>
          <w:szCs w:val="28"/>
        </w:rPr>
        <w:t>8</w:t>
      </w:r>
      <w:r w:rsidRPr="007C7FD7">
        <w:rPr>
          <w:bCs/>
          <w:i/>
          <w:iCs/>
          <w:sz w:val="28"/>
          <w:szCs w:val="28"/>
        </w:rPr>
        <w:t xml:space="preserve"> июня 2021 </w:t>
      </w:r>
      <w:r w:rsidRPr="00684892">
        <w:rPr>
          <w:bCs/>
          <w:i/>
          <w:iCs/>
          <w:sz w:val="28"/>
          <w:szCs w:val="28"/>
        </w:rPr>
        <w:t>года</w:t>
      </w:r>
      <w:r w:rsidR="00684892" w:rsidRPr="00256A30">
        <w:rPr>
          <w:bCs/>
          <w:i/>
          <w:iCs/>
          <w:sz w:val="28"/>
          <w:szCs w:val="28"/>
        </w:rPr>
        <w:t>:</w:t>
      </w:r>
      <w:r w:rsidRPr="00256A30">
        <w:rPr>
          <w:bCs/>
          <w:i/>
          <w:iCs/>
          <w:sz w:val="28"/>
          <w:szCs w:val="28"/>
        </w:rPr>
        <w:t xml:space="preserve"> </w:t>
      </w:r>
      <w:r w:rsidRPr="00256A30">
        <w:rPr>
          <w:bCs/>
          <w:sz w:val="28"/>
          <w:szCs w:val="28"/>
        </w:rPr>
        <w:t>в связи с про</w:t>
      </w:r>
      <w:r w:rsidR="00A616E6" w:rsidRPr="00256A30">
        <w:rPr>
          <w:bCs/>
          <w:sz w:val="28"/>
          <w:szCs w:val="28"/>
        </w:rPr>
        <w:t>шедшими</w:t>
      </w:r>
      <w:r w:rsidR="00907B17">
        <w:rPr>
          <w:bCs/>
          <w:sz w:val="28"/>
          <w:szCs w:val="28"/>
        </w:rPr>
        <w:t xml:space="preserve"> и прогнозируемыми</w:t>
      </w:r>
      <w:r w:rsidR="00A616E6" w:rsidRPr="00256A30">
        <w:rPr>
          <w:bCs/>
          <w:sz w:val="28"/>
          <w:szCs w:val="28"/>
        </w:rPr>
        <w:t xml:space="preserve"> осадками</w:t>
      </w:r>
      <w:r w:rsidR="00907B17">
        <w:rPr>
          <w:bCs/>
          <w:sz w:val="28"/>
          <w:szCs w:val="28"/>
        </w:rPr>
        <w:t>,</w:t>
      </w:r>
      <w:r w:rsidR="00A616E6" w:rsidRPr="00256A30">
        <w:rPr>
          <w:bCs/>
          <w:sz w:val="28"/>
          <w:szCs w:val="28"/>
        </w:rPr>
        <w:t xml:space="preserve"> и учетом времени </w:t>
      </w:r>
      <w:proofErr w:type="spellStart"/>
      <w:r w:rsidR="00A616E6" w:rsidRPr="00256A30">
        <w:rPr>
          <w:bCs/>
          <w:sz w:val="28"/>
          <w:szCs w:val="28"/>
        </w:rPr>
        <w:t>добегания</w:t>
      </w:r>
      <w:proofErr w:type="spellEnd"/>
      <w:r w:rsidRPr="00256A30">
        <w:rPr>
          <w:bCs/>
          <w:sz w:val="28"/>
          <w:szCs w:val="28"/>
        </w:rPr>
        <w:t xml:space="preserve"> </w:t>
      </w:r>
      <w:r w:rsidR="00684892" w:rsidRPr="00256A30">
        <w:rPr>
          <w:bCs/>
          <w:sz w:val="28"/>
          <w:szCs w:val="28"/>
        </w:rPr>
        <w:t xml:space="preserve">на </w:t>
      </w:r>
      <w:r w:rsidR="00955907" w:rsidRPr="00256A30">
        <w:rPr>
          <w:bCs/>
          <w:sz w:val="28"/>
          <w:szCs w:val="28"/>
        </w:rPr>
        <w:t xml:space="preserve">юго-западных, </w:t>
      </w:r>
      <w:r w:rsidRPr="00256A30">
        <w:rPr>
          <w:bCs/>
          <w:sz w:val="28"/>
          <w:szCs w:val="28"/>
        </w:rPr>
        <w:t xml:space="preserve">юго-восточных притоках р. Кубань </w:t>
      </w:r>
      <w:r w:rsidR="00955907" w:rsidRPr="00256A30">
        <w:rPr>
          <w:bCs/>
          <w:sz w:val="28"/>
          <w:szCs w:val="28"/>
        </w:rPr>
        <w:t xml:space="preserve">и реках Черноморского побережья </w:t>
      </w:r>
      <w:r w:rsidR="00256A30" w:rsidRPr="00256A30">
        <w:rPr>
          <w:bCs/>
          <w:sz w:val="28"/>
          <w:szCs w:val="28"/>
        </w:rPr>
        <w:t>сохранятся повышенный фон уровней воды</w:t>
      </w:r>
      <w:r w:rsidRPr="00256A30">
        <w:rPr>
          <w:bCs/>
          <w:sz w:val="28"/>
          <w:szCs w:val="28"/>
        </w:rPr>
        <w:t>;</w:t>
      </w:r>
    </w:p>
    <w:p w:rsidR="00EE0232" w:rsidRPr="00684892" w:rsidRDefault="00EE0232" w:rsidP="0068489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56A30">
        <w:rPr>
          <w:bCs/>
          <w:sz w:val="28"/>
          <w:szCs w:val="28"/>
        </w:rPr>
        <w:t>в среднем</w:t>
      </w:r>
      <w:r w:rsidR="00F24EEA" w:rsidRPr="00256A30">
        <w:rPr>
          <w:bCs/>
          <w:sz w:val="28"/>
          <w:szCs w:val="28"/>
        </w:rPr>
        <w:t xml:space="preserve"> </w:t>
      </w:r>
      <w:r w:rsidR="00955907" w:rsidRPr="00256A30">
        <w:rPr>
          <w:bCs/>
          <w:sz w:val="28"/>
          <w:szCs w:val="28"/>
        </w:rPr>
        <w:t xml:space="preserve">и </w:t>
      </w:r>
      <w:r w:rsidR="00F24EEA" w:rsidRPr="00256A30">
        <w:rPr>
          <w:bCs/>
          <w:sz w:val="28"/>
          <w:szCs w:val="28"/>
        </w:rPr>
        <w:t>нижнем течени</w:t>
      </w:r>
      <w:r w:rsidR="00CD6526">
        <w:rPr>
          <w:bCs/>
          <w:sz w:val="28"/>
          <w:szCs w:val="28"/>
        </w:rPr>
        <w:t>ях</w:t>
      </w:r>
      <w:r w:rsidR="00F24EEA" w:rsidRPr="00256A30">
        <w:rPr>
          <w:bCs/>
          <w:sz w:val="28"/>
          <w:szCs w:val="28"/>
        </w:rPr>
        <w:t xml:space="preserve"> </w:t>
      </w:r>
      <w:r w:rsidRPr="00256A30">
        <w:rPr>
          <w:bCs/>
          <w:sz w:val="28"/>
          <w:szCs w:val="28"/>
        </w:rPr>
        <w:t>р. Кубань</w:t>
      </w:r>
      <w:r w:rsidRPr="00256A30">
        <w:rPr>
          <w:noProof/>
          <w:sz w:val="28"/>
          <w:szCs w:val="28"/>
        </w:rPr>
        <w:t xml:space="preserve"> </w:t>
      </w:r>
      <w:bookmarkStart w:id="11" w:name="_Hlk74220995"/>
      <w:r w:rsidRPr="00256A30">
        <w:rPr>
          <w:noProof/>
          <w:sz w:val="28"/>
          <w:szCs w:val="28"/>
        </w:rPr>
        <w:t>сохранится повышенный фон уровней воды</w:t>
      </w:r>
      <w:r w:rsidR="00256A30">
        <w:rPr>
          <w:noProof/>
          <w:sz w:val="28"/>
          <w:szCs w:val="28"/>
        </w:rPr>
        <w:t>.</w:t>
      </w:r>
    </w:p>
    <w:bookmarkEnd w:id="11"/>
    <w:p w:rsidR="009F676D" w:rsidRDefault="009F676D" w:rsidP="00530052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EE0232" w:rsidTr="00582FDE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EE0232" w:rsidTr="00582FDE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EE0232" w:rsidTr="00582FDE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AA6E7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A6E7D">
              <w:rPr>
                <w:sz w:val="15"/>
                <w:szCs w:val="15"/>
              </w:rPr>
              <w:t>8</w:t>
            </w:r>
            <w:r w:rsidR="00136E5C">
              <w:rPr>
                <w:sz w:val="15"/>
                <w:szCs w:val="15"/>
              </w:rPr>
              <w:t>0</w:t>
            </w:r>
          </w:p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54285E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136E5C">
              <w:rPr>
                <w:sz w:val="15"/>
                <w:szCs w:val="15"/>
              </w:rPr>
              <w:t>1</w:t>
            </w:r>
            <w:r w:rsidR="00314961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1407F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136E5C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407F2">
              <w:rPr>
                <w:sz w:val="15"/>
                <w:szCs w:val="15"/>
                <w:lang w:eastAsia="ru-RU"/>
              </w:rPr>
              <w:t>8</w:t>
            </w:r>
            <w:r w:rsidR="00136E5C">
              <w:rPr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4E64EC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63D47">
              <w:rPr>
                <w:sz w:val="15"/>
                <w:szCs w:val="15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742DC7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1407F2">
              <w:rPr>
                <w:sz w:val="15"/>
                <w:szCs w:val="15"/>
              </w:rPr>
              <w:t>5</w:t>
            </w:r>
            <w:r w:rsidR="00EE0232">
              <w:rPr>
                <w:sz w:val="15"/>
                <w:szCs w:val="15"/>
              </w:rPr>
              <w:t>,</w:t>
            </w:r>
            <w:r w:rsidR="00136E5C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EE0232" w:rsidTr="00582FDE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19,2</w:t>
            </w:r>
            <w:r w:rsidR="00314961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742DC7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B13089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14961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314961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5521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5521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407F2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314961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EE0232" w:rsidTr="00582FDE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12,</w:t>
            </w:r>
            <w:r w:rsidR="001407F2">
              <w:rPr>
                <w:sz w:val="15"/>
                <w:szCs w:val="15"/>
              </w:rPr>
              <w:t>1</w:t>
            </w:r>
            <w:r w:rsidR="00314961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EE0232">
              <w:rPr>
                <w:sz w:val="15"/>
                <w:szCs w:val="15"/>
                <w:lang w:eastAsia="ru-RU"/>
              </w:rPr>
              <w:t>,</w:t>
            </w:r>
            <w:r w:rsidR="001407F2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</w:t>
            </w:r>
            <w:r w:rsidR="001407F2">
              <w:rPr>
                <w:sz w:val="15"/>
                <w:szCs w:val="15"/>
              </w:rPr>
              <w:t>,</w:t>
            </w:r>
            <w:r w:rsidR="00136E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136E5C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D3966">
              <w:rPr>
                <w:sz w:val="15"/>
                <w:szCs w:val="15"/>
                <w:lang w:eastAsia="ru-RU"/>
              </w:rPr>
              <w:t>,</w:t>
            </w:r>
            <w:r w:rsidR="00314961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407F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1407F2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314961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E64EC">
              <w:rPr>
                <w:sz w:val="15"/>
                <w:szCs w:val="15"/>
              </w:rPr>
              <w:t>70</w:t>
            </w:r>
            <w:r>
              <w:rPr>
                <w:sz w:val="15"/>
                <w:szCs w:val="15"/>
              </w:rPr>
              <w:t>,</w:t>
            </w:r>
            <w:r w:rsidR="00C5521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07F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14961">
              <w:rPr>
                <w:sz w:val="15"/>
                <w:szCs w:val="15"/>
              </w:rPr>
              <w:t>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EE0232" w:rsidTr="00582FDE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7,</w:t>
            </w:r>
            <w:r w:rsidR="001407F2">
              <w:rPr>
                <w:sz w:val="15"/>
                <w:szCs w:val="15"/>
              </w:rPr>
              <w:t>4</w:t>
            </w:r>
            <w:r w:rsidR="00314961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136E5C">
              <w:rPr>
                <w:sz w:val="15"/>
                <w:szCs w:val="15"/>
                <w:lang w:eastAsia="ru-RU"/>
              </w:rPr>
              <w:t>1</w:t>
            </w:r>
            <w:r w:rsidR="00EE023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314961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  <w:r w:rsidR="00EE023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54285E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1308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1407F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1407F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14961">
              <w:rPr>
                <w:sz w:val="15"/>
                <w:szCs w:val="15"/>
                <w:lang w:eastAsia="ru-RU"/>
              </w:rPr>
              <w:t>6</w:t>
            </w:r>
            <w:r w:rsidR="00EE0232">
              <w:rPr>
                <w:sz w:val="15"/>
                <w:szCs w:val="15"/>
                <w:lang w:eastAsia="ru-RU"/>
              </w:rPr>
              <w:t>,</w:t>
            </w:r>
            <w:r w:rsidR="00314961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BF0F8A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5521A">
              <w:rPr>
                <w:sz w:val="15"/>
                <w:szCs w:val="15"/>
              </w:rPr>
              <w:t>7</w:t>
            </w:r>
            <w:r w:rsidR="00EE0232">
              <w:rPr>
                <w:sz w:val="15"/>
                <w:szCs w:val="15"/>
              </w:rPr>
              <w:t>,</w:t>
            </w:r>
            <w:r w:rsidR="00C5521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4E64EC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14961">
              <w:rPr>
                <w:sz w:val="15"/>
                <w:szCs w:val="15"/>
              </w:rPr>
              <w:t>8</w:t>
            </w:r>
            <w:r w:rsidR="00EE0232">
              <w:rPr>
                <w:sz w:val="15"/>
                <w:szCs w:val="15"/>
              </w:rPr>
              <w:t>,</w:t>
            </w:r>
            <w:r w:rsidR="00314961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7E83" w:rsidRPr="002D3966" w:rsidRDefault="00EE0232" w:rsidP="002D3966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B13089">
        <w:rPr>
          <w:b/>
          <w:i/>
          <w:sz w:val="28"/>
          <w:szCs w:val="28"/>
        </w:rPr>
        <w:t>1</w:t>
      </w:r>
      <w:r w:rsidR="00314961">
        <w:rPr>
          <w:b/>
          <w:i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июня</w:t>
      </w:r>
      <w:r>
        <w:rPr>
          <w:b/>
          <w:bCs/>
          <w:i/>
          <w:sz w:val="28"/>
          <w:szCs w:val="28"/>
        </w:rPr>
        <w:t xml:space="preserve"> 2021 года</w:t>
      </w:r>
    </w:p>
    <w:p w:rsidR="006E47E2" w:rsidRDefault="006E47E2" w:rsidP="006E47E2">
      <w:pPr>
        <w:jc w:val="both"/>
        <w:outlineLvl w:val="0"/>
        <w:rPr>
          <w:b/>
          <w:sz w:val="28"/>
          <w:szCs w:val="28"/>
        </w:rPr>
      </w:pPr>
    </w:p>
    <w:p w:rsidR="00EE0232" w:rsidRPr="00E63D47" w:rsidRDefault="00EE0232" w:rsidP="00EE023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E63D47">
        <w:rPr>
          <w:b/>
          <w:sz w:val="28"/>
          <w:szCs w:val="28"/>
        </w:rPr>
        <w:t xml:space="preserve"> </w:t>
      </w:r>
      <w:r w:rsidR="00E63D47" w:rsidRPr="00E63D47">
        <w:rPr>
          <w:bCs/>
          <w:sz w:val="28"/>
          <w:szCs w:val="28"/>
        </w:rPr>
        <w:t>в норме.</w:t>
      </w:r>
    </w:p>
    <w:p w:rsidR="00BE389C" w:rsidRPr="0054285E" w:rsidRDefault="00EE0232" w:rsidP="0054285E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2D3966" w:rsidRPr="00955907">
        <w:rPr>
          <w:i/>
          <w:iCs/>
          <w:sz w:val="28"/>
          <w:szCs w:val="28"/>
        </w:rPr>
        <w:t>1</w:t>
      </w:r>
      <w:r w:rsidR="00E63D47">
        <w:rPr>
          <w:i/>
          <w:iCs/>
          <w:sz w:val="28"/>
          <w:szCs w:val="28"/>
        </w:rPr>
        <w:t>7</w:t>
      </w:r>
      <w:r w:rsidRPr="00955907">
        <w:rPr>
          <w:bCs/>
          <w:i/>
          <w:iCs/>
          <w:sz w:val="28"/>
          <w:szCs w:val="28"/>
        </w:rPr>
        <w:t xml:space="preserve"> июня 2021 </w:t>
      </w:r>
      <w:r w:rsidRPr="00955907">
        <w:rPr>
          <w:i/>
          <w:sz w:val="28"/>
          <w:szCs w:val="28"/>
        </w:rPr>
        <w:t>года</w:t>
      </w:r>
      <w:r w:rsidRPr="00955907">
        <w:rPr>
          <w:rFonts w:eastAsia="Times New Roman"/>
          <w:iCs/>
          <w:sz w:val="28"/>
          <w:szCs w:val="28"/>
        </w:rPr>
        <w:t xml:space="preserve"> в связи прогнозируемыми осадками</w:t>
      </w:r>
      <w:r w:rsidR="00955907" w:rsidRPr="00955907">
        <w:rPr>
          <w:rFonts w:eastAsia="Times New Roman"/>
          <w:iCs/>
          <w:sz w:val="28"/>
          <w:szCs w:val="28"/>
        </w:rPr>
        <w:t xml:space="preserve"> </w:t>
      </w:r>
      <w:r w:rsidRPr="00955907">
        <w:rPr>
          <w:rFonts w:eastAsia="Times New Roman"/>
          <w:iCs/>
          <w:sz w:val="28"/>
          <w:szCs w:val="28"/>
        </w:rPr>
        <w:t xml:space="preserve">и перенасыщением грунта влагой, </w:t>
      </w:r>
      <w:r w:rsidRPr="00955907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EE0232" w:rsidRDefault="00EE0232" w:rsidP="00EE023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r w:rsidR="002D3966">
        <w:rPr>
          <w:i/>
          <w:sz w:val="28"/>
          <w:szCs w:val="28"/>
        </w:rPr>
        <w:t>1</w:t>
      </w:r>
      <w:r w:rsidR="00E63D47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июня 2021 года</w:t>
      </w:r>
      <w:r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>
        <w:rPr>
          <w:bCs/>
          <w:sz w:val="28"/>
          <w:szCs w:val="28"/>
        </w:rPr>
        <w:t>введен</w:t>
      </w:r>
      <w:proofErr w:type="gramEnd"/>
      <w:r>
        <w:rPr>
          <w:bCs/>
          <w:sz w:val="28"/>
          <w:szCs w:val="28"/>
        </w:rPr>
        <w:t xml:space="preserve"> </w:t>
      </w:r>
      <w:bookmarkStart w:id="12" w:name="_Hlk65664797"/>
      <w:bookmarkStart w:id="13" w:name="_Hlk69982292"/>
    </w:p>
    <w:p w:rsidR="00EE0232" w:rsidRDefault="00EE0232" w:rsidP="00EE0232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EE0232" w:rsidRDefault="00EE0232" w:rsidP="00EE0232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5F49CF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438FA" w:rsidRPr="005F49C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256A30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5F49C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июня 2021 года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5F49CF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256A30">
        <w:rPr>
          <w:rFonts w:eastAsia="Times New Roman"/>
          <w:noProof/>
          <w:sz w:val="28"/>
          <w:szCs w:val="28"/>
          <w:lang w:eastAsia="x-none"/>
        </w:rPr>
        <w:t>50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6A30">
        <w:rPr>
          <w:rFonts w:eastAsia="Times New Roman"/>
          <w:noProof/>
          <w:sz w:val="28"/>
          <w:szCs w:val="28"/>
          <w:lang w:eastAsia="x-none"/>
        </w:rPr>
        <w:t>0</w:t>
      </w:r>
      <w:r w:rsidR="00E63D47">
        <w:rPr>
          <w:rFonts w:eastAsia="Times New Roman"/>
          <w:noProof/>
          <w:sz w:val="28"/>
          <w:szCs w:val="28"/>
          <w:lang w:eastAsia="x-none"/>
        </w:rPr>
        <w:t>11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случая</w:t>
      </w:r>
      <w:r w:rsidR="002438FA" w:rsidRPr="005F49CF">
        <w:rPr>
          <w:rFonts w:eastAsia="Times New Roman"/>
          <w:noProof/>
          <w:sz w:val="28"/>
          <w:szCs w:val="28"/>
          <w:lang w:eastAsia="x-none"/>
        </w:rPr>
        <w:t>х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F49CF">
        <w:rPr>
          <w:bCs/>
          <w:sz w:val="28"/>
          <w:szCs w:val="28"/>
          <w:lang w:val="en-US"/>
        </w:rPr>
        <w:t>COVID</w:t>
      </w:r>
      <w:r w:rsidRPr="005F49CF">
        <w:rPr>
          <w:bCs/>
          <w:sz w:val="28"/>
          <w:szCs w:val="28"/>
        </w:rPr>
        <w:t>-19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F49CF" w:rsidRPr="005F49CF">
        <w:rPr>
          <w:rFonts w:eastAsia="Times New Roman"/>
          <w:noProof/>
          <w:sz w:val="28"/>
          <w:szCs w:val="28"/>
          <w:lang w:eastAsia="x-none"/>
        </w:rPr>
        <w:t>10</w:t>
      </w:r>
      <w:r w:rsidR="00256A30">
        <w:rPr>
          <w:rFonts w:eastAsia="Times New Roman"/>
          <w:noProof/>
          <w:sz w:val="28"/>
          <w:szCs w:val="28"/>
          <w:lang w:eastAsia="x-none"/>
        </w:rPr>
        <w:t>0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), 3 </w:t>
      </w:r>
      <w:r w:rsidR="00256A30">
        <w:rPr>
          <w:rFonts w:eastAsia="Times New Roman"/>
          <w:noProof/>
          <w:sz w:val="28"/>
          <w:szCs w:val="28"/>
          <w:lang w:eastAsia="x-none"/>
        </w:rPr>
        <w:t>209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+1</w:t>
      </w:r>
      <w:r w:rsidR="00256A30">
        <w:rPr>
          <w:rFonts w:eastAsia="Times New Roman"/>
          <w:noProof/>
          <w:sz w:val="28"/>
          <w:szCs w:val="28"/>
          <w:lang w:eastAsia="x-none"/>
        </w:rPr>
        <w:t>1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F49CF">
        <w:rPr>
          <w:spacing w:val="-2"/>
          <w:sz w:val="28"/>
          <w:szCs w:val="28"/>
        </w:rPr>
        <w:t>ОРВИ, гриппом, заболеваниями легких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E63D47">
        <w:rPr>
          <w:rFonts w:eastAsia="Times New Roman"/>
          <w:noProof/>
          <w:sz w:val="28"/>
          <w:szCs w:val="28"/>
          <w:lang w:eastAsia="x-none"/>
        </w:rPr>
        <w:t>2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63D47">
        <w:rPr>
          <w:rFonts w:eastAsia="Times New Roman"/>
          <w:noProof/>
          <w:sz w:val="28"/>
          <w:szCs w:val="28"/>
          <w:lang w:eastAsia="x-none"/>
        </w:rPr>
        <w:t>4</w:t>
      </w:r>
      <w:r w:rsidR="00256A30">
        <w:rPr>
          <w:rFonts w:eastAsia="Times New Roman"/>
          <w:noProof/>
          <w:sz w:val="28"/>
          <w:szCs w:val="28"/>
          <w:lang w:eastAsia="x-none"/>
        </w:rPr>
        <w:t>70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438FA" w:rsidRPr="005F49CF">
        <w:rPr>
          <w:rFonts w:eastAsia="Times New Roman"/>
          <w:noProof/>
          <w:sz w:val="28"/>
          <w:szCs w:val="28"/>
          <w:lang w:eastAsia="x-none"/>
        </w:rPr>
        <w:t>+</w:t>
      </w:r>
      <w:r w:rsidR="00256A30">
        <w:rPr>
          <w:rFonts w:eastAsia="Times New Roman"/>
          <w:noProof/>
          <w:sz w:val="28"/>
          <w:szCs w:val="28"/>
          <w:lang w:eastAsia="x-none"/>
        </w:rPr>
        <w:t>21</w:t>
      </w:r>
      <w:r w:rsidRPr="005F49CF">
        <w:rPr>
          <w:rFonts w:eastAsia="Times New Roman"/>
          <w:noProof/>
          <w:sz w:val="28"/>
          <w:szCs w:val="28"/>
          <w:lang w:eastAsia="x-none"/>
        </w:rPr>
        <w:t>), в т.ч. 2</w:t>
      </w:r>
      <w:r w:rsidR="00256A30">
        <w:rPr>
          <w:rFonts w:eastAsia="Times New Roman"/>
          <w:noProof/>
          <w:sz w:val="28"/>
          <w:szCs w:val="28"/>
          <w:lang w:eastAsia="x-none"/>
        </w:rPr>
        <w:t>24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6A30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5F49CF">
        <w:rPr>
          <w:rFonts w:eastAsia="Times New Roman"/>
          <w:noProof/>
          <w:sz w:val="28"/>
          <w:szCs w:val="28"/>
          <w:lang w:eastAsia="x-none"/>
        </w:rPr>
        <w:t>. Всего проведено 3</w:t>
      </w:r>
      <w:r w:rsidR="002438FA"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63D47">
        <w:rPr>
          <w:rFonts w:eastAsia="Times New Roman"/>
          <w:noProof/>
          <w:sz w:val="28"/>
          <w:szCs w:val="28"/>
          <w:lang w:eastAsia="x-none"/>
        </w:rPr>
        <w:t>2</w:t>
      </w:r>
      <w:r w:rsidR="008F2AEB">
        <w:rPr>
          <w:rFonts w:eastAsia="Times New Roman"/>
          <w:noProof/>
          <w:sz w:val="28"/>
          <w:szCs w:val="28"/>
          <w:lang w:eastAsia="x-none"/>
        </w:rPr>
        <w:t>71</w:t>
      </w:r>
      <w:r w:rsidR="002438FA"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F2AEB">
        <w:rPr>
          <w:rFonts w:eastAsia="Times New Roman"/>
          <w:noProof/>
          <w:sz w:val="28"/>
          <w:szCs w:val="28"/>
          <w:lang w:eastAsia="x-none"/>
        </w:rPr>
        <w:t>440</w:t>
      </w:r>
      <w:r w:rsidR="002438FA"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F49CF">
        <w:rPr>
          <w:rFonts w:eastAsia="Times New Roman"/>
          <w:noProof/>
          <w:sz w:val="28"/>
          <w:szCs w:val="28"/>
          <w:lang w:eastAsia="x-none"/>
        </w:rPr>
        <w:t>лабораторных исследовани</w:t>
      </w:r>
      <w:r w:rsidR="005F49CF" w:rsidRPr="005F49CF">
        <w:rPr>
          <w:rFonts w:eastAsia="Times New Roman"/>
          <w:noProof/>
          <w:sz w:val="28"/>
          <w:szCs w:val="28"/>
          <w:lang w:eastAsia="x-none"/>
        </w:rPr>
        <w:t>й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F49CF" w:rsidRPr="005F49CF">
        <w:rPr>
          <w:rFonts w:eastAsia="Times New Roman"/>
          <w:noProof/>
          <w:sz w:val="28"/>
          <w:szCs w:val="28"/>
          <w:lang w:eastAsia="x-none"/>
        </w:rPr>
        <w:t>6</w:t>
      </w:r>
      <w:r w:rsidRPr="005F49C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F2AEB">
        <w:rPr>
          <w:rFonts w:eastAsia="Times New Roman"/>
          <w:noProof/>
          <w:sz w:val="28"/>
          <w:szCs w:val="28"/>
          <w:lang w:eastAsia="x-none"/>
        </w:rPr>
        <w:t>804</w:t>
      </w:r>
      <w:r w:rsidRPr="005F49CF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x-none"/>
        </w:rPr>
        <w:t>в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b/>
          <w:bCs/>
          <w:color w:val="000000"/>
          <w:sz w:val="28"/>
          <w:szCs w:val="28"/>
        </w:rPr>
        <w:t>МО Динской район</w:t>
      </w:r>
      <w:r>
        <w:rPr>
          <w:color w:val="000000"/>
          <w:sz w:val="28"/>
          <w:szCs w:val="28"/>
        </w:rPr>
        <w:t xml:space="preserve">, в ст. </w:t>
      </w:r>
      <w:proofErr w:type="spellStart"/>
      <w:r>
        <w:rPr>
          <w:color w:val="000000"/>
          <w:sz w:val="28"/>
          <w:szCs w:val="28"/>
        </w:rPr>
        <w:t>Новотитаровская</w:t>
      </w:r>
      <w:proofErr w:type="spellEnd"/>
      <w:r>
        <w:rPr>
          <w:color w:val="000000"/>
          <w:sz w:val="28"/>
          <w:szCs w:val="28"/>
        </w:rPr>
        <w:t>, в личном подсобном хозяйстве Магомедова Р.К.,</w:t>
      </w:r>
      <w:r>
        <w:rPr>
          <w:sz w:val="28"/>
          <w:szCs w:val="28"/>
        </w:rPr>
        <w:t xml:space="preserve"> в связи с обнаружением очага заболевания бруцеллеза</w:t>
      </w:r>
      <w:r>
        <w:rPr>
          <w:color w:val="000000"/>
          <w:sz w:val="28"/>
          <w:szCs w:val="28"/>
        </w:rPr>
        <w:t xml:space="preserve"> у 11 голов крупного рогатого скота,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заболевания.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EE0232" w:rsidRDefault="00EE0232" w:rsidP="00EE0232">
      <w:pPr>
        <w:pStyle w:val="14"/>
        <w:ind w:firstLine="709"/>
        <w:jc w:val="both"/>
      </w:pPr>
      <w:r>
        <w:t>1.7. Техногенная:</w:t>
      </w:r>
    </w:p>
    <w:p w:rsidR="00EE0232" w:rsidRDefault="00EE0232" w:rsidP="00E427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Обстановка по пожарам</w:t>
      </w:r>
      <w:r>
        <w:rPr>
          <w:sz w:val="28"/>
          <w:szCs w:val="28"/>
        </w:rPr>
        <w:t>:</w:t>
      </w:r>
      <w:bookmarkStart w:id="18" w:name="_Hlk69120683"/>
      <w:r>
        <w:rPr>
          <w:sz w:val="28"/>
          <w:szCs w:val="28"/>
        </w:rPr>
        <w:t xml:space="preserve"> </w:t>
      </w:r>
      <w:bookmarkEnd w:id="18"/>
      <w:r w:rsidR="004C409F" w:rsidRPr="00493485">
        <w:rPr>
          <w:sz w:val="28"/>
          <w:szCs w:val="28"/>
        </w:rPr>
        <w:t xml:space="preserve">за </w:t>
      </w:r>
      <w:r w:rsidR="004C409F">
        <w:rPr>
          <w:sz w:val="28"/>
          <w:szCs w:val="28"/>
        </w:rPr>
        <w:t>п</w:t>
      </w:r>
      <w:r w:rsidR="002845F8">
        <w:rPr>
          <w:sz w:val="28"/>
          <w:szCs w:val="28"/>
        </w:rPr>
        <w:t xml:space="preserve">рошедшие сутки </w:t>
      </w:r>
      <w:r w:rsidR="004C409F">
        <w:rPr>
          <w:sz w:val="28"/>
          <w:szCs w:val="28"/>
        </w:rPr>
        <w:t>1</w:t>
      </w:r>
      <w:r w:rsidR="008F2AEB">
        <w:rPr>
          <w:sz w:val="28"/>
          <w:szCs w:val="28"/>
        </w:rPr>
        <w:t>6</w:t>
      </w:r>
      <w:r w:rsidR="004C409F">
        <w:rPr>
          <w:bCs/>
          <w:sz w:val="28"/>
          <w:szCs w:val="28"/>
        </w:rPr>
        <w:t xml:space="preserve">.06.2021 г. </w:t>
      </w:r>
      <w:r>
        <w:rPr>
          <w:sz w:val="28"/>
          <w:szCs w:val="28"/>
        </w:rPr>
        <w:t xml:space="preserve">в крае было зафиксировано </w:t>
      </w:r>
      <w:r w:rsidR="002845F8">
        <w:rPr>
          <w:sz w:val="28"/>
          <w:szCs w:val="28"/>
        </w:rPr>
        <w:t>1</w:t>
      </w:r>
      <w:r w:rsidR="008F2AEB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</w:t>
      </w:r>
      <w:r w:rsidR="005F49CF">
        <w:rPr>
          <w:sz w:val="28"/>
          <w:szCs w:val="28"/>
        </w:rPr>
        <w:t>ов</w:t>
      </w:r>
      <w:r>
        <w:rPr>
          <w:sz w:val="28"/>
          <w:szCs w:val="28"/>
        </w:rPr>
        <w:t>. По</w:t>
      </w:r>
      <w:r w:rsidR="002845F8">
        <w:rPr>
          <w:sz w:val="28"/>
          <w:szCs w:val="28"/>
        </w:rPr>
        <w:t>гиб 1 человек</w:t>
      </w:r>
      <w:r w:rsidR="00272DCC">
        <w:rPr>
          <w:sz w:val="28"/>
          <w:szCs w:val="28"/>
        </w:rPr>
        <w:t>.</w:t>
      </w:r>
    </w:p>
    <w:p w:rsidR="009D6ACE" w:rsidRDefault="00EE0232" w:rsidP="009D6ACE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1.7.2.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ДТП</w:t>
      </w:r>
      <w:r w:rsidR="000A789D">
        <w:rPr>
          <w:b/>
          <w:bCs/>
          <w:iCs/>
          <w:sz w:val="28"/>
          <w:szCs w:val="28"/>
        </w:rPr>
        <w:t>:</w:t>
      </w:r>
      <w:r w:rsidRPr="004F5119">
        <w:rPr>
          <w:sz w:val="28"/>
          <w:szCs w:val="28"/>
        </w:rPr>
        <w:t xml:space="preserve"> </w:t>
      </w:r>
      <w:r w:rsidR="002845F8" w:rsidRPr="00493485">
        <w:rPr>
          <w:sz w:val="28"/>
          <w:szCs w:val="28"/>
        </w:rPr>
        <w:t xml:space="preserve">за </w:t>
      </w:r>
      <w:r w:rsidR="002845F8">
        <w:rPr>
          <w:sz w:val="28"/>
          <w:szCs w:val="28"/>
        </w:rPr>
        <w:t>прошедшие сутки 1</w:t>
      </w:r>
      <w:r w:rsidR="008F2AEB">
        <w:rPr>
          <w:sz w:val="28"/>
          <w:szCs w:val="28"/>
        </w:rPr>
        <w:t>6</w:t>
      </w:r>
      <w:r w:rsidR="002845F8">
        <w:rPr>
          <w:bCs/>
          <w:sz w:val="28"/>
          <w:szCs w:val="28"/>
        </w:rPr>
        <w:t>.06.2021 г.</w:t>
      </w:r>
      <w:r w:rsidR="00272DCC"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8F2AEB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ДТП. Пострадал</w:t>
      </w:r>
      <w:r w:rsidR="008F2AEB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8F2AEB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человек</w:t>
      </w:r>
      <w:r w:rsidR="00922365">
        <w:rPr>
          <w:iCs/>
          <w:sz w:val="28"/>
          <w:szCs w:val="28"/>
        </w:rPr>
        <w:t>,</w:t>
      </w:r>
      <w:r w:rsidR="002845F8">
        <w:rPr>
          <w:iCs/>
          <w:sz w:val="28"/>
          <w:szCs w:val="28"/>
        </w:rPr>
        <w:t xml:space="preserve"> </w:t>
      </w:r>
      <w:r w:rsidR="00922365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огиб</w:t>
      </w:r>
      <w:r w:rsidR="00823D4A">
        <w:rPr>
          <w:iCs/>
          <w:sz w:val="28"/>
          <w:szCs w:val="28"/>
        </w:rPr>
        <w:t xml:space="preserve"> </w:t>
      </w:r>
      <w:r w:rsidR="008F2AEB">
        <w:rPr>
          <w:iCs/>
          <w:sz w:val="28"/>
          <w:szCs w:val="28"/>
        </w:rPr>
        <w:t>1</w:t>
      </w:r>
      <w:r w:rsidR="00662491">
        <w:rPr>
          <w:iCs/>
          <w:sz w:val="28"/>
          <w:szCs w:val="28"/>
        </w:rPr>
        <w:t xml:space="preserve"> человек</w:t>
      </w:r>
      <w:r w:rsidR="008F2AEB">
        <w:rPr>
          <w:iCs/>
          <w:sz w:val="28"/>
          <w:szCs w:val="28"/>
        </w:rPr>
        <w:t>.</w:t>
      </w:r>
    </w:p>
    <w:p w:rsidR="009D6ACE" w:rsidRPr="009D6ACE" w:rsidRDefault="00EE0232" w:rsidP="00A81CDE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spacing w:line="100" w:lineRule="atLeast"/>
        <w:ind w:left="0" w:right="-110" w:firstLine="709"/>
        <w:jc w:val="both"/>
        <w:rPr>
          <w:sz w:val="28"/>
          <w:szCs w:val="28"/>
        </w:rPr>
      </w:pPr>
      <w:r w:rsidRPr="009D6ACE">
        <w:rPr>
          <w:b/>
          <w:sz w:val="28"/>
        </w:rPr>
        <w:t>1.7.3.</w:t>
      </w:r>
      <w:r w:rsidRPr="009D6ACE">
        <w:rPr>
          <w:sz w:val="28"/>
        </w:rPr>
        <w:t xml:space="preserve"> </w:t>
      </w:r>
      <w:r w:rsidRPr="009D6ACE">
        <w:rPr>
          <w:b/>
          <w:sz w:val="28"/>
        </w:rPr>
        <w:t>ВОП</w:t>
      </w:r>
      <w:r w:rsidRPr="009D6ACE">
        <w:rPr>
          <w:b/>
          <w:bCs/>
          <w:sz w:val="28"/>
        </w:rPr>
        <w:t>:</w:t>
      </w:r>
      <w:r w:rsidRPr="009D6ACE">
        <w:rPr>
          <w:sz w:val="28"/>
        </w:rPr>
        <w:t xml:space="preserve"> </w:t>
      </w:r>
      <w:r w:rsidR="00670805" w:rsidRPr="009D6ACE">
        <w:rPr>
          <w:sz w:val="28"/>
          <w:szCs w:val="28"/>
        </w:rPr>
        <w:t>за п</w:t>
      </w:r>
      <w:r w:rsidR="00F41535">
        <w:rPr>
          <w:sz w:val="28"/>
          <w:szCs w:val="28"/>
        </w:rPr>
        <w:t xml:space="preserve">рошедшие сутки </w:t>
      </w:r>
      <w:r w:rsidR="00670805" w:rsidRPr="009D6ACE">
        <w:rPr>
          <w:sz w:val="28"/>
          <w:szCs w:val="28"/>
        </w:rPr>
        <w:t>1</w:t>
      </w:r>
      <w:r w:rsidR="008F2AEB">
        <w:rPr>
          <w:sz w:val="28"/>
          <w:szCs w:val="28"/>
        </w:rPr>
        <w:t>6</w:t>
      </w:r>
      <w:r w:rsidR="00670805" w:rsidRPr="009D6ACE">
        <w:rPr>
          <w:bCs/>
          <w:sz w:val="28"/>
          <w:szCs w:val="28"/>
        </w:rPr>
        <w:t>.06.2021 г.</w:t>
      </w:r>
      <w:r w:rsidRPr="009D6ACE">
        <w:rPr>
          <w:sz w:val="28"/>
          <w:szCs w:val="28"/>
        </w:rPr>
        <w:t xml:space="preserve"> </w:t>
      </w:r>
      <w:r w:rsidR="00670805" w:rsidRPr="009D6ACE">
        <w:rPr>
          <w:sz w:val="28"/>
        </w:rPr>
        <w:t xml:space="preserve">в </w:t>
      </w:r>
      <w:r w:rsidR="00670805" w:rsidRPr="009D6ACE">
        <w:rPr>
          <w:b/>
          <w:bCs/>
          <w:sz w:val="28"/>
          <w:szCs w:val="28"/>
        </w:rPr>
        <w:t>МО</w:t>
      </w:r>
      <w:r w:rsidR="00F41535">
        <w:rPr>
          <w:b/>
          <w:bCs/>
          <w:sz w:val="28"/>
          <w:szCs w:val="28"/>
        </w:rPr>
        <w:t xml:space="preserve"> </w:t>
      </w:r>
      <w:r w:rsidR="008F2AEB">
        <w:rPr>
          <w:b/>
          <w:bCs/>
          <w:sz w:val="28"/>
          <w:szCs w:val="28"/>
        </w:rPr>
        <w:t>Апшеронский район</w:t>
      </w:r>
      <w:r w:rsidR="00F41535">
        <w:rPr>
          <w:b/>
          <w:bCs/>
          <w:sz w:val="28"/>
          <w:szCs w:val="28"/>
        </w:rPr>
        <w:t xml:space="preserve"> </w:t>
      </w:r>
      <w:r w:rsidR="00F41535" w:rsidRPr="00F41535">
        <w:rPr>
          <w:sz w:val="28"/>
          <w:szCs w:val="28"/>
        </w:rPr>
        <w:t xml:space="preserve">обнаружено </w:t>
      </w:r>
      <w:r w:rsidR="008F2AEB">
        <w:rPr>
          <w:sz w:val="28"/>
          <w:szCs w:val="28"/>
        </w:rPr>
        <w:t>9</w:t>
      </w:r>
      <w:r w:rsidR="00F41535" w:rsidRPr="00F41535">
        <w:rPr>
          <w:sz w:val="28"/>
          <w:szCs w:val="28"/>
        </w:rPr>
        <w:t xml:space="preserve"> взрывоопасных предмет</w:t>
      </w:r>
      <w:r w:rsidR="008F2AEB">
        <w:rPr>
          <w:sz w:val="28"/>
          <w:szCs w:val="28"/>
        </w:rPr>
        <w:t>ов</w:t>
      </w:r>
      <w:r w:rsidR="00F41535" w:rsidRPr="00F41535">
        <w:rPr>
          <w:sz w:val="28"/>
          <w:szCs w:val="28"/>
        </w:rPr>
        <w:t xml:space="preserve"> времен ВОВ.</w:t>
      </w:r>
    </w:p>
    <w:p w:rsidR="00EE0232" w:rsidRPr="009D6ACE" w:rsidRDefault="00EE0232" w:rsidP="00A81CDE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spacing w:line="100" w:lineRule="atLeast"/>
        <w:ind w:left="0" w:right="-110" w:firstLine="709"/>
        <w:jc w:val="both"/>
        <w:rPr>
          <w:sz w:val="28"/>
          <w:szCs w:val="28"/>
        </w:rPr>
      </w:pPr>
      <w:r w:rsidRPr="009D6ACE">
        <w:rPr>
          <w:b/>
          <w:bCs/>
          <w:sz w:val="28"/>
          <w:szCs w:val="28"/>
        </w:rPr>
        <w:t>1.8. Радиационная, химическая и бактериологическая обстановка:</w:t>
      </w:r>
      <w:r w:rsidRPr="009D6ACE">
        <w:rPr>
          <w:sz w:val="28"/>
          <w:szCs w:val="28"/>
        </w:rPr>
        <w:t xml:space="preserve"> в норме.</w:t>
      </w:r>
    </w:p>
    <w:p w:rsidR="0099324B" w:rsidRDefault="00EE0232" w:rsidP="00F4153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sz w:val="28"/>
          <w:szCs w:val="28"/>
        </w:rPr>
        <w:t xml:space="preserve"> </w:t>
      </w:r>
      <w:r w:rsidR="00670805" w:rsidRPr="00493485">
        <w:rPr>
          <w:sz w:val="28"/>
          <w:szCs w:val="28"/>
        </w:rPr>
        <w:t xml:space="preserve">за </w:t>
      </w:r>
      <w:r w:rsidR="00670805">
        <w:rPr>
          <w:sz w:val="28"/>
          <w:szCs w:val="28"/>
        </w:rPr>
        <w:t>п</w:t>
      </w:r>
      <w:r w:rsidR="00F41535">
        <w:rPr>
          <w:sz w:val="28"/>
          <w:szCs w:val="28"/>
        </w:rPr>
        <w:t xml:space="preserve">рошедшие сутки </w:t>
      </w:r>
      <w:r w:rsidR="00670805">
        <w:rPr>
          <w:sz w:val="28"/>
          <w:szCs w:val="28"/>
        </w:rPr>
        <w:t>1</w:t>
      </w:r>
      <w:r w:rsidR="008F2AEB">
        <w:rPr>
          <w:sz w:val="28"/>
          <w:szCs w:val="28"/>
        </w:rPr>
        <w:t>6</w:t>
      </w:r>
      <w:r w:rsidR="00670805">
        <w:rPr>
          <w:bCs/>
          <w:sz w:val="28"/>
          <w:szCs w:val="28"/>
        </w:rPr>
        <w:t>.06.2021 г.</w:t>
      </w:r>
      <w:r>
        <w:rPr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</w:t>
      </w:r>
      <w:r w:rsidR="008F2AEB">
        <w:rPr>
          <w:sz w:val="28"/>
          <w:szCs w:val="28"/>
        </w:rPr>
        <w:t>ло 2 человека</w:t>
      </w:r>
      <w:r>
        <w:rPr>
          <w:sz w:val="28"/>
          <w:szCs w:val="28"/>
        </w:rPr>
        <w:t>.</w:t>
      </w:r>
    </w:p>
    <w:p w:rsidR="007724C7" w:rsidRDefault="007724C7" w:rsidP="007724C7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955907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7</w:t>
      </w:r>
      <w:r w:rsidRPr="00955907">
        <w:rPr>
          <w:bCs/>
          <w:i/>
          <w:iCs/>
          <w:sz w:val="28"/>
          <w:szCs w:val="28"/>
        </w:rPr>
        <w:t xml:space="preserve"> июня 2021 </w:t>
      </w:r>
      <w:r w:rsidRPr="00955907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7724C7" w:rsidRDefault="007724C7" w:rsidP="007724C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7724C7">
        <w:rPr>
          <w:b/>
          <w:bCs/>
          <w:iCs/>
          <w:sz w:val="28"/>
          <w:szCs w:val="28"/>
        </w:rPr>
        <w:t>МО Новопокровский район</w:t>
      </w:r>
      <w:r>
        <w:rPr>
          <w:iCs/>
          <w:sz w:val="28"/>
          <w:szCs w:val="28"/>
        </w:rPr>
        <w:t>, в ст. Калниболотская, в р. Терновка обнаружено тело мужчины (1995 г.р.).</w:t>
      </w:r>
    </w:p>
    <w:p w:rsidR="008F2AEB" w:rsidRPr="007724C7" w:rsidRDefault="007724C7" w:rsidP="007724C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7724C7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Северский</w:t>
      </w:r>
      <w:r w:rsidRPr="007724C7"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, в хуторе Коваленко, в р. </w:t>
      </w:r>
      <w:proofErr w:type="spellStart"/>
      <w:r>
        <w:rPr>
          <w:iCs/>
          <w:sz w:val="28"/>
          <w:szCs w:val="28"/>
        </w:rPr>
        <w:t>Убин</w:t>
      </w:r>
      <w:proofErr w:type="spellEnd"/>
      <w:r>
        <w:rPr>
          <w:iCs/>
          <w:sz w:val="28"/>
          <w:szCs w:val="28"/>
        </w:rPr>
        <w:t xml:space="preserve"> обнаружено тело мужчины (1966 г.р.).</w:t>
      </w:r>
    </w:p>
    <w:p w:rsidR="00B74793" w:rsidRPr="00FF0E4C" w:rsidRDefault="00EE0232" w:rsidP="00FF0E4C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2B7F53">
        <w:rPr>
          <w:b/>
          <w:sz w:val="28"/>
          <w:szCs w:val="28"/>
        </w:rPr>
        <w:t>1.10. Сведения по термическим аномалиям и природным пожарам:</w:t>
      </w:r>
      <w:r w:rsidRPr="002B7F53">
        <w:rPr>
          <w:b/>
          <w:bCs/>
          <w:iCs/>
          <w:sz w:val="28"/>
          <w:szCs w:val="28"/>
        </w:rPr>
        <w:t xml:space="preserve"> </w:t>
      </w:r>
      <w:r w:rsidR="00670805" w:rsidRPr="002B7F53">
        <w:rPr>
          <w:sz w:val="28"/>
          <w:szCs w:val="28"/>
        </w:rPr>
        <w:t>за п</w:t>
      </w:r>
      <w:r w:rsidR="008C5519">
        <w:rPr>
          <w:sz w:val="28"/>
          <w:szCs w:val="28"/>
        </w:rPr>
        <w:t xml:space="preserve">рошедшие сутки </w:t>
      </w:r>
      <w:r w:rsidR="00670805" w:rsidRPr="002B7F53">
        <w:rPr>
          <w:sz w:val="28"/>
          <w:szCs w:val="28"/>
        </w:rPr>
        <w:t>1</w:t>
      </w:r>
      <w:r w:rsidR="001D70F7">
        <w:rPr>
          <w:sz w:val="28"/>
          <w:szCs w:val="28"/>
        </w:rPr>
        <w:t>6</w:t>
      </w:r>
      <w:r w:rsidR="00670805" w:rsidRPr="002B7F53">
        <w:rPr>
          <w:bCs/>
          <w:sz w:val="28"/>
          <w:szCs w:val="28"/>
        </w:rPr>
        <w:t>.06.2021 г.</w:t>
      </w:r>
      <w:r w:rsidRPr="002B7F53">
        <w:rPr>
          <w:sz w:val="28"/>
          <w:szCs w:val="28"/>
        </w:rPr>
        <w:t xml:space="preserve"> </w:t>
      </w:r>
      <w:r w:rsidRPr="002B7F53">
        <w:rPr>
          <w:bCs/>
          <w:sz w:val="28"/>
          <w:szCs w:val="28"/>
        </w:rPr>
        <w:t>на территории края лесных пожаров</w:t>
      </w:r>
      <w:r w:rsidR="00E4279D" w:rsidRPr="002B7F53">
        <w:rPr>
          <w:bCs/>
          <w:sz w:val="28"/>
          <w:szCs w:val="28"/>
        </w:rPr>
        <w:t xml:space="preserve"> </w:t>
      </w:r>
      <w:r w:rsidR="008C5519">
        <w:rPr>
          <w:bCs/>
          <w:sz w:val="28"/>
          <w:szCs w:val="28"/>
        </w:rPr>
        <w:t>и</w:t>
      </w:r>
      <w:r w:rsidR="00E4279D" w:rsidRPr="002B7F53">
        <w:rPr>
          <w:bCs/>
          <w:sz w:val="28"/>
          <w:szCs w:val="28"/>
        </w:rPr>
        <w:t xml:space="preserve"> случа</w:t>
      </w:r>
      <w:r w:rsidR="008C5519">
        <w:rPr>
          <w:bCs/>
          <w:sz w:val="28"/>
          <w:szCs w:val="28"/>
        </w:rPr>
        <w:t>ев</w:t>
      </w:r>
      <w:r w:rsidRPr="002B7F53">
        <w:rPr>
          <w:bCs/>
          <w:sz w:val="28"/>
          <w:szCs w:val="28"/>
        </w:rPr>
        <w:t xml:space="preserve"> загорания сухой растительности </w:t>
      </w:r>
      <w:r w:rsidR="008C5519">
        <w:rPr>
          <w:bCs/>
          <w:sz w:val="28"/>
          <w:szCs w:val="28"/>
        </w:rPr>
        <w:t>не зарегистрировано.</w:t>
      </w:r>
    </w:p>
    <w:p w:rsidR="00EE0232" w:rsidRPr="006E47E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6E47E2">
        <w:rPr>
          <w:b/>
          <w:sz w:val="28"/>
          <w:szCs w:val="28"/>
        </w:rPr>
        <w:t xml:space="preserve"> </w:t>
      </w:r>
      <w:r w:rsidR="006E47E2" w:rsidRPr="006E47E2">
        <w:rPr>
          <w:bCs/>
          <w:sz w:val="28"/>
          <w:szCs w:val="28"/>
        </w:rPr>
        <w:t>не отмечалось.</w:t>
      </w:r>
    </w:p>
    <w:p w:rsidR="008F2AEB" w:rsidRPr="008F2AEB" w:rsidRDefault="008F2AEB" w:rsidP="007724C7">
      <w:pPr>
        <w:tabs>
          <w:tab w:val="left" w:pos="5954"/>
        </w:tabs>
        <w:spacing w:line="100" w:lineRule="atLeast"/>
        <w:jc w:val="both"/>
        <w:rPr>
          <w:b/>
          <w:iCs/>
          <w:sz w:val="28"/>
          <w:szCs w:val="28"/>
        </w:rPr>
      </w:pPr>
    </w:p>
    <w:p w:rsidR="00EE0232" w:rsidRDefault="00EE0232" w:rsidP="00EE0232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EE0232" w:rsidRDefault="00EE0232" w:rsidP="00EE0232">
      <w:pPr>
        <w:pStyle w:val="14"/>
        <w:widowControl w:val="0"/>
        <w:ind w:left="1"/>
      </w:pPr>
      <w:r>
        <w:t>2.1 Природного характера.</w:t>
      </w:r>
    </w:p>
    <w:p w:rsidR="00EE0232" w:rsidRDefault="00EE0232" w:rsidP="00EE023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19" w:name="_Hlk64718543"/>
      <w:r w:rsidR="00CF30DD">
        <w:rPr>
          <w:b/>
          <w:bCs/>
          <w:sz w:val="28"/>
          <w:szCs w:val="28"/>
        </w:rPr>
        <w:t>1</w:t>
      </w:r>
      <w:r w:rsidR="007724C7">
        <w:rPr>
          <w:b/>
          <w:bCs/>
          <w:sz w:val="28"/>
          <w:szCs w:val="28"/>
        </w:rPr>
        <w:t>8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19"/>
      <w:r>
        <w:rPr>
          <w:sz w:val="28"/>
          <w:szCs w:val="28"/>
          <w:shd w:val="clear" w:color="auto" w:fill="FFFFFF" w:themeFill="background1"/>
        </w:rPr>
        <w:t xml:space="preserve">: </w:t>
      </w:r>
      <w:proofErr w:type="gramStart"/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EE0232" w:rsidRDefault="00EE0232" w:rsidP="00EE02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E0232" w:rsidRDefault="00EE0232" w:rsidP="00EE02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EE0232" w:rsidRDefault="00EE0232" w:rsidP="00EE02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E0232" w:rsidRDefault="00EE0232" w:rsidP="00EE023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676D" w:rsidRDefault="009F676D" w:rsidP="009F676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E0232" w:rsidRDefault="00EE0232" w:rsidP="00EE02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EE0232" w:rsidRDefault="00CF30DD" w:rsidP="00EE0232">
      <w:pPr>
        <w:pStyle w:val="14"/>
        <w:jc w:val="both"/>
        <w:outlineLvl w:val="9"/>
        <w:rPr>
          <w:b w:val="0"/>
        </w:rPr>
      </w:pPr>
      <w:bookmarkStart w:id="20" w:name="_Hlk44415586"/>
      <w:bookmarkStart w:id="21" w:name="_Hlk55297094"/>
      <w:r>
        <w:rPr>
          <w:rFonts w:eastAsia="Calibri"/>
          <w:snapToGrid w:val="0"/>
          <w:lang w:eastAsia="en-US"/>
        </w:rPr>
        <w:t>1</w:t>
      </w:r>
      <w:r w:rsidR="007724C7">
        <w:rPr>
          <w:rFonts w:eastAsia="Calibri"/>
          <w:snapToGrid w:val="0"/>
          <w:lang w:eastAsia="en-US"/>
        </w:rPr>
        <w:t>8</w:t>
      </w:r>
      <w:r w:rsidR="00EE0232">
        <w:rPr>
          <w:rFonts w:eastAsia="Calibri"/>
          <w:snapToGrid w:val="0"/>
          <w:lang w:eastAsia="en-US"/>
        </w:rPr>
        <w:t xml:space="preserve"> июня 2021 года </w:t>
      </w:r>
      <w:r w:rsidR="00EE0232">
        <w:rPr>
          <w:b w:val="0"/>
        </w:rPr>
        <w:t xml:space="preserve">в крае возможны </w:t>
      </w:r>
      <w:r w:rsidR="00EE0232">
        <w:t>ЧС и происшествия</w:t>
      </w:r>
      <w:r w:rsidR="00EE0232">
        <w:rPr>
          <w:b w:val="0"/>
        </w:rPr>
        <w:t xml:space="preserve">, связанные </w:t>
      </w:r>
      <w:proofErr w:type="gramStart"/>
      <w:r w:rsidR="00EE0232">
        <w:rPr>
          <w:b w:val="0"/>
        </w:rPr>
        <w:t>с</w:t>
      </w:r>
      <w:proofErr w:type="gramEnd"/>
      <w:r w:rsidR="00EE0232">
        <w:rPr>
          <w:b w:val="0"/>
        </w:rPr>
        <w:t>:</w:t>
      </w:r>
      <w:bookmarkEnd w:id="20"/>
    </w:p>
    <w:p w:rsidR="009F687A" w:rsidRPr="009F687A" w:rsidRDefault="009F687A" w:rsidP="009F687A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21"/>
    <w:p w:rsidR="005E766B" w:rsidRPr="005E766B" w:rsidRDefault="00B132C6" w:rsidP="00B132C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2" w:name="_Hlk504477847"/>
      <w:r>
        <w:rPr>
          <w:sz w:val="28"/>
          <w:szCs w:val="28"/>
        </w:rPr>
        <w:t xml:space="preserve">на энергетических системах </w:t>
      </w:r>
      <w:bookmarkEnd w:id="22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2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EE0232" w:rsidRDefault="00CF30DD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5" w:name="_Hlk55297132"/>
      <w:bookmarkEnd w:id="24"/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1D417E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color w:val="000000"/>
          <w:sz w:val="28"/>
          <w:szCs w:val="28"/>
        </w:rPr>
        <w:t xml:space="preserve">: </w:t>
      </w:r>
    </w:p>
    <w:p w:rsidR="00E702D7" w:rsidRDefault="00E702D7" w:rsidP="00E702D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>ухудшение видимости</w:t>
      </w:r>
      <w:r>
        <w:rPr>
          <w:rFonts w:eastAsia="Times New Roman"/>
          <w:b/>
          <w:color w:val="000000"/>
          <w:sz w:val="28"/>
          <w:szCs w:val="28"/>
        </w:rPr>
        <w:t xml:space="preserve"> в тумане)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1D417E" w:rsidRPr="001D417E" w:rsidRDefault="001D417E" w:rsidP="001D417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417E">
        <w:rPr>
          <w:sz w:val="28"/>
          <w:szCs w:val="28"/>
        </w:rPr>
        <w:t>в связи с высокой дневной температурой воздуха (выше +30</w:t>
      </w:r>
      <w:r w:rsidRPr="001D417E">
        <w:rPr>
          <w:noProof/>
          <w:sz w:val="28"/>
          <w:szCs w:val="28"/>
        </w:rPr>
        <w:t>°</w:t>
      </w:r>
      <w:r w:rsidRPr="001D417E">
        <w:rPr>
          <w:sz w:val="28"/>
          <w:szCs w:val="28"/>
        </w:rPr>
        <w:t xml:space="preserve">) существует вероятность </w:t>
      </w:r>
      <w:r w:rsidRPr="001D417E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1D417E">
        <w:rPr>
          <w:color w:val="000000"/>
          <w:sz w:val="28"/>
          <w:szCs w:val="28"/>
        </w:rPr>
        <w:t>сердечно-сосудистых</w:t>
      </w:r>
      <w:proofErr w:type="gramEnd"/>
      <w:r w:rsidRPr="001D417E">
        <w:rPr>
          <w:color w:val="000000"/>
          <w:sz w:val="28"/>
          <w:szCs w:val="28"/>
        </w:rPr>
        <w:t xml:space="preserve"> заболеваний у населения;</w:t>
      </w:r>
    </w:p>
    <w:p w:rsidR="00EE0232" w:rsidRDefault="00EE0232" w:rsidP="00EE023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5"/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C04BF" w:rsidRDefault="000C04BF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C04BF" w:rsidRDefault="000C04BF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EE0232" w:rsidRDefault="00CF30DD" w:rsidP="00EE023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1D417E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EE0232"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 w:rsidR="00EE0232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EE0232">
        <w:rPr>
          <w:b/>
          <w:bCs/>
          <w:color w:val="000000"/>
          <w:sz w:val="28"/>
          <w:szCs w:val="28"/>
        </w:rPr>
        <w:t>:</w:t>
      </w:r>
    </w:p>
    <w:p w:rsidR="00AC59CB" w:rsidRDefault="00AC59CB" w:rsidP="00AC59C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на период выходных и праздничных дней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0232" w:rsidRDefault="00CF30DD" w:rsidP="00EE023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417E">
        <w:rPr>
          <w:b/>
          <w:sz w:val="28"/>
          <w:szCs w:val="28"/>
        </w:rPr>
        <w:t>8</w:t>
      </w:r>
      <w:r w:rsidR="00EE0232">
        <w:rPr>
          <w:b/>
          <w:sz w:val="28"/>
          <w:szCs w:val="28"/>
        </w:rPr>
        <w:t xml:space="preserve"> июня 2021 года на всей территории края, существует вероятность возникновения ЧС (происшествий) на фоне циклических рисков: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 w:rsidR="003722A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подъемов уровней воды и повышенного фона уровней воды в реках (в т.ч. из-за высокой водности </w:t>
      </w:r>
      <w:proofErr w:type="spellStart"/>
      <w:r>
        <w:rPr>
          <w:rFonts w:eastAsia="Times New Roman"/>
          <w:b/>
          <w:sz w:val="28"/>
          <w:szCs w:val="28"/>
        </w:rPr>
        <w:t>р</w:t>
      </w:r>
      <w:proofErr w:type="gramStart"/>
      <w:r>
        <w:rPr>
          <w:rFonts w:eastAsia="Times New Roman"/>
          <w:b/>
          <w:sz w:val="28"/>
          <w:szCs w:val="28"/>
        </w:rPr>
        <w:t>.К</w:t>
      </w:r>
      <w:proofErr w:type="gramEnd"/>
      <w:r>
        <w:rPr>
          <w:rFonts w:eastAsia="Times New Roman"/>
          <w:b/>
          <w:sz w:val="28"/>
          <w:szCs w:val="28"/>
        </w:rPr>
        <w:t>убань</w:t>
      </w:r>
      <w:proofErr w:type="spellEnd"/>
      <w:r>
        <w:rPr>
          <w:rFonts w:eastAsia="Times New Roman"/>
          <w:b/>
          <w:sz w:val="28"/>
          <w:szCs w:val="28"/>
        </w:rPr>
        <w:t>);</w:t>
      </w:r>
    </w:p>
    <w:p w:rsidR="0009132F" w:rsidRDefault="00EE0232" w:rsidP="0048211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bookmarkEnd w:id="4"/>
    <w:p w:rsidR="006E47E2" w:rsidRPr="00482119" w:rsidRDefault="006E47E2" w:rsidP="0048211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EE0232" w:rsidRPr="00EE0232" w:rsidRDefault="00EE0232" w:rsidP="00EE0232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EE0232" w:rsidRDefault="00EE0232" w:rsidP="00EE0232">
      <w:pPr>
        <w:widowControl w:val="0"/>
        <w:jc w:val="center"/>
        <w:rPr>
          <w:b/>
          <w:bCs/>
          <w:sz w:val="28"/>
          <w:szCs w:val="28"/>
        </w:rPr>
      </w:pPr>
      <w:bookmarkStart w:id="26" w:name="_Hlk61960021"/>
      <w:bookmarkStart w:id="27" w:name="_Hlk65150229"/>
      <w:bookmarkStart w:id="28" w:name="_Hlk68783626"/>
      <w:bookmarkStart w:id="29" w:name="_Hlk74658849"/>
      <w:r>
        <w:rPr>
          <w:b/>
          <w:bCs/>
          <w:sz w:val="28"/>
          <w:szCs w:val="28"/>
        </w:rPr>
        <w:t>Общие предложения: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3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E0232" w:rsidRDefault="00EE0232" w:rsidP="00EE02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1" w:name="_Hlk55297174"/>
      <w:r>
        <w:rPr>
          <w:sz w:val="28"/>
          <w:szCs w:val="28"/>
        </w:rPr>
        <w:t>.</w:t>
      </w:r>
    </w:p>
    <w:p w:rsidR="00EE0232" w:rsidRDefault="00EE0232" w:rsidP="00EE0232">
      <w:pPr>
        <w:jc w:val="center"/>
        <w:rPr>
          <w:b/>
          <w:sz w:val="28"/>
          <w:szCs w:val="28"/>
        </w:rPr>
      </w:pPr>
    </w:p>
    <w:p w:rsidR="00EE0232" w:rsidRDefault="00EE0232" w:rsidP="00EE0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E0232" w:rsidRDefault="00EE0232" w:rsidP="00EE0232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E0232" w:rsidRDefault="00EE0232" w:rsidP="00EE0232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E7599" w:rsidRDefault="00EE0232" w:rsidP="00CE02F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E0232" w:rsidRDefault="00EE0232" w:rsidP="00EE02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32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32"/>
    </w:p>
    <w:p w:rsidR="00EF6BDB" w:rsidRPr="00EF6BDB" w:rsidRDefault="00EF6BDB" w:rsidP="001D417E">
      <w:pPr>
        <w:rPr>
          <w:b/>
          <w:bCs/>
          <w:iCs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EE0232" w:rsidRDefault="00EE0232" w:rsidP="00EE023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74793" w:rsidRDefault="00B74793" w:rsidP="00530052">
      <w:pPr>
        <w:pStyle w:val="14"/>
        <w:widowControl w:val="0"/>
        <w:ind w:firstLine="0"/>
        <w:jc w:val="both"/>
        <w:rPr>
          <w:b w:val="0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B0B4C" w:rsidRDefault="008B0B4C" w:rsidP="00DE1EBA">
      <w:pPr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E7599" w:rsidRDefault="002E7599" w:rsidP="00CE02F4">
      <w:pPr>
        <w:jc w:val="both"/>
        <w:rPr>
          <w:sz w:val="28"/>
          <w:szCs w:val="28"/>
        </w:rPr>
      </w:pPr>
    </w:p>
    <w:p w:rsidR="00EE0232" w:rsidRDefault="00EE0232" w:rsidP="00EE02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E0232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6"/>
      <w:bookmarkEnd w:id="27"/>
      <w:bookmarkEnd w:id="28"/>
      <w:bookmarkEnd w:id="30"/>
      <w:bookmarkEnd w:id="31"/>
    </w:p>
    <w:bookmarkEnd w:id="5"/>
    <w:bookmarkEnd w:id="29"/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p w:rsidR="009652A5" w:rsidRDefault="009652A5" w:rsidP="002631DF">
      <w:pPr>
        <w:rPr>
          <w:rFonts w:eastAsia="Times New Roman"/>
          <w:bCs/>
          <w:iCs/>
          <w:sz w:val="28"/>
          <w:szCs w:val="28"/>
        </w:rPr>
      </w:pPr>
      <w:proofErr w:type="gramStart"/>
      <w:r>
        <w:rPr>
          <w:rFonts w:eastAsia="Times New Roman"/>
          <w:bCs/>
          <w:iCs/>
          <w:sz w:val="28"/>
          <w:szCs w:val="28"/>
        </w:rPr>
        <w:t>И</w:t>
      </w:r>
      <w:r w:rsidR="002631DF" w:rsidRPr="002631DF">
        <w:rPr>
          <w:rFonts w:eastAsia="Times New Roman"/>
          <w:bCs/>
          <w:iCs/>
          <w:sz w:val="28"/>
          <w:szCs w:val="28"/>
        </w:rPr>
        <w:t>сполняющий</w:t>
      </w:r>
      <w:proofErr w:type="gramEnd"/>
      <w:r w:rsidR="002631DF" w:rsidRPr="002631DF">
        <w:rPr>
          <w:rFonts w:eastAsia="Times New Roman"/>
          <w:bCs/>
          <w:iCs/>
          <w:sz w:val="28"/>
          <w:szCs w:val="28"/>
        </w:rPr>
        <w:t xml:space="preserve"> обязанности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 </w:t>
      </w:r>
      <w:r w:rsidR="008B3B24">
        <w:rPr>
          <w:rFonts w:eastAsia="Times New Roman"/>
          <w:bCs/>
          <w:iCs/>
          <w:sz w:val="28"/>
          <w:szCs w:val="28"/>
        </w:rPr>
        <w:t xml:space="preserve"> 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CB4C3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B4C30">
        <w:rPr>
          <w:rFonts w:eastAsia="Times New Roman"/>
          <w:bCs/>
          <w:iCs/>
          <w:sz w:val="28"/>
          <w:szCs w:val="28"/>
        </w:rPr>
        <w:t>/п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r w:rsidR="00E20D65">
        <w:rPr>
          <w:rFonts w:eastAsia="Times New Roman"/>
          <w:bCs/>
          <w:iCs/>
          <w:sz w:val="28"/>
          <w:szCs w:val="28"/>
        </w:rPr>
        <w:t xml:space="preserve"> 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  А.А. Колесник</w:t>
      </w:r>
    </w:p>
    <w:bookmarkEnd w:id="3"/>
    <w:p w:rsidR="00E20D65" w:rsidRDefault="00E20D65" w:rsidP="00D149C9">
      <w:pPr>
        <w:widowControl w:val="0"/>
        <w:rPr>
          <w:rFonts w:eastAsia="Calibri"/>
        </w:rPr>
      </w:pPr>
    </w:p>
    <w:p w:rsidR="001237DE" w:rsidRDefault="001237DE" w:rsidP="00D149C9">
      <w:pPr>
        <w:widowControl w:val="0"/>
        <w:rPr>
          <w:rFonts w:eastAsia="Calibri"/>
        </w:rPr>
      </w:pPr>
    </w:p>
    <w:p w:rsidR="00530052" w:rsidRDefault="00530052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A20D1A" w:rsidRDefault="00A20D1A" w:rsidP="00D149C9">
      <w:pPr>
        <w:widowControl w:val="0"/>
        <w:rPr>
          <w:rFonts w:eastAsia="Calibri"/>
        </w:rPr>
      </w:pPr>
    </w:p>
    <w:p w:rsidR="006E47E2" w:rsidRDefault="006E47E2" w:rsidP="00D149C9">
      <w:pPr>
        <w:widowControl w:val="0"/>
        <w:rPr>
          <w:rFonts w:eastAsia="Calibri"/>
        </w:rPr>
      </w:pPr>
    </w:p>
    <w:p w:rsidR="006E47E2" w:rsidRDefault="006E47E2" w:rsidP="00D149C9">
      <w:pPr>
        <w:widowControl w:val="0"/>
        <w:rPr>
          <w:rFonts w:eastAsia="Calibri"/>
        </w:rPr>
      </w:pPr>
    </w:p>
    <w:p w:rsidR="000C04BF" w:rsidRDefault="000C04BF" w:rsidP="00D149C9">
      <w:pPr>
        <w:widowControl w:val="0"/>
        <w:rPr>
          <w:rFonts w:eastAsia="Calibri"/>
        </w:rPr>
      </w:pPr>
    </w:p>
    <w:p w:rsidR="006E47E2" w:rsidRDefault="006E47E2" w:rsidP="00D149C9">
      <w:pPr>
        <w:widowControl w:val="0"/>
        <w:rPr>
          <w:rFonts w:eastAsia="Calibri"/>
        </w:rPr>
      </w:pPr>
    </w:p>
    <w:p w:rsidR="006E47E2" w:rsidRDefault="006E47E2" w:rsidP="00D149C9">
      <w:pPr>
        <w:widowControl w:val="0"/>
        <w:rPr>
          <w:rFonts w:eastAsia="Calibri"/>
        </w:rPr>
      </w:pPr>
    </w:p>
    <w:p w:rsidR="00F86AD1" w:rsidRDefault="00F86AD1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96DFD" w:rsidRPr="00D54EA6" w:rsidRDefault="00D149C9" w:rsidP="00D149C9">
      <w:pPr>
        <w:widowControl w:val="0"/>
      </w:pPr>
      <w:bookmarkStart w:id="33" w:name="_Hlk70081671"/>
      <w:r>
        <w:rPr>
          <w:rFonts w:eastAsia="Calibri"/>
        </w:rPr>
        <w:t>8-861-251-65-39</w:t>
      </w:r>
      <w:bookmarkEnd w:id="3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70" w:rsidRDefault="005B6370">
      <w:r>
        <w:separator/>
      </w:r>
    </w:p>
  </w:endnote>
  <w:endnote w:type="continuationSeparator" w:id="0">
    <w:p w:rsidR="005B6370" w:rsidRDefault="005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70" w:rsidRDefault="005B6370">
      <w:r>
        <w:separator/>
      </w:r>
    </w:p>
  </w:footnote>
  <w:footnote w:type="continuationSeparator" w:id="0">
    <w:p w:rsidR="005B6370" w:rsidRDefault="005B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06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06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70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1A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8A17-8682-4308-B56C-B41BBD58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7440</TotalTime>
  <Pages>2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557</cp:revision>
  <cp:lastPrinted>2021-06-17T10:56:00Z</cp:lastPrinted>
  <dcterms:created xsi:type="dcterms:W3CDTF">2021-04-09T09:34:00Z</dcterms:created>
  <dcterms:modified xsi:type="dcterms:W3CDTF">2021-06-17T11:53:00Z</dcterms:modified>
</cp:coreProperties>
</file>