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8B5E7B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2026F7">
              <w:rPr>
                <w:b/>
                <w:bCs/>
                <w:sz w:val="28"/>
                <w:szCs w:val="28"/>
              </w:rPr>
              <w:t>.09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783567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C7161">
              <w:rPr>
                <w:b/>
                <w:bCs/>
                <w:sz w:val="28"/>
                <w:szCs w:val="28"/>
              </w:rPr>
              <w:t>9</w:t>
            </w:r>
            <w:r w:rsidR="008408E6">
              <w:rPr>
                <w:b/>
                <w:bCs/>
                <w:sz w:val="28"/>
                <w:szCs w:val="28"/>
              </w:rPr>
              <w:t>5</w:t>
            </w:r>
            <w:r w:rsidR="008B5E7B">
              <w:rPr>
                <w:b/>
                <w:bCs/>
                <w:sz w:val="28"/>
                <w:szCs w:val="28"/>
              </w:rPr>
              <w:t>9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2026F7" w:rsidRPr="00E07085" w:rsidRDefault="002026F7" w:rsidP="00B674EB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2026F7" w:rsidRPr="00E07085" w:rsidRDefault="002026F7" w:rsidP="00B674E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2026F7" w:rsidRPr="00E07085" w:rsidRDefault="002026F7" w:rsidP="00B674EB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D3F0C" w:rsidRDefault="006D3F0C" w:rsidP="00456F8C">
      <w:pPr>
        <w:pStyle w:val="14"/>
        <w:ind w:firstLine="0"/>
        <w:jc w:val="left"/>
      </w:pPr>
    </w:p>
    <w:bookmarkEnd w:id="0"/>
    <w:bookmarkEnd w:id="1"/>
    <w:bookmarkEnd w:id="2"/>
    <w:bookmarkEnd w:id="3"/>
    <w:bookmarkEnd w:id="4"/>
    <w:bookmarkEnd w:id="5"/>
    <w:bookmarkEnd w:id="6"/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8408E6">
        <w:rPr>
          <w:b/>
          <w:bCs/>
          <w:iCs/>
          <w:sz w:val="28"/>
          <w:szCs w:val="28"/>
        </w:rPr>
        <w:t>2</w:t>
      </w:r>
      <w:r w:rsidR="008B5E7B">
        <w:rPr>
          <w:b/>
          <w:bCs/>
          <w:iCs/>
          <w:sz w:val="28"/>
          <w:szCs w:val="28"/>
        </w:rPr>
        <w:t>1</w:t>
      </w:r>
      <w:r w:rsidR="00556EA2">
        <w:rPr>
          <w:b/>
          <w:bCs/>
          <w:iCs/>
          <w:sz w:val="28"/>
          <w:szCs w:val="28"/>
        </w:rPr>
        <w:t xml:space="preserve"> сентября</w:t>
      </w:r>
      <w:r>
        <w:rPr>
          <w:b/>
          <w:bCs/>
          <w:iCs/>
          <w:sz w:val="28"/>
          <w:szCs w:val="28"/>
        </w:rPr>
        <w:t xml:space="preserve"> 2022 г.</w:t>
      </w:r>
    </w:p>
    <w:p w:rsidR="00300B5F" w:rsidRDefault="00300B5F" w:rsidP="009E6002">
      <w:pPr>
        <w:ind w:right="-1" w:firstLine="708"/>
        <w:jc w:val="both"/>
        <w:outlineLvl w:val="0"/>
        <w:rPr>
          <w:bCs/>
          <w:i/>
          <w:iCs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7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8" w:name="_Hlk75693856"/>
      <w:bookmarkStart w:id="9" w:name="_Hlk85712219"/>
      <w:bookmarkEnd w:id="7"/>
      <w:r>
        <w:rPr>
          <w:b/>
          <w:bCs/>
          <w:spacing w:val="-10"/>
          <w:sz w:val="28"/>
          <w:szCs w:val="28"/>
        </w:rPr>
        <w:t xml:space="preserve"> </w:t>
      </w:r>
      <w:bookmarkStart w:id="10" w:name="_Hlk112663784"/>
      <w:r>
        <w:rPr>
          <w:rFonts w:eastAsia="Times New Roman"/>
          <w:spacing w:val="-10"/>
          <w:sz w:val="28"/>
          <w:szCs w:val="28"/>
        </w:rPr>
        <w:t>за прошедши</w:t>
      </w:r>
      <w:r w:rsidR="008B5E7B">
        <w:rPr>
          <w:rFonts w:eastAsia="Times New Roman"/>
          <w:spacing w:val="-10"/>
          <w:sz w:val="28"/>
          <w:szCs w:val="28"/>
        </w:rPr>
        <w:t>е</w:t>
      </w:r>
      <w:r w:rsidR="00A40232">
        <w:rPr>
          <w:rFonts w:eastAsia="Times New Roman"/>
          <w:spacing w:val="-10"/>
          <w:sz w:val="28"/>
          <w:szCs w:val="28"/>
        </w:rPr>
        <w:t xml:space="preserve"> </w:t>
      </w:r>
      <w:r w:rsidR="008B5E7B">
        <w:rPr>
          <w:rFonts w:eastAsia="Times New Roman"/>
          <w:spacing w:val="-10"/>
          <w:sz w:val="28"/>
          <w:szCs w:val="28"/>
        </w:rPr>
        <w:t>сутки</w:t>
      </w:r>
      <w:r w:rsidR="00A40232">
        <w:rPr>
          <w:rFonts w:eastAsia="Times New Roman"/>
          <w:spacing w:val="-10"/>
          <w:sz w:val="28"/>
          <w:szCs w:val="28"/>
        </w:rPr>
        <w:t xml:space="preserve"> </w:t>
      </w:r>
      <w:r w:rsidR="008408E6">
        <w:rPr>
          <w:rFonts w:eastAsia="Times New Roman"/>
          <w:i/>
          <w:iCs/>
          <w:spacing w:val="-10"/>
          <w:sz w:val="28"/>
          <w:szCs w:val="28"/>
        </w:rPr>
        <w:t>1</w:t>
      </w:r>
      <w:r w:rsidR="008B5E7B">
        <w:rPr>
          <w:rFonts w:eastAsia="Times New Roman"/>
          <w:i/>
          <w:iCs/>
          <w:spacing w:val="-10"/>
          <w:sz w:val="28"/>
          <w:szCs w:val="28"/>
        </w:rPr>
        <w:t>9</w:t>
      </w:r>
      <w:r w:rsidR="006C6375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End w:id="10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1" w:name="_Hlk106281578"/>
      <w:bookmarkEnd w:id="8"/>
      <w:bookmarkEnd w:id="9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на территории Краснодарского края чрезвычайных ситуаций не зарегистрировано.</w:t>
      </w:r>
    </w:p>
    <w:p w:rsidR="0080032C" w:rsidRDefault="0080032C" w:rsidP="009E6002">
      <w:pPr>
        <w:ind w:right="-1" w:firstLine="680"/>
        <w:jc w:val="both"/>
        <w:rPr>
          <w:bCs/>
          <w:spacing w:val="-6"/>
          <w:sz w:val="28"/>
          <w:szCs w:val="28"/>
        </w:rPr>
      </w:pPr>
    </w:p>
    <w:p w:rsidR="0080032C" w:rsidRDefault="0080032C" w:rsidP="009E6002">
      <w:pPr>
        <w:tabs>
          <w:tab w:val="center" w:pos="4960"/>
        </w:tabs>
        <w:ind w:right="-1" w:firstLine="709"/>
        <w:jc w:val="both"/>
        <w:rPr>
          <w:sz w:val="28"/>
        </w:rPr>
      </w:pPr>
      <w:r>
        <w:rPr>
          <w:b/>
          <w:bCs/>
          <w:spacing w:val="-6"/>
          <w:sz w:val="28"/>
          <w:szCs w:val="28"/>
        </w:rPr>
        <w:tab/>
      </w:r>
      <w:r w:rsidRPr="00551FF4">
        <w:rPr>
          <w:b/>
          <w:bCs/>
          <w:spacing w:val="-6"/>
          <w:sz w:val="28"/>
          <w:szCs w:val="28"/>
        </w:rPr>
        <w:t xml:space="preserve">1.2. </w:t>
      </w:r>
      <w:bookmarkStart w:id="12" w:name="_Hlk99527975"/>
      <w:proofErr w:type="gramStart"/>
      <w:r w:rsidRPr="00551FF4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551FF4">
        <w:rPr>
          <w:spacing w:val="-6"/>
          <w:sz w:val="28"/>
          <w:szCs w:val="28"/>
        </w:rPr>
        <w:t xml:space="preserve">: </w:t>
      </w:r>
      <w:bookmarkStart w:id="13" w:name="_Hlk113872166"/>
      <w:bookmarkEnd w:id="11"/>
      <w:bookmarkEnd w:id="12"/>
      <w:r w:rsidR="008408E6">
        <w:rPr>
          <w:rFonts w:eastAsia="Times New Roman"/>
          <w:spacing w:val="-10"/>
          <w:sz w:val="28"/>
          <w:szCs w:val="28"/>
        </w:rPr>
        <w:t>за прошедши</w:t>
      </w:r>
      <w:r w:rsidR="00942289">
        <w:rPr>
          <w:rFonts w:eastAsia="Times New Roman"/>
          <w:spacing w:val="-10"/>
          <w:sz w:val="28"/>
          <w:szCs w:val="28"/>
        </w:rPr>
        <w:t>е</w:t>
      </w:r>
      <w:r w:rsidR="008408E6">
        <w:rPr>
          <w:rFonts w:eastAsia="Times New Roman"/>
          <w:spacing w:val="-10"/>
          <w:sz w:val="28"/>
          <w:szCs w:val="28"/>
        </w:rPr>
        <w:t xml:space="preserve"> </w:t>
      </w:r>
      <w:bookmarkEnd w:id="13"/>
      <w:r w:rsidR="00942289">
        <w:rPr>
          <w:rFonts w:eastAsia="Times New Roman"/>
          <w:spacing w:val="-10"/>
          <w:sz w:val="28"/>
          <w:szCs w:val="28"/>
        </w:rPr>
        <w:t>сутки</w:t>
      </w:r>
      <w:r w:rsidR="008B5E7B">
        <w:rPr>
          <w:bCs/>
          <w:spacing w:val="-10"/>
          <w:sz w:val="28"/>
          <w:szCs w:val="28"/>
        </w:rPr>
        <w:t xml:space="preserve"> </w:t>
      </w:r>
      <w:r w:rsidR="00FA2564">
        <w:rPr>
          <w:bCs/>
          <w:spacing w:val="-10"/>
          <w:sz w:val="28"/>
          <w:szCs w:val="28"/>
        </w:rPr>
        <w:t>местами в крае</w:t>
      </w:r>
      <w:r w:rsidR="00104885">
        <w:rPr>
          <w:bCs/>
          <w:spacing w:val="-10"/>
          <w:sz w:val="28"/>
          <w:szCs w:val="28"/>
        </w:rPr>
        <w:t xml:space="preserve"> прошли кратковременные </w:t>
      </w:r>
      <w:r w:rsidR="00E124E9">
        <w:rPr>
          <w:bCs/>
          <w:spacing w:val="-10"/>
          <w:sz w:val="28"/>
          <w:szCs w:val="28"/>
        </w:rPr>
        <w:t xml:space="preserve">грозовые </w:t>
      </w:r>
      <w:r w:rsidR="00104885">
        <w:rPr>
          <w:bCs/>
          <w:spacing w:val="-10"/>
          <w:sz w:val="28"/>
          <w:szCs w:val="28"/>
        </w:rPr>
        <w:t>дожди</w:t>
      </w:r>
      <w:r w:rsidR="008B5E7B">
        <w:rPr>
          <w:bCs/>
          <w:spacing w:val="-10"/>
          <w:sz w:val="28"/>
          <w:szCs w:val="28"/>
        </w:rPr>
        <w:t xml:space="preserve">, в отдельных пунктах </w:t>
      </w:r>
      <w:r w:rsidR="00104FF5">
        <w:rPr>
          <w:bCs/>
          <w:spacing w:val="-10"/>
          <w:sz w:val="28"/>
          <w:szCs w:val="28"/>
        </w:rPr>
        <w:t xml:space="preserve">на Черноморском побережье </w:t>
      </w:r>
      <w:r w:rsidR="008B5E7B">
        <w:rPr>
          <w:bCs/>
          <w:spacing w:val="-10"/>
          <w:sz w:val="28"/>
          <w:szCs w:val="28"/>
        </w:rPr>
        <w:t>сильные (НЯ)</w:t>
      </w:r>
      <w:r w:rsidR="00FA2564">
        <w:rPr>
          <w:bCs/>
          <w:spacing w:val="-10"/>
          <w:sz w:val="28"/>
          <w:szCs w:val="28"/>
        </w:rPr>
        <w:t>.</w:t>
      </w:r>
      <w:r w:rsidR="00FB2129">
        <w:rPr>
          <w:bCs/>
          <w:spacing w:val="-10"/>
          <w:sz w:val="28"/>
          <w:szCs w:val="28"/>
        </w:rPr>
        <w:t xml:space="preserve"> </w:t>
      </w:r>
    </w:p>
    <w:p w:rsidR="000C3B49" w:rsidRDefault="000C3B49" w:rsidP="008055CE">
      <w:pPr>
        <w:ind w:right="-1"/>
        <w:jc w:val="both"/>
        <w:rPr>
          <w:b/>
          <w:snapToGrid w:val="0"/>
          <w:sz w:val="28"/>
          <w:szCs w:val="28"/>
        </w:rPr>
      </w:pPr>
    </w:p>
    <w:p w:rsidR="00561160" w:rsidRDefault="0080032C" w:rsidP="00561160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84743">
        <w:rPr>
          <w:b/>
          <w:snapToGrid w:val="0"/>
          <w:sz w:val="28"/>
          <w:szCs w:val="28"/>
        </w:rPr>
        <w:t>П</w:t>
      </w:r>
      <w:r w:rsidRPr="00184743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184743">
        <w:rPr>
          <w:b/>
          <w:bCs/>
          <w:iCs/>
          <w:sz w:val="28"/>
          <w:szCs w:val="28"/>
        </w:rPr>
        <w:t>Северо-Кавказское</w:t>
      </w:r>
      <w:proofErr w:type="gramEnd"/>
      <w:r w:rsidRPr="00184743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8055CE">
        <w:rPr>
          <w:b/>
          <w:bCs/>
          <w:iCs/>
          <w:sz w:val="28"/>
          <w:szCs w:val="28"/>
        </w:rPr>
        <w:t>20</w:t>
      </w:r>
      <w:r w:rsidRPr="00184743">
        <w:rPr>
          <w:b/>
          <w:bCs/>
          <w:iCs/>
          <w:sz w:val="28"/>
          <w:szCs w:val="28"/>
        </w:rPr>
        <w:t xml:space="preserve"> </w:t>
      </w:r>
      <w:r w:rsidR="00A57F8D" w:rsidRPr="00184743">
        <w:rPr>
          <w:b/>
          <w:bCs/>
          <w:iCs/>
          <w:sz w:val="28"/>
          <w:szCs w:val="28"/>
        </w:rPr>
        <w:t>сентября</w:t>
      </w:r>
      <w:r w:rsidRPr="00184743">
        <w:rPr>
          <w:b/>
          <w:bCs/>
          <w:iCs/>
          <w:sz w:val="28"/>
          <w:szCs w:val="28"/>
        </w:rPr>
        <w:t xml:space="preserve"> до 18:00 </w:t>
      </w:r>
      <w:r w:rsidR="008408E6">
        <w:rPr>
          <w:b/>
          <w:bCs/>
          <w:iCs/>
          <w:sz w:val="28"/>
          <w:szCs w:val="28"/>
        </w:rPr>
        <w:t>2</w:t>
      </w:r>
      <w:r w:rsidR="008055CE">
        <w:rPr>
          <w:b/>
          <w:bCs/>
          <w:iCs/>
          <w:sz w:val="28"/>
          <w:szCs w:val="28"/>
        </w:rPr>
        <w:t>1</w:t>
      </w:r>
      <w:r w:rsidRPr="00184743">
        <w:rPr>
          <w:b/>
          <w:bCs/>
          <w:iCs/>
          <w:sz w:val="28"/>
          <w:szCs w:val="28"/>
        </w:rPr>
        <w:t xml:space="preserve"> сентября 2022 г</w:t>
      </w:r>
      <w:r w:rsidRPr="00184743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4" w:name="_Hlk103948597"/>
      <w:bookmarkStart w:id="15" w:name="_Hlk105141661"/>
      <w:bookmarkStart w:id="16" w:name="_Hlk106797645"/>
      <w:bookmarkStart w:id="17" w:name="_Hlk111792402"/>
    </w:p>
    <w:p w:rsidR="00561160" w:rsidRDefault="0080032C" w:rsidP="00561160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84743">
        <w:rPr>
          <w:b/>
          <w:iCs/>
          <w:noProof/>
          <w:sz w:val="28"/>
          <w:szCs w:val="28"/>
        </w:rPr>
        <w:t>по Краснодарскому краю</w:t>
      </w:r>
      <w:bookmarkEnd w:id="14"/>
      <w:bookmarkEnd w:id="15"/>
      <w:bookmarkEnd w:id="16"/>
      <w:r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Pr="00184743">
        <w:rPr>
          <w:rFonts w:eastAsia="Times New Roman"/>
          <w:noProof/>
          <w:sz w:val="28"/>
          <w:szCs w:val="28"/>
        </w:rPr>
        <w:t xml:space="preserve"> </w:t>
      </w:r>
      <w:bookmarkEnd w:id="17"/>
      <w:r w:rsidR="00942289">
        <w:rPr>
          <w:noProof/>
          <w:sz w:val="28"/>
          <w:szCs w:val="28"/>
        </w:rPr>
        <w:t>п</w:t>
      </w:r>
      <w:r w:rsidR="00942289" w:rsidRPr="00942289">
        <w:rPr>
          <w:noProof/>
          <w:sz w:val="28"/>
          <w:szCs w:val="28"/>
        </w:rPr>
        <w:t xml:space="preserve">еременная облачность. Местами кратковременный дождь, гроза, в отдельных районах сильный дождь. Ветер западной четверти 5-10 м/с, местами порывы  12-14 м/с. Температура воздуха ночью </w:t>
      </w:r>
      <w:r w:rsidR="00942289">
        <w:rPr>
          <w:noProof/>
          <w:sz w:val="28"/>
          <w:szCs w:val="28"/>
        </w:rPr>
        <w:t>+</w:t>
      </w:r>
      <w:r w:rsidR="00942289" w:rsidRPr="00942289">
        <w:rPr>
          <w:noProof/>
          <w:sz w:val="28"/>
          <w:szCs w:val="28"/>
        </w:rPr>
        <w:t>11…</w:t>
      </w:r>
      <w:r w:rsidR="00942289">
        <w:rPr>
          <w:noProof/>
          <w:sz w:val="28"/>
          <w:szCs w:val="28"/>
        </w:rPr>
        <w:t>+</w:t>
      </w:r>
      <w:r w:rsidR="00942289" w:rsidRPr="00942289">
        <w:rPr>
          <w:noProof/>
          <w:sz w:val="28"/>
          <w:szCs w:val="28"/>
        </w:rPr>
        <w:t>16°</w:t>
      </w:r>
      <w:r w:rsidR="00947CFE">
        <w:rPr>
          <w:noProof/>
          <w:sz w:val="28"/>
          <w:szCs w:val="28"/>
        </w:rPr>
        <w:t>С</w:t>
      </w:r>
      <w:r w:rsidR="00942289" w:rsidRPr="00942289">
        <w:rPr>
          <w:noProof/>
          <w:sz w:val="28"/>
          <w:szCs w:val="28"/>
        </w:rPr>
        <w:t xml:space="preserve">, днем </w:t>
      </w:r>
      <w:r w:rsidR="00942289">
        <w:rPr>
          <w:noProof/>
          <w:sz w:val="28"/>
          <w:szCs w:val="28"/>
        </w:rPr>
        <w:t>+</w:t>
      </w:r>
      <w:r w:rsidR="00942289" w:rsidRPr="00942289">
        <w:rPr>
          <w:noProof/>
          <w:sz w:val="28"/>
          <w:szCs w:val="28"/>
        </w:rPr>
        <w:t>20…</w:t>
      </w:r>
      <w:r w:rsidR="00942289">
        <w:rPr>
          <w:noProof/>
          <w:sz w:val="28"/>
          <w:szCs w:val="28"/>
        </w:rPr>
        <w:t>+</w:t>
      </w:r>
      <w:r w:rsidR="00942289" w:rsidRPr="00942289">
        <w:rPr>
          <w:noProof/>
          <w:sz w:val="28"/>
          <w:szCs w:val="28"/>
        </w:rPr>
        <w:t>25°</w:t>
      </w:r>
      <w:r w:rsidR="00947CFE">
        <w:rPr>
          <w:noProof/>
          <w:sz w:val="28"/>
          <w:szCs w:val="28"/>
        </w:rPr>
        <w:t>С</w:t>
      </w:r>
      <w:r w:rsidR="00942289" w:rsidRPr="00942289">
        <w:rPr>
          <w:noProof/>
          <w:sz w:val="28"/>
          <w:szCs w:val="28"/>
        </w:rPr>
        <w:t xml:space="preserve">, местами в юго-восточных предгорных районах </w:t>
      </w:r>
      <w:r w:rsidR="00942289">
        <w:rPr>
          <w:noProof/>
          <w:sz w:val="28"/>
          <w:szCs w:val="28"/>
        </w:rPr>
        <w:t>+</w:t>
      </w:r>
      <w:r w:rsidR="00942289" w:rsidRPr="00942289">
        <w:rPr>
          <w:noProof/>
          <w:sz w:val="28"/>
          <w:szCs w:val="28"/>
        </w:rPr>
        <w:t>16…</w:t>
      </w:r>
      <w:r w:rsidR="00942289">
        <w:rPr>
          <w:noProof/>
          <w:sz w:val="28"/>
          <w:szCs w:val="28"/>
        </w:rPr>
        <w:t>+</w:t>
      </w:r>
      <w:r w:rsidR="00942289" w:rsidRPr="00942289">
        <w:rPr>
          <w:noProof/>
          <w:sz w:val="28"/>
          <w:szCs w:val="28"/>
        </w:rPr>
        <w:t>21°</w:t>
      </w:r>
      <w:r w:rsidR="00947CFE">
        <w:rPr>
          <w:noProof/>
          <w:sz w:val="28"/>
          <w:szCs w:val="28"/>
        </w:rPr>
        <w:t>С</w:t>
      </w:r>
      <w:r w:rsidR="00942289" w:rsidRPr="00942289">
        <w:rPr>
          <w:noProof/>
          <w:sz w:val="28"/>
          <w:szCs w:val="28"/>
        </w:rPr>
        <w:t xml:space="preserve">; в горах ночью </w:t>
      </w:r>
      <w:r w:rsidR="00942289">
        <w:rPr>
          <w:noProof/>
          <w:sz w:val="28"/>
          <w:szCs w:val="28"/>
        </w:rPr>
        <w:t>+</w:t>
      </w:r>
      <w:r w:rsidR="00942289" w:rsidRPr="00942289">
        <w:rPr>
          <w:noProof/>
          <w:sz w:val="28"/>
          <w:szCs w:val="28"/>
        </w:rPr>
        <w:t>10…</w:t>
      </w:r>
      <w:r w:rsidR="00942289">
        <w:rPr>
          <w:noProof/>
          <w:sz w:val="28"/>
          <w:szCs w:val="28"/>
        </w:rPr>
        <w:t>+</w:t>
      </w:r>
      <w:r w:rsidR="00942289" w:rsidRPr="00942289">
        <w:rPr>
          <w:noProof/>
          <w:sz w:val="28"/>
          <w:szCs w:val="28"/>
        </w:rPr>
        <w:t>15°</w:t>
      </w:r>
      <w:r w:rsidR="00947CFE">
        <w:rPr>
          <w:noProof/>
          <w:sz w:val="28"/>
          <w:szCs w:val="28"/>
        </w:rPr>
        <w:t>С</w:t>
      </w:r>
      <w:r w:rsidR="00942289" w:rsidRPr="00942289">
        <w:rPr>
          <w:noProof/>
          <w:sz w:val="28"/>
          <w:szCs w:val="28"/>
        </w:rPr>
        <w:t xml:space="preserve">, днем </w:t>
      </w:r>
      <w:r w:rsidR="00942289">
        <w:rPr>
          <w:noProof/>
          <w:sz w:val="28"/>
          <w:szCs w:val="28"/>
        </w:rPr>
        <w:t>+</w:t>
      </w:r>
      <w:r w:rsidR="00942289" w:rsidRPr="00942289">
        <w:rPr>
          <w:noProof/>
          <w:sz w:val="28"/>
          <w:szCs w:val="28"/>
        </w:rPr>
        <w:t>12…</w:t>
      </w:r>
      <w:r w:rsidR="00942289">
        <w:rPr>
          <w:noProof/>
          <w:sz w:val="28"/>
          <w:szCs w:val="28"/>
        </w:rPr>
        <w:t>+</w:t>
      </w:r>
      <w:r w:rsidR="00942289" w:rsidRPr="00942289">
        <w:rPr>
          <w:noProof/>
          <w:sz w:val="28"/>
          <w:szCs w:val="28"/>
        </w:rPr>
        <w:t>17°</w:t>
      </w:r>
      <w:r w:rsidR="00947CFE">
        <w:rPr>
          <w:noProof/>
          <w:sz w:val="28"/>
          <w:szCs w:val="28"/>
        </w:rPr>
        <w:t>С.</w:t>
      </w:r>
    </w:p>
    <w:p w:rsidR="00561160" w:rsidRDefault="00561160" w:rsidP="00561160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t>Н</w:t>
      </w:r>
      <w:r w:rsidR="004675AA" w:rsidRPr="004675AA">
        <w:rPr>
          <w:b/>
          <w:bCs/>
          <w:noProof/>
          <w:sz w:val="28"/>
          <w:szCs w:val="28"/>
        </w:rPr>
        <w:t>а Черноморском побережье</w:t>
      </w:r>
      <w:r w:rsidR="004675AA">
        <w:rPr>
          <w:b/>
          <w:bCs/>
          <w:noProof/>
          <w:sz w:val="28"/>
          <w:szCs w:val="28"/>
        </w:rPr>
        <w:t>:</w:t>
      </w:r>
      <w:r w:rsidR="004675AA">
        <w:rPr>
          <w:noProof/>
          <w:sz w:val="28"/>
          <w:szCs w:val="28"/>
        </w:rPr>
        <w:t xml:space="preserve"> </w:t>
      </w:r>
      <w:r w:rsidR="00942289">
        <w:rPr>
          <w:noProof/>
          <w:sz w:val="28"/>
          <w:szCs w:val="28"/>
        </w:rPr>
        <w:t xml:space="preserve">температура воздуха </w:t>
      </w:r>
      <w:r w:rsidR="00942289" w:rsidRPr="00942289">
        <w:rPr>
          <w:rFonts w:eastAsia="Times New Roman"/>
          <w:noProof/>
          <w:sz w:val="28"/>
          <w:szCs w:val="28"/>
        </w:rPr>
        <w:t xml:space="preserve">ночью </w:t>
      </w:r>
      <w:r w:rsidR="00942289">
        <w:rPr>
          <w:rFonts w:eastAsia="Times New Roman"/>
          <w:noProof/>
          <w:sz w:val="28"/>
          <w:szCs w:val="28"/>
        </w:rPr>
        <w:t>+</w:t>
      </w:r>
      <w:r w:rsidR="00942289" w:rsidRPr="00942289">
        <w:rPr>
          <w:rFonts w:eastAsia="Times New Roman"/>
          <w:noProof/>
          <w:sz w:val="28"/>
          <w:szCs w:val="28"/>
        </w:rPr>
        <w:t>13…</w:t>
      </w:r>
      <w:r w:rsidR="00942289">
        <w:rPr>
          <w:rFonts w:eastAsia="Times New Roman"/>
          <w:noProof/>
          <w:sz w:val="28"/>
          <w:szCs w:val="28"/>
        </w:rPr>
        <w:t>+</w:t>
      </w:r>
      <w:r w:rsidR="00942289" w:rsidRPr="00942289">
        <w:rPr>
          <w:rFonts w:eastAsia="Times New Roman"/>
          <w:noProof/>
          <w:sz w:val="28"/>
          <w:szCs w:val="28"/>
        </w:rPr>
        <w:t>18°</w:t>
      </w:r>
      <w:r w:rsidR="00947CFE">
        <w:rPr>
          <w:rFonts w:eastAsia="Times New Roman"/>
          <w:noProof/>
          <w:sz w:val="28"/>
          <w:szCs w:val="28"/>
        </w:rPr>
        <w:t>С</w:t>
      </w:r>
      <w:r w:rsidR="00942289" w:rsidRPr="00942289">
        <w:rPr>
          <w:rFonts w:eastAsia="Times New Roman"/>
          <w:noProof/>
          <w:sz w:val="28"/>
          <w:szCs w:val="28"/>
        </w:rPr>
        <w:t xml:space="preserve">, днем </w:t>
      </w:r>
      <w:r w:rsidR="00942289">
        <w:rPr>
          <w:rFonts w:eastAsia="Times New Roman"/>
          <w:noProof/>
          <w:sz w:val="28"/>
          <w:szCs w:val="28"/>
        </w:rPr>
        <w:t>+</w:t>
      </w:r>
      <w:r w:rsidR="00942289" w:rsidRPr="00942289">
        <w:rPr>
          <w:rFonts w:eastAsia="Times New Roman"/>
          <w:noProof/>
          <w:sz w:val="28"/>
          <w:szCs w:val="28"/>
        </w:rPr>
        <w:t>22…</w:t>
      </w:r>
      <w:r w:rsidR="00942289">
        <w:rPr>
          <w:rFonts w:eastAsia="Times New Roman"/>
          <w:noProof/>
          <w:sz w:val="28"/>
          <w:szCs w:val="28"/>
        </w:rPr>
        <w:t>+</w:t>
      </w:r>
      <w:r w:rsidR="00942289" w:rsidRPr="00942289">
        <w:rPr>
          <w:rFonts w:eastAsia="Times New Roman"/>
          <w:noProof/>
          <w:sz w:val="28"/>
          <w:szCs w:val="28"/>
        </w:rPr>
        <w:t>27°</w:t>
      </w:r>
      <w:r w:rsidR="00947CFE">
        <w:rPr>
          <w:rFonts w:eastAsia="Times New Roman"/>
          <w:noProof/>
          <w:sz w:val="28"/>
          <w:szCs w:val="28"/>
        </w:rPr>
        <w:t>С</w:t>
      </w:r>
      <w:r w:rsidR="00942289" w:rsidRPr="00942289">
        <w:rPr>
          <w:rFonts w:eastAsia="Times New Roman"/>
          <w:noProof/>
          <w:sz w:val="28"/>
          <w:szCs w:val="28"/>
        </w:rPr>
        <w:t>.</w:t>
      </w:r>
    </w:p>
    <w:p w:rsidR="00481F2E" w:rsidRPr="00561160" w:rsidRDefault="0080032C" w:rsidP="00561160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84743">
        <w:rPr>
          <w:rFonts w:eastAsia="Times New Roman"/>
          <w:b/>
          <w:bCs/>
          <w:noProof/>
          <w:sz w:val="28"/>
          <w:szCs w:val="28"/>
        </w:rPr>
        <w:t>По г. Краснодар</w:t>
      </w:r>
      <w:r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Pr="00184743">
        <w:rPr>
          <w:rFonts w:eastAsia="Times New Roman"/>
          <w:color w:val="000000"/>
          <w:sz w:val="28"/>
          <w:szCs w:val="28"/>
        </w:rPr>
        <w:t xml:space="preserve"> </w:t>
      </w:r>
      <w:r w:rsidR="00942289">
        <w:rPr>
          <w:noProof/>
          <w:sz w:val="28"/>
          <w:szCs w:val="28"/>
        </w:rPr>
        <w:t>п</w:t>
      </w:r>
      <w:r w:rsidR="00942289" w:rsidRPr="00942289">
        <w:rPr>
          <w:noProof/>
          <w:sz w:val="28"/>
          <w:szCs w:val="28"/>
        </w:rPr>
        <w:t xml:space="preserve">еременная облачность. Ночью кратковременный дождь, днем без существенных осадков. Ветер западной четверти 5-10 м/с. Температура воздуха ночью </w:t>
      </w:r>
      <w:r w:rsidR="00942289">
        <w:rPr>
          <w:noProof/>
          <w:sz w:val="28"/>
          <w:szCs w:val="28"/>
        </w:rPr>
        <w:t>+</w:t>
      </w:r>
      <w:r w:rsidR="00942289" w:rsidRPr="00942289">
        <w:rPr>
          <w:noProof/>
          <w:sz w:val="28"/>
          <w:szCs w:val="28"/>
        </w:rPr>
        <w:t>14…</w:t>
      </w:r>
      <w:r w:rsidR="00942289">
        <w:rPr>
          <w:noProof/>
          <w:sz w:val="28"/>
          <w:szCs w:val="28"/>
        </w:rPr>
        <w:t>+</w:t>
      </w:r>
      <w:r w:rsidR="00942289" w:rsidRPr="00942289">
        <w:rPr>
          <w:noProof/>
          <w:sz w:val="28"/>
          <w:szCs w:val="28"/>
        </w:rPr>
        <w:t>16°</w:t>
      </w:r>
      <w:r w:rsidR="00947CFE">
        <w:rPr>
          <w:noProof/>
          <w:sz w:val="28"/>
          <w:szCs w:val="28"/>
        </w:rPr>
        <w:t>С</w:t>
      </w:r>
      <w:r w:rsidR="00942289" w:rsidRPr="00942289">
        <w:rPr>
          <w:noProof/>
          <w:sz w:val="28"/>
          <w:szCs w:val="28"/>
        </w:rPr>
        <w:t xml:space="preserve">, днем </w:t>
      </w:r>
      <w:r w:rsidR="00942289">
        <w:rPr>
          <w:noProof/>
          <w:sz w:val="28"/>
          <w:szCs w:val="28"/>
        </w:rPr>
        <w:t>+</w:t>
      </w:r>
      <w:r w:rsidR="00942289" w:rsidRPr="00942289">
        <w:rPr>
          <w:noProof/>
          <w:sz w:val="28"/>
          <w:szCs w:val="28"/>
        </w:rPr>
        <w:t>22…</w:t>
      </w:r>
      <w:r w:rsidR="00942289">
        <w:rPr>
          <w:noProof/>
          <w:sz w:val="28"/>
          <w:szCs w:val="28"/>
        </w:rPr>
        <w:t>+</w:t>
      </w:r>
      <w:r w:rsidR="00942289" w:rsidRPr="00942289">
        <w:rPr>
          <w:noProof/>
          <w:sz w:val="28"/>
          <w:szCs w:val="28"/>
        </w:rPr>
        <w:t>24°</w:t>
      </w:r>
      <w:r w:rsidR="00947CFE">
        <w:rPr>
          <w:noProof/>
          <w:sz w:val="28"/>
          <w:szCs w:val="28"/>
        </w:rPr>
        <w:t>С</w:t>
      </w:r>
      <w:r w:rsidR="00942289" w:rsidRPr="00942289">
        <w:rPr>
          <w:noProof/>
          <w:sz w:val="28"/>
          <w:szCs w:val="28"/>
        </w:rPr>
        <w:t>.</w:t>
      </w:r>
    </w:p>
    <w:p w:rsidR="00942289" w:rsidRDefault="00942289" w:rsidP="00942289">
      <w:pPr>
        <w:tabs>
          <w:tab w:val="left" w:pos="8137"/>
        </w:tabs>
        <w:jc w:val="both"/>
        <w:rPr>
          <w:b/>
          <w:i/>
          <w:noProof/>
          <w:sz w:val="28"/>
          <w:szCs w:val="28"/>
        </w:rPr>
      </w:pPr>
    </w:p>
    <w:p w:rsidR="0080032C" w:rsidRPr="00184743" w:rsidRDefault="0080032C" w:rsidP="009E6002">
      <w:pPr>
        <w:tabs>
          <w:tab w:val="left" w:pos="8137"/>
        </w:tabs>
        <w:ind w:right="-1"/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184743" w:rsidRDefault="0080032C" w:rsidP="009E6002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(по данным ФГБУ «СЦГМС ЧАМ»)</w:t>
      </w:r>
    </w:p>
    <w:p w:rsidR="006A1FF9" w:rsidRDefault="00A844CB" w:rsidP="004675AA">
      <w:pPr>
        <w:ind w:right="38"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8055CE">
        <w:rPr>
          <w:b/>
          <w:bCs/>
          <w:color w:val="000000"/>
          <w:sz w:val="28"/>
          <w:szCs w:val="28"/>
        </w:rPr>
        <w:t>1</w:t>
      </w:r>
      <w:r w:rsidR="0080032C" w:rsidRPr="00184743">
        <w:rPr>
          <w:b/>
          <w:bCs/>
          <w:color w:val="000000"/>
          <w:sz w:val="28"/>
          <w:szCs w:val="28"/>
        </w:rPr>
        <w:t xml:space="preserve"> сентября.</w:t>
      </w:r>
      <w:r w:rsidR="0080032C" w:rsidRPr="00184743">
        <w:rPr>
          <w:color w:val="000000"/>
          <w:sz w:val="28"/>
          <w:szCs w:val="28"/>
        </w:rPr>
        <w:t xml:space="preserve"> </w:t>
      </w:r>
      <w:r w:rsidR="00942289" w:rsidRPr="00942289">
        <w:rPr>
          <w:color w:val="000000"/>
          <w:sz w:val="28"/>
          <w:szCs w:val="28"/>
        </w:rPr>
        <w:t xml:space="preserve">Облачно с прояснениями. Временами дождь, местами сильный, гроза. Местами град. Ветер восточный, юго-восточный с переходом на западный, северо-западный 9-14 м/с, при грозе местами порывы 20-22 м/с. Температура воздуха ночью </w:t>
      </w:r>
      <w:r w:rsidR="00947CFE">
        <w:rPr>
          <w:color w:val="000000"/>
          <w:sz w:val="28"/>
          <w:szCs w:val="28"/>
        </w:rPr>
        <w:t>+</w:t>
      </w:r>
      <w:r w:rsidR="00942289" w:rsidRPr="00942289">
        <w:rPr>
          <w:color w:val="000000"/>
          <w:sz w:val="28"/>
          <w:szCs w:val="28"/>
        </w:rPr>
        <w:t>14…</w:t>
      </w:r>
      <w:r w:rsidR="00947CFE">
        <w:rPr>
          <w:color w:val="000000"/>
          <w:sz w:val="28"/>
          <w:szCs w:val="28"/>
        </w:rPr>
        <w:t>+</w:t>
      </w:r>
      <w:r w:rsidR="00942289" w:rsidRPr="00942289">
        <w:rPr>
          <w:color w:val="000000"/>
          <w:sz w:val="28"/>
          <w:szCs w:val="28"/>
        </w:rPr>
        <w:t>19</w:t>
      </w:r>
      <w:proofErr w:type="gramStart"/>
      <w:r w:rsidR="00942289" w:rsidRPr="00942289">
        <w:rPr>
          <w:color w:val="000000"/>
          <w:sz w:val="28"/>
          <w:szCs w:val="28"/>
        </w:rPr>
        <w:t>°</w:t>
      </w:r>
      <w:r w:rsidR="00947CFE">
        <w:rPr>
          <w:color w:val="000000"/>
          <w:sz w:val="28"/>
          <w:szCs w:val="28"/>
        </w:rPr>
        <w:t>С</w:t>
      </w:r>
      <w:proofErr w:type="gramEnd"/>
      <w:r w:rsidR="00942289" w:rsidRPr="00942289">
        <w:rPr>
          <w:color w:val="000000"/>
          <w:sz w:val="28"/>
          <w:szCs w:val="28"/>
        </w:rPr>
        <w:t xml:space="preserve">, днем </w:t>
      </w:r>
      <w:r w:rsidR="00947CFE">
        <w:rPr>
          <w:color w:val="000000"/>
          <w:sz w:val="28"/>
          <w:szCs w:val="28"/>
        </w:rPr>
        <w:t>+</w:t>
      </w:r>
      <w:r w:rsidR="00942289" w:rsidRPr="00942289">
        <w:rPr>
          <w:color w:val="000000"/>
          <w:sz w:val="28"/>
          <w:szCs w:val="28"/>
        </w:rPr>
        <w:t>20…</w:t>
      </w:r>
      <w:r w:rsidR="00947CFE">
        <w:rPr>
          <w:color w:val="000000"/>
          <w:sz w:val="28"/>
          <w:szCs w:val="28"/>
        </w:rPr>
        <w:t>+</w:t>
      </w:r>
      <w:r w:rsidR="00942289" w:rsidRPr="00942289">
        <w:rPr>
          <w:color w:val="000000"/>
          <w:sz w:val="28"/>
          <w:szCs w:val="28"/>
        </w:rPr>
        <w:t>25°</w:t>
      </w:r>
      <w:r w:rsidR="00947CFE">
        <w:rPr>
          <w:color w:val="000000"/>
          <w:sz w:val="28"/>
          <w:szCs w:val="28"/>
        </w:rPr>
        <w:t>С</w:t>
      </w:r>
      <w:r w:rsidR="00942289" w:rsidRPr="00942289">
        <w:rPr>
          <w:color w:val="000000"/>
          <w:sz w:val="28"/>
          <w:szCs w:val="28"/>
        </w:rPr>
        <w:t xml:space="preserve">. Предгорья и низкие горы: ночью </w:t>
      </w:r>
      <w:r w:rsidR="00947CFE">
        <w:rPr>
          <w:color w:val="000000"/>
          <w:sz w:val="28"/>
          <w:szCs w:val="28"/>
        </w:rPr>
        <w:t>+</w:t>
      </w:r>
      <w:r w:rsidR="00942289" w:rsidRPr="00942289">
        <w:rPr>
          <w:color w:val="000000"/>
          <w:sz w:val="28"/>
          <w:szCs w:val="28"/>
        </w:rPr>
        <w:t>12…</w:t>
      </w:r>
      <w:r w:rsidR="00947CFE">
        <w:rPr>
          <w:color w:val="000000"/>
          <w:sz w:val="28"/>
          <w:szCs w:val="28"/>
        </w:rPr>
        <w:t>+</w:t>
      </w:r>
      <w:r w:rsidR="00942289" w:rsidRPr="00942289">
        <w:rPr>
          <w:color w:val="000000"/>
          <w:sz w:val="28"/>
          <w:szCs w:val="28"/>
        </w:rPr>
        <w:t>17°</w:t>
      </w:r>
      <w:r w:rsidR="00947CFE">
        <w:rPr>
          <w:color w:val="000000"/>
          <w:sz w:val="28"/>
          <w:szCs w:val="28"/>
        </w:rPr>
        <w:t>С</w:t>
      </w:r>
      <w:r w:rsidR="00942289" w:rsidRPr="00942289">
        <w:rPr>
          <w:color w:val="000000"/>
          <w:sz w:val="28"/>
          <w:szCs w:val="28"/>
        </w:rPr>
        <w:t xml:space="preserve">, днем </w:t>
      </w:r>
      <w:r w:rsidR="00947CFE">
        <w:rPr>
          <w:color w:val="000000"/>
          <w:sz w:val="28"/>
          <w:szCs w:val="28"/>
        </w:rPr>
        <w:t>+</w:t>
      </w:r>
      <w:r w:rsidR="00942289" w:rsidRPr="00942289">
        <w:rPr>
          <w:color w:val="000000"/>
          <w:sz w:val="28"/>
          <w:szCs w:val="28"/>
        </w:rPr>
        <w:t>18…</w:t>
      </w:r>
      <w:r w:rsidR="00947CFE">
        <w:rPr>
          <w:color w:val="000000"/>
          <w:sz w:val="28"/>
          <w:szCs w:val="28"/>
        </w:rPr>
        <w:t>+</w:t>
      </w:r>
      <w:r w:rsidR="00942289" w:rsidRPr="00942289">
        <w:rPr>
          <w:color w:val="000000"/>
          <w:sz w:val="28"/>
          <w:szCs w:val="28"/>
        </w:rPr>
        <w:t>23°</w:t>
      </w:r>
      <w:r w:rsidR="00947CFE">
        <w:rPr>
          <w:color w:val="000000"/>
          <w:sz w:val="28"/>
          <w:szCs w:val="28"/>
        </w:rPr>
        <w:t>С</w:t>
      </w:r>
      <w:r w:rsidR="00942289" w:rsidRPr="00942289">
        <w:rPr>
          <w:color w:val="000000"/>
          <w:sz w:val="28"/>
          <w:szCs w:val="28"/>
        </w:rPr>
        <w:t>.</w:t>
      </w:r>
    </w:p>
    <w:p w:rsidR="00942289" w:rsidRDefault="00942289" w:rsidP="004675AA">
      <w:pPr>
        <w:ind w:right="38" w:firstLine="851"/>
        <w:jc w:val="both"/>
        <w:rPr>
          <w:color w:val="000000"/>
          <w:sz w:val="28"/>
          <w:szCs w:val="28"/>
        </w:rPr>
      </w:pPr>
    </w:p>
    <w:p w:rsidR="006A1FF9" w:rsidRPr="008A6A33" w:rsidRDefault="006A1FF9" w:rsidP="006A1FF9">
      <w:pPr>
        <w:ind w:firstLine="708"/>
        <w:jc w:val="both"/>
        <w:rPr>
          <w:sz w:val="28"/>
          <w:szCs w:val="28"/>
        </w:rPr>
      </w:pPr>
      <w:bookmarkStart w:id="18" w:name="_Hlk100570631"/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>" КМ</w:t>
      </w:r>
      <w:r w:rsidRPr="00EC2866">
        <w:rPr>
          <w:b/>
          <w:color w:val="000000"/>
          <w:sz w:val="28"/>
          <w:szCs w:val="28"/>
        </w:rPr>
        <w:t>Я №</w:t>
      </w:r>
      <w:r>
        <w:rPr>
          <w:b/>
          <w:color w:val="000000"/>
          <w:sz w:val="28"/>
          <w:szCs w:val="28"/>
        </w:rPr>
        <w:t xml:space="preserve"> 62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18.09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bookmarkEnd w:id="18"/>
    <w:p w:rsidR="006A1FF9" w:rsidRDefault="006A1FF9" w:rsidP="00A844CB">
      <w:pPr>
        <w:ind w:firstLine="708"/>
        <w:jc w:val="both"/>
        <w:rPr>
          <w:i/>
          <w:iCs/>
          <w:sz w:val="28"/>
          <w:szCs w:val="28"/>
        </w:rPr>
      </w:pPr>
      <w:r w:rsidRPr="006A1FF9">
        <w:rPr>
          <w:bCs/>
          <w:i/>
          <w:iCs/>
          <w:sz w:val="28"/>
          <w:szCs w:val="28"/>
        </w:rPr>
        <w:t>в течение суток 2</w:t>
      </w:r>
      <w:r w:rsidR="000E23B4">
        <w:rPr>
          <w:bCs/>
          <w:i/>
          <w:iCs/>
          <w:sz w:val="28"/>
          <w:szCs w:val="28"/>
        </w:rPr>
        <w:t>1</w:t>
      </w:r>
      <w:r w:rsidRPr="006A1FF9">
        <w:rPr>
          <w:bCs/>
          <w:i/>
          <w:iCs/>
          <w:sz w:val="28"/>
          <w:szCs w:val="28"/>
        </w:rPr>
        <w:t xml:space="preserve"> сентября 2022 г. </w:t>
      </w:r>
      <w:r w:rsidRPr="006A1FF9">
        <w:rPr>
          <w:i/>
          <w:iCs/>
          <w:sz w:val="28"/>
          <w:szCs w:val="28"/>
        </w:rPr>
        <w:t>на территории г.</w:t>
      </w:r>
      <w:r w:rsidR="00A844CB">
        <w:rPr>
          <w:i/>
          <w:iCs/>
          <w:sz w:val="28"/>
          <w:szCs w:val="28"/>
        </w:rPr>
        <w:t xml:space="preserve"> </w:t>
      </w:r>
      <w:r w:rsidRPr="006A1FF9">
        <w:rPr>
          <w:i/>
          <w:iCs/>
          <w:sz w:val="28"/>
          <w:szCs w:val="28"/>
        </w:rPr>
        <w:t>Сочи ожидается комплекс гидрометеорологических явлений: местами сильные дожди, ливни с грозами, градом, шквалистыми усилениями ветра 20-22 м/</w:t>
      </w:r>
      <w:proofErr w:type="gramStart"/>
      <w:r w:rsidRPr="006A1FF9">
        <w:rPr>
          <w:i/>
          <w:iCs/>
          <w:sz w:val="28"/>
          <w:szCs w:val="28"/>
        </w:rPr>
        <w:t>с</w:t>
      </w:r>
      <w:proofErr w:type="gramEnd"/>
      <w:r w:rsidRPr="006A1FF9">
        <w:rPr>
          <w:i/>
          <w:iCs/>
          <w:sz w:val="28"/>
          <w:szCs w:val="28"/>
        </w:rPr>
        <w:t xml:space="preserve">. </w:t>
      </w:r>
      <w:proofErr w:type="gramStart"/>
      <w:r w:rsidRPr="006A1FF9">
        <w:rPr>
          <w:i/>
          <w:iCs/>
          <w:sz w:val="28"/>
          <w:szCs w:val="28"/>
        </w:rPr>
        <w:t>На</w:t>
      </w:r>
      <w:proofErr w:type="gramEnd"/>
      <w:r w:rsidRPr="006A1FF9">
        <w:rPr>
          <w:i/>
          <w:iCs/>
          <w:sz w:val="28"/>
          <w:szCs w:val="28"/>
        </w:rPr>
        <w:t xml:space="preserve"> реках резкие подъемы уровней воды, местами с достижением неблагоприятных отметок. </w:t>
      </w:r>
    </w:p>
    <w:p w:rsidR="006A1FF9" w:rsidRPr="006A1FF9" w:rsidRDefault="006A1FF9" w:rsidP="006A1FF9">
      <w:pPr>
        <w:ind w:firstLine="851"/>
        <w:jc w:val="both"/>
        <w:rPr>
          <w:i/>
          <w:iCs/>
          <w:sz w:val="28"/>
          <w:szCs w:val="28"/>
        </w:rPr>
      </w:pPr>
    </w:p>
    <w:p w:rsidR="006A1FF9" w:rsidRDefault="006A1FF9" w:rsidP="006A1FF9">
      <w:pPr>
        <w:ind w:firstLine="708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 xml:space="preserve">" </w:t>
      </w:r>
    </w:p>
    <w:p w:rsidR="006A1FF9" w:rsidRDefault="006A1FF9" w:rsidP="006A1FF9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ОЯ </w:t>
      </w:r>
      <w:r w:rsidRPr="00EC286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63</w:t>
      </w:r>
      <w:r w:rsidRPr="000533CE"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18.09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6A1FF9" w:rsidRPr="006A1FF9" w:rsidRDefault="006A1FF9" w:rsidP="006A1FF9">
      <w:pPr>
        <w:ind w:firstLine="709"/>
        <w:jc w:val="both"/>
        <w:rPr>
          <w:i/>
          <w:iCs/>
          <w:sz w:val="28"/>
          <w:szCs w:val="28"/>
        </w:rPr>
      </w:pPr>
      <w:r w:rsidRPr="006A1FF9">
        <w:rPr>
          <w:bCs/>
          <w:i/>
          <w:iCs/>
          <w:sz w:val="28"/>
          <w:szCs w:val="28"/>
        </w:rPr>
        <w:t>в течение суток 2</w:t>
      </w:r>
      <w:r w:rsidR="000E23B4">
        <w:rPr>
          <w:bCs/>
          <w:i/>
          <w:iCs/>
          <w:sz w:val="28"/>
          <w:szCs w:val="28"/>
        </w:rPr>
        <w:t>1</w:t>
      </w:r>
      <w:r w:rsidRPr="006A1FF9">
        <w:rPr>
          <w:bCs/>
          <w:i/>
          <w:iCs/>
          <w:sz w:val="28"/>
          <w:szCs w:val="28"/>
        </w:rPr>
        <w:t xml:space="preserve"> сентября 2022</w:t>
      </w:r>
      <w:r w:rsidR="00104FF5">
        <w:rPr>
          <w:bCs/>
          <w:i/>
          <w:iCs/>
          <w:sz w:val="28"/>
          <w:szCs w:val="28"/>
        </w:rPr>
        <w:t xml:space="preserve"> </w:t>
      </w:r>
      <w:r w:rsidRPr="006A1FF9">
        <w:rPr>
          <w:bCs/>
          <w:i/>
          <w:iCs/>
          <w:sz w:val="28"/>
          <w:szCs w:val="28"/>
        </w:rPr>
        <w:t xml:space="preserve">г. </w:t>
      </w:r>
      <w:r w:rsidRPr="006A1FF9">
        <w:rPr>
          <w:i/>
          <w:iCs/>
          <w:sz w:val="28"/>
          <w:szCs w:val="28"/>
        </w:rPr>
        <w:t>на участке Магри – Веселое имеется опасность формирования смерчей над морем.</w:t>
      </w:r>
    </w:p>
    <w:p w:rsidR="006A1FF9" w:rsidRPr="00562D85" w:rsidRDefault="006A1FF9" w:rsidP="004675AA">
      <w:pPr>
        <w:ind w:right="38" w:firstLine="851"/>
        <w:jc w:val="both"/>
        <w:rPr>
          <w:color w:val="000000"/>
          <w:sz w:val="28"/>
          <w:szCs w:val="28"/>
        </w:rPr>
      </w:pPr>
    </w:p>
    <w:p w:rsidR="0080032C" w:rsidRPr="007A6ECB" w:rsidRDefault="0080032C" w:rsidP="00E95F4F">
      <w:pPr>
        <w:ind w:firstLine="708"/>
        <w:jc w:val="both"/>
        <w:rPr>
          <w:rFonts w:eastAsia="Times New Roman"/>
          <w:spacing w:val="-1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19" w:name="_Hlk92978393"/>
      <w:bookmarkStart w:id="20" w:name="_Hlk80702059"/>
      <w:proofErr w:type="gramStart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19"/>
      <w:proofErr w:type="gramEnd"/>
      <w:r>
        <w:rPr>
          <w:bCs/>
          <w:sz w:val="28"/>
          <w:szCs w:val="28"/>
        </w:rPr>
        <w:t xml:space="preserve">: </w:t>
      </w:r>
      <w:r w:rsidR="00104FF5">
        <w:rPr>
          <w:bCs/>
          <w:sz w:val="28"/>
          <w:szCs w:val="28"/>
        </w:rPr>
        <w:t xml:space="preserve">в связи с прошедшими осадками, в отдельных районах сильными, </w:t>
      </w:r>
      <w:r w:rsidR="000E23B4">
        <w:rPr>
          <w:rFonts w:eastAsia="Times New Roman"/>
          <w:spacing w:val="-10"/>
          <w:sz w:val="28"/>
          <w:szCs w:val="28"/>
        </w:rPr>
        <w:t xml:space="preserve">местами на реках юго-восточной территории края и реках Черноморского побережья отмечались подъемы уровней воды без достижения неблагоприятных отметок. </w:t>
      </w:r>
    </w:p>
    <w:p w:rsidR="00A844CB" w:rsidRDefault="00A844CB" w:rsidP="009E6002">
      <w:pPr>
        <w:ind w:right="-1" w:firstLine="709"/>
        <w:jc w:val="both"/>
        <w:rPr>
          <w:sz w:val="28"/>
          <w:szCs w:val="28"/>
        </w:rPr>
      </w:pPr>
    </w:p>
    <w:p w:rsidR="0080032C" w:rsidRDefault="0080032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91033C">
        <w:rPr>
          <w:sz w:val="28"/>
          <w:szCs w:val="28"/>
        </w:rPr>
        <w:t>Температура воды у берегов Черного моря +2</w:t>
      </w:r>
      <w:r w:rsidR="0091033C" w:rsidRPr="0091033C">
        <w:rPr>
          <w:sz w:val="28"/>
          <w:szCs w:val="28"/>
        </w:rPr>
        <w:t>3</w:t>
      </w:r>
      <w:r w:rsidRPr="0091033C">
        <w:rPr>
          <w:sz w:val="28"/>
          <w:szCs w:val="28"/>
        </w:rPr>
        <w:t>…+2</w:t>
      </w:r>
      <w:r w:rsidR="0091033C" w:rsidRPr="0091033C">
        <w:rPr>
          <w:sz w:val="28"/>
          <w:szCs w:val="28"/>
        </w:rPr>
        <w:t>4</w:t>
      </w:r>
      <w:proofErr w:type="gramStart"/>
      <w:r w:rsidRPr="0091033C">
        <w:rPr>
          <w:sz w:val="28"/>
          <w:szCs w:val="28"/>
        </w:rPr>
        <w:t>°С</w:t>
      </w:r>
      <w:proofErr w:type="gramEnd"/>
      <w:r w:rsidRPr="0091033C">
        <w:rPr>
          <w:sz w:val="28"/>
          <w:szCs w:val="28"/>
        </w:rPr>
        <w:t>, Азовского моря +</w:t>
      </w:r>
      <w:r w:rsidR="00C13FA8" w:rsidRPr="0091033C">
        <w:rPr>
          <w:sz w:val="28"/>
          <w:szCs w:val="28"/>
        </w:rPr>
        <w:t>1</w:t>
      </w:r>
      <w:r w:rsidR="001B2CEB">
        <w:rPr>
          <w:sz w:val="28"/>
          <w:szCs w:val="28"/>
        </w:rPr>
        <w:t>7</w:t>
      </w:r>
      <w:r w:rsidRPr="0091033C">
        <w:rPr>
          <w:sz w:val="28"/>
          <w:szCs w:val="28"/>
        </w:rPr>
        <w:t>…+</w:t>
      </w:r>
      <w:r w:rsidR="001B2CEB">
        <w:rPr>
          <w:sz w:val="28"/>
          <w:szCs w:val="28"/>
        </w:rPr>
        <w:t>19</w:t>
      </w:r>
      <w:r w:rsidRPr="0091033C">
        <w:rPr>
          <w:sz w:val="28"/>
          <w:szCs w:val="28"/>
        </w:rPr>
        <w:t>°С</w:t>
      </w:r>
      <w:r w:rsidRPr="0091033C">
        <w:rPr>
          <w:rFonts w:eastAsia="Times New Roman"/>
          <w:color w:val="000000"/>
          <w:sz w:val="28"/>
          <w:szCs w:val="28"/>
        </w:rPr>
        <w:t>.</w:t>
      </w:r>
    </w:p>
    <w:p w:rsidR="00561160" w:rsidRDefault="00561160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</w:p>
    <w:p w:rsidR="000749C8" w:rsidRPr="005E63F4" w:rsidRDefault="0080032C" w:rsidP="00B642A7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1865E2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0"/>
      <w:r w:rsidRPr="001865E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B642A7" w:rsidRPr="00A844CB">
        <w:rPr>
          <w:rFonts w:eastAsia="Times New Roman"/>
          <w:i/>
          <w:iCs/>
          <w:color w:val="000000"/>
          <w:sz w:val="28"/>
          <w:szCs w:val="28"/>
        </w:rPr>
        <w:t>2</w:t>
      </w:r>
      <w:r w:rsidR="0031705E">
        <w:rPr>
          <w:rFonts w:eastAsia="Times New Roman"/>
          <w:i/>
          <w:iCs/>
          <w:color w:val="000000"/>
          <w:sz w:val="28"/>
          <w:szCs w:val="28"/>
        </w:rPr>
        <w:t>1</w:t>
      </w:r>
      <w:r w:rsidR="000749C8" w:rsidRPr="001865E2"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 w:rsidR="000749C8" w:rsidRPr="00947CFE">
        <w:rPr>
          <w:rFonts w:eastAsia="Times New Roman"/>
          <w:i/>
          <w:iCs/>
          <w:color w:val="000000"/>
          <w:sz w:val="28"/>
          <w:szCs w:val="28"/>
        </w:rPr>
        <w:t>2022 г.</w:t>
      </w:r>
      <w:r w:rsidR="00C90129" w:rsidRPr="00947CF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C90129" w:rsidRPr="00947CFE">
        <w:rPr>
          <w:rFonts w:eastAsia="Times New Roman"/>
          <w:color w:val="000000"/>
          <w:sz w:val="28"/>
          <w:szCs w:val="28"/>
        </w:rPr>
        <w:t>в связи с прогнозируемыми осадками</w:t>
      </w:r>
      <w:r w:rsidR="005E63F4" w:rsidRPr="00947CFE">
        <w:rPr>
          <w:rFonts w:eastAsia="Times New Roman"/>
          <w:color w:val="000000"/>
          <w:sz w:val="28"/>
          <w:szCs w:val="28"/>
        </w:rPr>
        <w:t xml:space="preserve">, в отдельных районах сильными, местами на реках юго-восточной территории края и реках Черноморского побережья </w:t>
      </w:r>
      <w:r w:rsidR="00850171" w:rsidRPr="00947CFE">
        <w:rPr>
          <w:rFonts w:eastAsia="Times New Roman"/>
          <w:color w:val="000000"/>
          <w:sz w:val="28"/>
          <w:szCs w:val="28"/>
        </w:rPr>
        <w:t>ожидаются</w:t>
      </w:r>
      <w:r w:rsidR="005E63F4" w:rsidRPr="00947CFE">
        <w:rPr>
          <w:rFonts w:eastAsia="Times New Roman"/>
          <w:color w:val="000000"/>
          <w:sz w:val="28"/>
          <w:szCs w:val="28"/>
        </w:rPr>
        <w:t xml:space="preserve"> подъемы уровней воды</w:t>
      </w:r>
      <w:r w:rsidR="006F2AF3">
        <w:rPr>
          <w:rFonts w:eastAsia="Times New Roman"/>
          <w:color w:val="000000"/>
          <w:sz w:val="28"/>
          <w:szCs w:val="28"/>
        </w:rPr>
        <w:t>; на побережье Азовского моря возможны нагонные явления</w:t>
      </w:r>
      <w:r w:rsidR="00883C86">
        <w:rPr>
          <w:rFonts w:eastAsia="Times New Roman"/>
          <w:color w:val="000000"/>
          <w:sz w:val="28"/>
          <w:szCs w:val="28"/>
        </w:rPr>
        <w:t>.</w:t>
      </w:r>
    </w:p>
    <w:p w:rsidR="00D327F5" w:rsidRDefault="00D327F5" w:rsidP="009E6002">
      <w:pPr>
        <w:ind w:right="-1" w:firstLine="709"/>
        <w:jc w:val="right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420C47">
              <w:rPr>
                <w:sz w:val="15"/>
                <w:szCs w:val="15"/>
              </w:rPr>
              <w:t>26,</w:t>
            </w:r>
            <w:r w:rsidR="0031705E">
              <w:rPr>
                <w:sz w:val="15"/>
                <w:szCs w:val="15"/>
              </w:rPr>
              <w:t>75</w:t>
            </w:r>
          </w:p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26773A">
              <w:rPr>
                <w:sz w:val="15"/>
                <w:szCs w:val="15"/>
              </w:rPr>
              <w:t>16,</w:t>
            </w:r>
            <w:r w:rsidR="0031705E">
              <w:rPr>
                <w:sz w:val="15"/>
                <w:szCs w:val="15"/>
              </w:rPr>
              <w:t>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1705E">
              <w:rPr>
                <w:sz w:val="15"/>
                <w:szCs w:val="15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1705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1705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1705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A39F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31705E">
              <w:rPr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80E65">
              <w:rPr>
                <w:sz w:val="15"/>
                <w:szCs w:val="15"/>
              </w:rPr>
              <w:t>4</w:t>
            </w:r>
            <w:r w:rsidR="00735427">
              <w:rPr>
                <w:sz w:val="15"/>
                <w:szCs w:val="15"/>
              </w:rPr>
              <w:t>83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</w:t>
            </w:r>
            <w:r w:rsidR="0031705E">
              <w:rPr>
                <w:sz w:val="15"/>
                <w:szCs w:val="15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</w:t>
            </w:r>
            <w:r w:rsidR="00420C47">
              <w:rPr>
                <w:rFonts w:eastAsia="SimSun"/>
                <w:sz w:val="15"/>
                <w:szCs w:val="15"/>
              </w:rPr>
              <w:t>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F414E3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D83951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</w:t>
            </w:r>
            <w:r w:rsidR="00420C47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F414E3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BB269E">
              <w:rPr>
                <w:sz w:val="15"/>
                <w:szCs w:val="15"/>
              </w:rPr>
              <w:t>7,</w:t>
            </w:r>
            <w:r w:rsidR="00420C47">
              <w:rPr>
                <w:sz w:val="15"/>
                <w:szCs w:val="15"/>
              </w:rPr>
              <w:t>7</w:t>
            </w:r>
            <w:r w:rsidR="00735427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3542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D83951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D22B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735427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735427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735427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735427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35427">
              <w:rPr>
                <w:sz w:val="15"/>
                <w:szCs w:val="15"/>
              </w:rPr>
              <w:t>4,71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31705E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 xml:space="preserve"> </w:t>
      </w:r>
      <w:r w:rsidR="002E0098">
        <w:rPr>
          <w:b/>
          <w:i/>
          <w:sz w:val="28"/>
          <w:szCs w:val="28"/>
        </w:rPr>
        <w:t>сентября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9E2859" w:rsidRDefault="009E2859" w:rsidP="009E6002">
      <w:pPr>
        <w:ind w:right="-1" w:firstLine="680"/>
        <w:jc w:val="both"/>
        <w:rPr>
          <w:b/>
          <w:sz w:val="28"/>
          <w:szCs w:val="28"/>
        </w:rPr>
      </w:pPr>
    </w:p>
    <w:p w:rsidR="006F2AF3" w:rsidRDefault="006F2AF3" w:rsidP="00561160">
      <w:pPr>
        <w:ind w:right="-1"/>
        <w:jc w:val="both"/>
        <w:rPr>
          <w:b/>
          <w:sz w:val="28"/>
          <w:szCs w:val="28"/>
        </w:rPr>
      </w:pPr>
    </w:p>
    <w:p w:rsidR="0080032C" w:rsidRDefault="0080032C" w:rsidP="009E6002">
      <w:pPr>
        <w:ind w:right="-1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 xml:space="preserve">: </w:t>
      </w:r>
      <w:r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rFonts w:eastAsia="Times New Roman"/>
          <w:i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 w:rsidR="00B642A7">
        <w:rPr>
          <w:rFonts w:eastAsia="Times New Roman"/>
          <w:i/>
          <w:iCs/>
          <w:color w:val="000000"/>
          <w:sz w:val="28"/>
          <w:szCs w:val="28"/>
        </w:rPr>
        <w:t>2</w:t>
      </w:r>
      <w:r w:rsidR="00735427">
        <w:rPr>
          <w:rFonts w:eastAsia="Times New Roman"/>
          <w:i/>
          <w:iCs/>
          <w:color w:val="000000"/>
          <w:sz w:val="28"/>
          <w:szCs w:val="28"/>
        </w:rPr>
        <w:t>1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>
        <w:rPr>
          <w:rFonts w:eastAsia="Times New Roman"/>
          <w:i/>
          <w:sz w:val="28"/>
          <w:szCs w:val="28"/>
        </w:rPr>
        <w:t>2022 г</w:t>
      </w:r>
      <w:r w:rsidRPr="00947CFE">
        <w:rPr>
          <w:rFonts w:eastAsia="Times New Roman"/>
          <w:i/>
          <w:sz w:val="28"/>
          <w:szCs w:val="28"/>
        </w:rPr>
        <w:t>.</w:t>
      </w:r>
      <w:r w:rsidRPr="00947CFE">
        <w:rPr>
          <w:rFonts w:eastAsia="Times New Roman"/>
          <w:iCs/>
          <w:sz w:val="28"/>
          <w:szCs w:val="28"/>
        </w:rPr>
        <w:t xml:space="preserve"> в связи </w:t>
      </w:r>
      <w:r w:rsidR="005E63F4" w:rsidRPr="00947CFE">
        <w:rPr>
          <w:rFonts w:eastAsia="Times New Roman"/>
          <w:iCs/>
          <w:sz w:val="28"/>
          <w:szCs w:val="28"/>
        </w:rPr>
        <w:t xml:space="preserve">с </w:t>
      </w:r>
      <w:r w:rsidR="008A3801" w:rsidRPr="00947CFE">
        <w:rPr>
          <w:rFonts w:eastAsia="Times New Roman"/>
          <w:iCs/>
          <w:sz w:val="28"/>
          <w:szCs w:val="28"/>
        </w:rPr>
        <w:t>прогнозируемыми</w:t>
      </w:r>
      <w:r w:rsidR="00B02FC9" w:rsidRPr="00947CFE">
        <w:rPr>
          <w:rFonts w:eastAsia="Times New Roman"/>
          <w:iCs/>
          <w:sz w:val="28"/>
          <w:szCs w:val="28"/>
        </w:rPr>
        <w:t xml:space="preserve"> осадками</w:t>
      </w:r>
      <w:r w:rsidR="005E63F4" w:rsidRPr="00947CFE">
        <w:rPr>
          <w:rFonts w:eastAsia="Times New Roman"/>
          <w:iCs/>
          <w:sz w:val="28"/>
          <w:szCs w:val="28"/>
        </w:rPr>
        <w:t>, в отдельных районах сильными</w:t>
      </w:r>
      <w:r w:rsidR="00736CB6" w:rsidRPr="00947CFE">
        <w:rPr>
          <w:rFonts w:eastAsia="Times New Roman"/>
          <w:iCs/>
          <w:sz w:val="28"/>
          <w:szCs w:val="28"/>
        </w:rPr>
        <w:t>,</w:t>
      </w:r>
      <w:r w:rsidR="00C914E4" w:rsidRPr="00947CFE">
        <w:rPr>
          <w:rFonts w:eastAsia="Times New Roman"/>
          <w:iCs/>
          <w:sz w:val="28"/>
          <w:szCs w:val="28"/>
        </w:rPr>
        <w:t xml:space="preserve"> </w:t>
      </w:r>
      <w:r w:rsidR="00637B7F" w:rsidRPr="00947CFE">
        <w:rPr>
          <w:rFonts w:eastAsia="Times New Roman"/>
          <w:iCs/>
          <w:sz w:val="28"/>
          <w:szCs w:val="28"/>
        </w:rPr>
        <w:t xml:space="preserve">и насыщением грунта влагой </w:t>
      </w:r>
      <w:r w:rsidRPr="00947CFE">
        <w:rPr>
          <w:rFonts w:eastAsia="Times New Roman"/>
          <w:iCs/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80032C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 xml:space="preserve">: </w:t>
      </w:r>
      <w:r w:rsidR="00FA063D" w:rsidRPr="00FA063D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r w:rsidR="00B642A7">
        <w:rPr>
          <w:rFonts w:eastAsia="Times New Roman"/>
          <w:i/>
          <w:iCs/>
          <w:color w:val="000000"/>
          <w:sz w:val="28"/>
          <w:szCs w:val="28"/>
        </w:rPr>
        <w:t>2</w:t>
      </w:r>
      <w:r w:rsidR="00735427">
        <w:rPr>
          <w:rFonts w:eastAsia="Times New Roman"/>
          <w:i/>
          <w:iCs/>
          <w:color w:val="000000"/>
          <w:sz w:val="28"/>
          <w:szCs w:val="28"/>
        </w:rPr>
        <w:t>1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1" w:name="_Hlk65664797"/>
      <w:bookmarkStart w:id="22" w:name="_Hlk69982292"/>
      <w:bookmarkStart w:id="23" w:name="_Hlk73523163"/>
      <w:bookmarkStart w:id="24" w:name="_Hlk91670276"/>
      <w:r>
        <w:rPr>
          <w:b/>
          <w:spacing w:val="-8"/>
          <w:sz w:val="28"/>
          <w:szCs w:val="28"/>
        </w:rPr>
        <w:t xml:space="preserve"> </w:t>
      </w:r>
      <w:bookmarkStart w:id="25" w:name="_Hlk57108874"/>
      <w:bookmarkStart w:id="26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1"/>
      <w:bookmarkEnd w:id="22"/>
      <w:bookmarkEnd w:id="23"/>
      <w:bookmarkEnd w:id="25"/>
      <w:bookmarkEnd w:id="26"/>
    </w:p>
    <w:bookmarkEnd w:id="24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 xml:space="preserve">на территории Краснодарского края </w:t>
      </w:r>
      <w:r w:rsidR="00850171">
        <w:rPr>
          <w:sz w:val="28"/>
          <w:szCs w:val="28"/>
        </w:rPr>
        <w:t>продолжается</w:t>
      </w:r>
      <w:r>
        <w:rPr>
          <w:sz w:val="28"/>
          <w:szCs w:val="28"/>
        </w:rPr>
        <w:t xml:space="preserve"> рост численности сельскохозяйственных вредителей.</w:t>
      </w:r>
    </w:p>
    <w:p w:rsidR="00561160" w:rsidRDefault="0080032C" w:rsidP="00561160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640E2D" w:rsidRPr="00561160" w:rsidRDefault="00F1631C" w:rsidP="00561160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640E2D">
        <w:rPr>
          <w:i/>
          <w:sz w:val="28"/>
          <w:szCs w:val="28"/>
        </w:rPr>
        <w:t>1</w:t>
      </w:r>
      <w:r w:rsidR="00640E2D" w:rsidRPr="00640E2D">
        <w:rPr>
          <w:i/>
          <w:sz w:val="28"/>
          <w:szCs w:val="28"/>
        </w:rPr>
        <w:t>9</w:t>
      </w:r>
      <w:r w:rsidRPr="00640E2D">
        <w:rPr>
          <w:i/>
          <w:sz w:val="28"/>
          <w:szCs w:val="28"/>
        </w:rPr>
        <w:t xml:space="preserve"> сентября 2022 года</w:t>
      </w:r>
      <w:r w:rsidR="005539C5" w:rsidRPr="00640E2D">
        <w:rPr>
          <w:iCs/>
          <w:sz w:val="28"/>
          <w:szCs w:val="28"/>
        </w:rPr>
        <w:t xml:space="preserve"> </w:t>
      </w:r>
      <w:r w:rsidR="00640E2D">
        <w:rPr>
          <w:iCs/>
          <w:sz w:val="28"/>
          <w:szCs w:val="28"/>
        </w:rPr>
        <w:t>в</w:t>
      </w:r>
      <w:r w:rsidR="00640E2D" w:rsidRPr="00640E2D">
        <w:rPr>
          <w:iCs/>
          <w:sz w:val="28"/>
          <w:szCs w:val="28"/>
        </w:rPr>
        <w:t xml:space="preserve"> 8 муниципальных образовани</w:t>
      </w:r>
      <w:r w:rsidR="00640E2D">
        <w:rPr>
          <w:iCs/>
          <w:sz w:val="28"/>
          <w:szCs w:val="28"/>
        </w:rPr>
        <w:t>й</w:t>
      </w:r>
      <w:r w:rsidR="00640E2D" w:rsidRPr="00640E2D">
        <w:rPr>
          <w:iCs/>
          <w:sz w:val="28"/>
          <w:szCs w:val="28"/>
        </w:rPr>
        <w:t xml:space="preserve"> края поступ</w:t>
      </w:r>
      <w:r w:rsidR="00104FF5">
        <w:rPr>
          <w:iCs/>
          <w:sz w:val="28"/>
          <w:szCs w:val="28"/>
        </w:rPr>
        <w:t>и</w:t>
      </w:r>
      <w:r w:rsidR="00640E2D" w:rsidRPr="00640E2D">
        <w:rPr>
          <w:iCs/>
          <w:sz w:val="28"/>
          <w:szCs w:val="28"/>
        </w:rPr>
        <w:t xml:space="preserve">ли анонимные сообщения об угрозе минирования 24 объектов. Для проверки поступивших сообщений были направлены службы экстренного реагирования. Обследование объектов </w:t>
      </w:r>
      <w:r w:rsidR="00CB5F03">
        <w:rPr>
          <w:iCs/>
          <w:sz w:val="28"/>
          <w:szCs w:val="28"/>
        </w:rPr>
        <w:t xml:space="preserve">было </w:t>
      </w:r>
      <w:r w:rsidR="00640E2D" w:rsidRPr="00640E2D">
        <w:rPr>
          <w:iCs/>
          <w:sz w:val="28"/>
          <w:szCs w:val="28"/>
        </w:rPr>
        <w:t>завершено. Взрывоопасных предметов не обнаружено. Проводилась эвакуация 2264 человек.</w:t>
      </w:r>
    </w:p>
    <w:p w:rsidR="00561160" w:rsidRDefault="0080032C" w:rsidP="00561160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27" w:name="_Hlk69120683"/>
      <w:r>
        <w:rPr>
          <w:b/>
          <w:bCs/>
          <w:iCs/>
          <w:sz w:val="28"/>
          <w:szCs w:val="28"/>
        </w:rPr>
        <w:t xml:space="preserve"> </w:t>
      </w:r>
      <w:bookmarkEnd w:id="27"/>
      <w:r w:rsidR="00B642A7">
        <w:rPr>
          <w:rFonts w:eastAsia="Times New Roman"/>
          <w:spacing w:val="-10"/>
          <w:sz w:val="28"/>
          <w:szCs w:val="28"/>
        </w:rPr>
        <w:t>за прошедши</w:t>
      </w:r>
      <w:r w:rsidR="00490DAC">
        <w:rPr>
          <w:rFonts w:eastAsia="Times New Roman"/>
          <w:spacing w:val="-10"/>
          <w:sz w:val="28"/>
          <w:szCs w:val="28"/>
        </w:rPr>
        <w:t>е</w:t>
      </w:r>
      <w:r w:rsidR="00B642A7">
        <w:rPr>
          <w:rFonts w:eastAsia="Times New Roman"/>
          <w:spacing w:val="-10"/>
          <w:sz w:val="28"/>
          <w:szCs w:val="28"/>
        </w:rPr>
        <w:t xml:space="preserve"> </w:t>
      </w:r>
      <w:r w:rsidR="00490DAC">
        <w:rPr>
          <w:rFonts w:eastAsia="Times New Roman"/>
          <w:spacing w:val="-10"/>
          <w:sz w:val="28"/>
          <w:szCs w:val="28"/>
        </w:rPr>
        <w:t>сутки</w:t>
      </w:r>
      <w:r w:rsidR="00B642A7">
        <w:rPr>
          <w:rFonts w:eastAsia="Times New Roman"/>
          <w:spacing w:val="-10"/>
          <w:sz w:val="28"/>
          <w:szCs w:val="28"/>
        </w:rPr>
        <w:t xml:space="preserve"> </w:t>
      </w:r>
      <w:r w:rsidR="00490DAC">
        <w:rPr>
          <w:rFonts w:eastAsia="Times New Roman"/>
          <w:i/>
          <w:iCs/>
          <w:spacing w:val="-10"/>
          <w:sz w:val="28"/>
          <w:szCs w:val="28"/>
        </w:rPr>
        <w:t>19</w:t>
      </w:r>
      <w:r w:rsidR="00B642A7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iCs/>
          <w:spacing w:val="-10"/>
          <w:sz w:val="28"/>
          <w:szCs w:val="28"/>
        </w:rPr>
        <w:t>в крае</w:t>
      </w:r>
      <w:r>
        <w:rPr>
          <w:iCs/>
          <w:sz w:val="28"/>
          <w:szCs w:val="28"/>
        </w:rPr>
        <w:t xml:space="preserve"> был</w:t>
      </w:r>
      <w:r w:rsidR="00026532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зафиксирован</w:t>
      </w:r>
      <w:r w:rsidR="00026532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="00490DAC">
        <w:rPr>
          <w:iCs/>
          <w:sz w:val="28"/>
          <w:szCs w:val="28"/>
        </w:rPr>
        <w:t>26</w:t>
      </w:r>
      <w:r>
        <w:rPr>
          <w:iCs/>
          <w:sz w:val="28"/>
          <w:szCs w:val="28"/>
        </w:rPr>
        <w:t xml:space="preserve"> пожар</w:t>
      </w:r>
      <w:r w:rsidR="00490DAC">
        <w:rPr>
          <w:iCs/>
          <w:sz w:val="28"/>
          <w:szCs w:val="28"/>
        </w:rPr>
        <w:t>ов</w:t>
      </w:r>
      <w:r>
        <w:rPr>
          <w:iCs/>
          <w:sz w:val="28"/>
          <w:szCs w:val="28"/>
        </w:rPr>
        <w:t>. По</w:t>
      </w:r>
      <w:r w:rsidR="00612C46">
        <w:rPr>
          <w:iCs/>
          <w:sz w:val="28"/>
          <w:szCs w:val="28"/>
        </w:rPr>
        <w:t>страд</w:t>
      </w:r>
      <w:r w:rsidR="005843D7">
        <w:rPr>
          <w:iCs/>
          <w:sz w:val="28"/>
          <w:szCs w:val="28"/>
        </w:rPr>
        <w:t>а</w:t>
      </w:r>
      <w:r w:rsidR="00CD7EFF">
        <w:rPr>
          <w:iCs/>
          <w:sz w:val="28"/>
          <w:szCs w:val="28"/>
        </w:rPr>
        <w:t xml:space="preserve">ло </w:t>
      </w:r>
      <w:r w:rsidR="00490DAC">
        <w:rPr>
          <w:iCs/>
          <w:sz w:val="28"/>
          <w:szCs w:val="28"/>
        </w:rPr>
        <w:t>2</w:t>
      </w:r>
      <w:r w:rsidR="00CD7EFF">
        <w:rPr>
          <w:iCs/>
          <w:sz w:val="28"/>
          <w:szCs w:val="28"/>
        </w:rPr>
        <w:t xml:space="preserve"> человека</w:t>
      </w:r>
      <w:r w:rsidR="006D2ECC">
        <w:rPr>
          <w:iCs/>
          <w:sz w:val="28"/>
          <w:szCs w:val="28"/>
        </w:rPr>
        <w:t>, погиб</w:t>
      </w:r>
      <w:r w:rsidR="00CD7EFF">
        <w:rPr>
          <w:iCs/>
          <w:sz w:val="28"/>
          <w:szCs w:val="28"/>
        </w:rPr>
        <w:t>ших нет</w:t>
      </w:r>
      <w:r>
        <w:rPr>
          <w:iCs/>
          <w:sz w:val="28"/>
          <w:szCs w:val="28"/>
        </w:rPr>
        <w:t xml:space="preserve">. </w:t>
      </w:r>
    </w:p>
    <w:p w:rsidR="00561160" w:rsidRDefault="0080032C" w:rsidP="00561160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r w:rsidR="00B642A7">
        <w:rPr>
          <w:rFonts w:eastAsia="Times New Roman"/>
          <w:spacing w:val="-10"/>
          <w:sz w:val="28"/>
          <w:szCs w:val="28"/>
        </w:rPr>
        <w:t>за прошедши</w:t>
      </w:r>
      <w:r w:rsidR="00490DAC">
        <w:rPr>
          <w:rFonts w:eastAsia="Times New Roman"/>
          <w:spacing w:val="-10"/>
          <w:sz w:val="28"/>
          <w:szCs w:val="28"/>
        </w:rPr>
        <w:t>е</w:t>
      </w:r>
      <w:r w:rsidR="00B642A7">
        <w:rPr>
          <w:rFonts w:eastAsia="Times New Roman"/>
          <w:spacing w:val="-10"/>
          <w:sz w:val="28"/>
          <w:szCs w:val="28"/>
        </w:rPr>
        <w:t xml:space="preserve"> </w:t>
      </w:r>
      <w:r w:rsidR="008C3E30">
        <w:rPr>
          <w:rFonts w:eastAsia="Times New Roman"/>
          <w:spacing w:val="-10"/>
          <w:sz w:val="28"/>
          <w:szCs w:val="28"/>
        </w:rPr>
        <w:t>сутки</w:t>
      </w:r>
      <w:r w:rsidR="00B642A7">
        <w:rPr>
          <w:rFonts w:eastAsia="Times New Roman"/>
          <w:spacing w:val="-10"/>
          <w:sz w:val="28"/>
          <w:szCs w:val="28"/>
        </w:rPr>
        <w:t xml:space="preserve"> </w:t>
      </w:r>
      <w:r w:rsidR="00B642A7">
        <w:rPr>
          <w:rFonts w:eastAsia="Times New Roman"/>
          <w:i/>
          <w:iCs/>
          <w:spacing w:val="-10"/>
          <w:sz w:val="28"/>
          <w:szCs w:val="28"/>
        </w:rPr>
        <w:t>1</w:t>
      </w:r>
      <w:r w:rsidR="00490DAC">
        <w:rPr>
          <w:rFonts w:eastAsia="Times New Roman"/>
          <w:i/>
          <w:iCs/>
          <w:spacing w:val="-10"/>
          <w:sz w:val="28"/>
          <w:szCs w:val="28"/>
        </w:rPr>
        <w:t>9</w:t>
      </w:r>
      <w:r w:rsidR="00B642A7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iCs/>
          <w:sz w:val="28"/>
          <w:szCs w:val="28"/>
        </w:rPr>
        <w:t xml:space="preserve">на территории края произошло </w:t>
      </w:r>
      <w:r w:rsidR="00490DAC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 xml:space="preserve"> ДТП. Пострадал</w:t>
      </w:r>
      <w:r w:rsidR="006D2ECC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="00490DAC">
        <w:rPr>
          <w:iCs/>
          <w:sz w:val="28"/>
          <w:szCs w:val="28"/>
        </w:rPr>
        <w:t>16</w:t>
      </w:r>
      <w:r>
        <w:rPr>
          <w:iCs/>
          <w:sz w:val="28"/>
          <w:szCs w:val="28"/>
        </w:rPr>
        <w:t xml:space="preserve"> человек,</w:t>
      </w:r>
      <w:r w:rsidR="00B8487F">
        <w:rPr>
          <w:iCs/>
          <w:sz w:val="28"/>
          <w:szCs w:val="28"/>
        </w:rPr>
        <w:t xml:space="preserve"> </w:t>
      </w:r>
      <w:r w:rsidR="00490DAC">
        <w:rPr>
          <w:iCs/>
          <w:sz w:val="28"/>
          <w:szCs w:val="28"/>
        </w:rPr>
        <w:t>погибло 3 человека</w:t>
      </w:r>
      <w:r>
        <w:rPr>
          <w:iCs/>
          <w:sz w:val="28"/>
          <w:szCs w:val="28"/>
        </w:rPr>
        <w:t>.</w:t>
      </w:r>
    </w:p>
    <w:p w:rsidR="00561160" w:rsidRDefault="0080032C" w:rsidP="00561160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1.7.3. ВОП: </w:t>
      </w:r>
      <w:bookmarkStart w:id="28" w:name="_Hlk114474466"/>
      <w:r w:rsidR="00B642A7">
        <w:rPr>
          <w:rFonts w:eastAsia="Times New Roman"/>
          <w:spacing w:val="-10"/>
          <w:sz w:val="28"/>
          <w:szCs w:val="28"/>
        </w:rPr>
        <w:t>за прошедши</w:t>
      </w:r>
      <w:r w:rsidR="008C3E30">
        <w:rPr>
          <w:rFonts w:eastAsia="Times New Roman"/>
          <w:spacing w:val="-10"/>
          <w:sz w:val="28"/>
          <w:szCs w:val="28"/>
        </w:rPr>
        <w:t>е</w:t>
      </w:r>
      <w:r w:rsidR="00B642A7">
        <w:rPr>
          <w:rFonts w:eastAsia="Times New Roman"/>
          <w:spacing w:val="-10"/>
          <w:sz w:val="28"/>
          <w:szCs w:val="28"/>
        </w:rPr>
        <w:t xml:space="preserve"> </w:t>
      </w:r>
      <w:r w:rsidR="008C3E30">
        <w:rPr>
          <w:rFonts w:eastAsia="Times New Roman"/>
          <w:spacing w:val="-10"/>
          <w:sz w:val="28"/>
          <w:szCs w:val="28"/>
        </w:rPr>
        <w:t>сутки</w:t>
      </w:r>
      <w:r w:rsidR="00B642A7">
        <w:rPr>
          <w:rFonts w:eastAsia="Times New Roman"/>
          <w:spacing w:val="-10"/>
          <w:sz w:val="28"/>
          <w:szCs w:val="28"/>
        </w:rPr>
        <w:t xml:space="preserve"> </w:t>
      </w:r>
      <w:r w:rsidR="00B642A7">
        <w:rPr>
          <w:rFonts w:eastAsia="Times New Roman"/>
          <w:i/>
          <w:iCs/>
          <w:spacing w:val="-10"/>
          <w:sz w:val="28"/>
          <w:szCs w:val="28"/>
        </w:rPr>
        <w:t>1</w:t>
      </w:r>
      <w:r w:rsidR="008C3E30">
        <w:rPr>
          <w:rFonts w:eastAsia="Times New Roman"/>
          <w:i/>
          <w:iCs/>
          <w:spacing w:val="-10"/>
          <w:sz w:val="28"/>
          <w:szCs w:val="28"/>
        </w:rPr>
        <w:t>9</w:t>
      </w:r>
      <w:r w:rsidR="00B642A7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bookmarkEnd w:id="28"/>
      <w:r w:rsidR="00700D4F" w:rsidRPr="00A81CB5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Pr="00A81CB5">
        <w:rPr>
          <w:bCs/>
          <w:sz w:val="28"/>
          <w:szCs w:val="28"/>
        </w:rPr>
        <w:t xml:space="preserve">на территории края </w:t>
      </w:r>
      <w:r w:rsidR="00B70898">
        <w:rPr>
          <w:bCs/>
          <w:sz w:val="28"/>
          <w:szCs w:val="28"/>
        </w:rPr>
        <w:t>случа</w:t>
      </w:r>
      <w:r w:rsidR="008C3E30">
        <w:rPr>
          <w:bCs/>
          <w:sz w:val="28"/>
          <w:szCs w:val="28"/>
        </w:rPr>
        <w:t>ев</w:t>
      </w:r>
      <w:r w:rsidR="00B70898">
        <w:rPr>
          <w:bCs/>
          <w:sz w:val="28"/>
          <w:szCs w:val="28"/>
        </w:rPr>
        <w:t xml:space="preserve"> обнаружения </w:t>
      </w:r>
      <w:r w:rsidR="00B70898" w:rsidRPr="00A81CB5">
        <w:rPr>
          <w:sz w:val="28"/>
          <w:szCs w:val="28"/>
        </w:rPr>
        <w:t>взрывоопасных предмет</w:t>
      </w:r>
      <w:r w:rsidR="00B70898">
        <w:rPr>
          <w:sz w:val="28"/>
          <w:szCs w:val="28"/>
        </w:rPr>
        <w:t>ов</w:t>
      </w:r>
      <w:r w:rsidR="00B70898" w:rsidRPr="00A81CB5">
        <w:rPr>
          <w:sz w:val="28"/>
          <w:szCs w:val="28"/>
        </w:rPr>
        <w:t xml:space="preserve"> </w:t>
      </w:r>
      <w:r w:rsidR="008C3E30" w:rsidRPr="008C3E30">
        <w:rPr>
          <w:bCs/>
          <w:sz w:val="28"/>
          <w:szCs w:val="28"/>
        </w:rPr>
        <w:t>не зарегистрировано</w:t>
      </w:r>
      <w:r w:rsidR="009070AC" w:rsidRPr="008C3E30">
        <w:rPr>
          <w:bCs/>
          <w:sz w:val="28"/>
          <w:szCs w:val="28"/>
        </w:rPr>
        <w:t>.</w:t>
      </w:r>
      <w:r w:rsidR="00FC1817" w:rsidRPr="008C3E30">
        <w:rPr>
          <w:bCs/>
          <w:sz w:val="28"/>
          <w:szCs w:val="28"/>
        </w:rPr>
        <w:t xml:space="preserve"> </w:t>
      </w:r>
    </w:p>
    <w:p w:rsidR="00487A06" w:rsidRPr="00561160" w:rsidRDefault="0080032C" w:rsidP="00561160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 w:rsidR="00B642A7">
        <w:rPr>
          <w:iCs/>
          <w:spacing w:val="-8"/>
          <w:sz w:val="28"/>
          <w:szCs w:val="28"/>
        </w:rPr>
        <w:t>в норме.</w:t>
      </w:r>
    </w:p>
    <w:p w:rsidR="00561160" w:rsidRDefault="0080032C" w:rsidP="00561160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 w:rsidR="00BF3573"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B642A7">
        <w:rPr>
          <w:rFonts w:eastAsia="Times New Roman"/>
          <w:spacing w:val="-10"/>
          <w:sz w:val="28"/>
          <w:szCs w:val="28"/>
        </w:rPr>
        <w:t>за прошедши</w:t>
      </w:r>
      <w:r w:rsidR="00BF3573">
        <w:rPr>
          <w:rFonts w:eastAsia="Times New Roman"/>
          <w:spacing w:val="-10"/>
          <w:sz w:val="28"/>
          <w:szCs w:val="28"/>
        </w:rPr>
        <w:t>е</w:t>
      </w:r>
      <w:r w:rsidR="00B642A7">
        <w:rPr>
          <w:rFonts w:eastAsia="Times New Roman"/>
          <w:spacing w:val="-10"/>
          <w:sz w:val="28"/>
          <w:szCs w:val="28"/>
        </w:rPr>
        <w:t xml:space="preserve"> </w:t>
      </w:r>
      <w:r w:rsidR="00BF3573">
        <w:rPr>
          <w:rFonts w:eastAsia="Times New Roman"/>
          <w:spacing w:val="-10"/>
          <w:sz w:val="28"/>
          <w:szCs w:val="28"/>
        </w:rPr>
        <w:t>сутки</w:t>
      </w:r>
      <w:r w:rsidR="00B642A7">
        <w:rPr>
          <w:rFonts w:eastAsia="Times New Roman"/>
          <w:spacing w:val="-10"/>
          <w:sz w:val="28"/>
          <w:szCs w:val="28"/>
        </w:rPr>
        <w:t xml:space="preserve"> </w:t>
      </w:r>
      <w:r w:rsidR="00B642A7">
        <w:rPr>
          <w:rFonts w:eastAsia="Times New Roman"/>
          <w:i/>
          <w:iCs/>
          <w:spacing w:val="-10"/>
          <w:sz w:val="28"/>
          <w:szCs w:val="28"/>
        </w:rPr>
        <w:t>1</w:t>
      </w:r>
      <w:r w:rsidR="00BF3573">
        <w:rPr>
          <w:rFonts w:eastAsia="Times New Roman"/>
          <w:i/>
          <w:iCs/>
          <w:spacing w:val="-10"/>
          <w:sz w:val="28"/>
          <w:szCs w:val="28"/>
        </w:rPr>
        <w:t>9</w:t>
      </w:r>
      <w:r w:rsidR="00B642A7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на водных объектах края утону</w:t>
      </w:r>
      <w:r w:rsidR="006D2ECC">
        <w:rPr>
          <w:iCs/>
          <w:sz w:val="28"/>
          <w:szCs w:val="28"/>
        </w:rPr>
        <w:t xml:space="preserve">л </w:t>
      </w:r>
      <w:r w:rsidR="00BF3573">
        <w:rPr>
          <w:iCs/>
          <w:sz w:val="28"/>
          <w:szCs w:val="28"/>
        </w:rPr>
        <w:t>1</w:t>
      </w:r>
      <w:r w:rsidR="006D2ECC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>.</w:t>
      </w:r>
    </w:p>
    <w:p w:rsidR="00BF3573" w:rsidRPr="00561160" w:rsidRDefault="004C5E0A" w:rsidP="00561160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1</w:t>
      </w:r>
      <w:r w:rsidR="00BF3573">
        <w:rPr>
          <w:i/>
          <w:sz w:val="28"/>
          <w:szCs w:val="28"/>
        </w:rPr>
        <w:t>9</w:t>
      </w:r>
      <w:r w:rsidRPr="00B765DE">
        <w:rPr>
          <w:i/>
          <w:sz w:val="28"/>
          <w:szCs w:val="28"/>
        </w:rPr>
        <w:t xml:space="preserve"> сентября 2022 года</w:t>
      </w:r>
      <w:r>
        <w:rPr>
          <w:i/>
          <w:sz w:val="28"/>
          <w:szCs w:val="28"/>
        </w:rPr>
        <w:t xml:space="preserve"> </w:t>
      </w:r>
      <w:r w:rsidR="00BF3573" w:rsidRPr="00BF3573">
        <w:rPr>
          <w:iCs/>
          <w:sz w:val="28"/>
          <w:szCs w:val="28"/>
        </w:rPr>
        <w:t>в</w:t>
      </w:r>
      <w:r w:rsidR="00BF3573">
        <w:rPr>
          <w:i/>
          <w:sz w:val="28"/>
          <w:szCs w:val="28"/>
        </w:rPr>
        <w:t xml:space="preserve"> </w:t>
      </w:r>
      <w:r w:rsidR="00BF3573" w:rsidRPr="00BF3573">
        <w:rPr>
          <w:b/>
          <w:bCs/>
          <w:iCs/>
          <w:sz w:val="28"/>
          <w:szCs w:val="28"/>
        </w:rPr>
        <w:t>МО г. Сочи</w:t>
      </w:r>
      <w:r w:rsidR="00BF3573" w:rsidRPr="00BF3573">
        <w:rPr>
          <w:iCs/>
          <w:sz w:val="28"/>
          <w:szCs w:val="28"/>
        </w:rPr>
        <w:t xml:space="preserve">, Адлерский район, акватория Черного моря, обнаружено тело мужчины 1976 года рождения. </w:t>
      </w:r>
    </w:p>
    <w:p w:rsidR="0080032C" w:rsidRPr="00911CE8" w:rsidRDefault="0080032C" w:rsidP="00A2648A">
      <w:pPr>
        <w:ind w:firstLine="709"/>
        <w:jc w:val="both"/>
        <w:rPr>
          <w:rFonts w:eastAsia="Times New Roman"/>
          <w:sz w:val="28"/>
          <w:szCs w:val="28"/>
          <w:highlight w:val="yellow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r w:rsidR="00B642A7">
        <w:rPr>
          <w:rFonts w:eastAsia="Times New Roman"/>
          <w:spacing w:val="-10"/>
          <w:sz w:val="28"/>
          <w:szCs w:val="28"/>
        </w:rPr>
        <w:t>за прошедш</w:t>
      </w:r>
      <w:r w:rsidR="00A2648A">
        <w:rPr>
          <w:rFonts w:eastAsia="Times New Roman"/>
          <w:spacing w:val="-10"/>
          <w:sz w:val="28"/>
          <w:szCs w:val="28"/>
        </w:rPr>
        <w:t>ие</w:t>
      </w:r>
      <w:r w:rsidR="00B642A7">
        <w:rPr>
          <w:rFonts w:eastAsia="Times New Roman"/>
          <w:spacing w:val="-10"/>
          <w:sz w:val="28"/>
          <w:szCs w:val="28"/>
        </w:rPr>
        <w:t xml:space="preserve"> </w:t>
      </w:r>
      <w:r w:rsidR="00A2648A">
        <w:rPr>
          <w:rFonts w:eastAsia="Times New Roman"/>
          <w:spacing w:val="-10"/>
          <w:sz w:val="28"/>
          <w:szCs w:val="28"/>
        </w:rPr>
        <w:t>сутки</w:t>
      </w:r>
      <w:r w:rsidR="00B642A7">
        <w:rPr>
          <w:rFonts w:eastAsia="Times New Roman"/>
          <w:spacing w:val="-10"/>
          <w:sz w:val="28"/>
          <w:szCs w:val="28"/>
        </w:rPr>
        <w:t xml:space="preserve"> </w:t>
      </w:r>
      <w:r w:rsidR="00B642A7">
        <w:rPr>
          <w:rFonts w:eastAsia="Times New Roman"/>
          <w:i/>
          <w:iCs/>
          <w:spacing w:val="-10"/>
          <w:sz w:val="28"/>
          <w:szCs w:val="28"/>
        </w:rPr>
        <w:t>1</w:t>
      </w:r>
      <w:r w:rsidR="00BF3573">
        <w:rPr>
          <w:rFonts w:eastAsia="Times New Roman"/>
          <w:i/>
          <w:iCs/>
          <w:spacing w:val="-10"/>
          <w:sz w:val="28"/>
          <w:szCs w:val="28"/>
        </w:rPr>
        <w:t>9</w:t>
      </w:r>
      <w:r w:rsidR="00B642A7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 w:rsidR="00700D4F" w:rsidRPr="00A52210">
        <w:rPr>
          <w:rFonts w:eastAsia="Times New Roman"/>
          <w:i/>
          <w:iCs/>
          <w:spacing w:val="-10"/>
          <w:sz w:val="28"/>
          <w:szCs w:val="28"/>
        </w:rPr>
        <w:t xml:space="preserve"> 2022 г. </w:t>
      </w:r>
      <w:r w:rsidRPr="00A52210">
        <w:rPr>
          <w:rFonts w:eastAsia="Times New Roman"/>
          <w:sz w:val="28"/>
          <w:szCs w:val="28"/>
        </w:rPr>
        <w:t>на территории края</w:t>
      </w:r>
      <w:r w:rsidR="00245644">
        <w:rPr>
          <w:rFonts w:eastAsia="Times New Roman"/>
          <w:sz w:val="28"/>
          <w:szCs w:val="28"/>
        </w:rPr>
        <w:t xml:space="preserve"> </w:t>
      </w:r>
      <w:r w:rsidR="00B765DE" w:rsidRPr="00A52210">
        <w:rPr>
          <w:rFonts w:eastAsia="Times New Roman"/>
          <w:sz w:val="28"/>
          <w:szCs w:val="28"/>
        </w:rPr>
        <w:t>лесн</w:t>
      </w:r>
      <w:r w:rsidR="00627E6F">
        <w:rPr>
          <w:rFonts w:eastAsia="Times New Roman"/>
          <w:sz w:val="28"/>
          <w:szCs w:val="28"/>
        </w:rPr>
        <w:t>ых</w:t>
      </w:r>
      <w:r w:rsidR="00B765DE" w:rsidRPr="00A52210">
        <w:rPr>
          <w:rFonts w:eastAsia="Times New Roman"/>
          <w:sz w:val="28"/>
          <w:szCs w:val="28"/>
        </w:rPr>
        <w:t xml:space="preserve"> пожар</w:t>
      </w:r>
      <w:r w:rsidR="00627E6F">
        <w:rPr>
          <w:rFonts w:eastAsia="Times New Roman"/>
          <w:sz w:val="28"/>
          <w:szCs w:val="28"/>
        </w:rPr>
        <w:t>ов</w:t>
      </w:r>
      <w:r w:rsidR="00182DBA">
        <w:rPr>
          <w:rFonts w:eastAsia="Times New Roman"/>
          <w:sz w:val="28"/>
          <w:szCs w:val="28"/>
        </w:rPr>
        <w:t xml:space="preserve"> не отмечалось</w:t>
      </w:r>
      <w:bookmarkStart w:id="29" w:name="_Hlk109033266"/>
      <w:r w:rsidR="00BF3573">
        <w:rPr>
          <w:rFonts w:eastAsia="Times New Roman"/>
          <w:sz w:val="28"/>
          <w:szCs w:val="28"/>
        </w:rPr>
        <w:t xml:space="preserve">; в </w:t>
      </w:r>
      <w:r w:rsidR="00BF3573" w:rsidRPr="00A2648A">
        <w:rPr>
          <w:rFonts w:eastAsia="Times New Roman"/>
          <w:b/>
          <w:bCs/>
          <w:sz w:val="28"/>
          <w:szCs w:val="28"/>
        </w:rPr>
        <w:t xml:space="preserve">МО </w:t>
      </w:r>
      <w:r w:rsidR="00A2648A" w:rsidRPr="00A2648A">
        <w:rPr>
          <w:rFonts w:eastAsia="Times New Roman"/>
          <w:b/>
          <w:bCs/>
          <w:sz w:val="28"/>
          <w:szCs w:val="28"/>
        </w:rPr>
        <w:t>Белореченский район</w:t>
      </w:r>
      <w:r w:rsidR="00A2648A">
        <w:rPr>
          <w:rFonts w:eastAsia="Times New Roman"/>
          <w:sz w:val="28"/>
          <w:szCs w:val="28"/>
        </w:rPr>
        <w:t xml:space="preserve"> </w:t>
      </w:r>
      <w:r w:rsidR="00BF3573">
        <w:rPr>
          <w:rFonts w:eastAsia="Times New Roman"/>
          <w:sz w:val="28"/>
          <w:szCs w:val="28"/>
        </w:rPr>
        <w:t>о</w:t>
      </w:r>
      <w:r w:rsidR="00182DBA">
        <w:rPr>
          <w:rFonts w:eastAsia="Times New Roman"/>
          <w:sz w:val="28"/>
          <w:szCs w:val="28"/>
        </w:rPr>
        <w:t>тмечал</w:t>
      </w:r>
      <w:r w:rsidR="00A2648A">
        <w:rPr>
          <w:rFonts w:eastAsia="Times New Roman"/>
          <w:sz w:val="28"/>
          <w:szCs w:val="28"/>
        </w:rPr>
        <w:t>ся</w:t>
      </w:r>
      <w:r w:rsidR="00182DBA">
        <w:rPr>
          <w:rFonts w:eastAsia="Times New Roman"/>
          <w:sz w:val="28"/>
          <w:szCs w:val="28"/>
        </w:rPr>
        <w:t xml:space="preserve"> </w:t>
      </w:r>
      <w:r w:rsidR="00A2648A">
        <w:rPr>
          <w:rFonts w:eastAsia="Times New Roman"/>
          <w:sz w:val="28"/>
          <w:szCs w:val="28"/>
        </w:rPr>
        <w:t>1</w:t>
      </w:r>
      <w:r w:rsidR="00182DBA">
        <w:rPr>
          <w:rFonts w:eastAsia="Times New Roman"/>
          <w:sz w:val="28"/>
          <w:szCs w:val="28"/>
        </w:rPr>
        <w:t xml:space="preserve"> с</w:t>
      </w:r>
      <w:r w:rsidR="00845815">
        <w:rPr>
          <w:rFonts w:eastAsia="Times New Roman"/>
          <w:sz w:val="28"/>
          <w:szCs w:val="28"/>
        </w:rPr>
        <w:t>луча</w:t>
      </w:r>
      <w:r w:rsidR="00A2648A">
        <w:rPr>
          <w:rFonts w:eastAsia="Times New Roman"/>
          <w:sz w:val="28"/>
          <w:szCs w:val="28"/>
        </w:rPr>
        <w:t>й</w:t>
      </w:r>
      <w:r w:rsidR="00845815">
        <w:rPr>
          <w:rFonts w:eastAsia="Times New Roman"/>
          <w:sz w:val="28"/>
          <w:szCs w:val="28"/>
        </w:rPr>
        <w:t xml:space="preserve"> </w:t>
      </w:r>
      <w:r w:rsidRPr="00A52210">
        <w:rPr>
          <w:rFonts w:eastAsia="Times New Roman"/>
          <w:sz w:val="28"/>
          <w:szCs w:val="28"/>
        </w:rPr>
        <w:t>загорани</w:t>
      </w:r>
      <w:r w:rsidR="00845815">
        <w:rPr>
          <w:rFonts w:eastAsia="Times New Roman"/>
          <w:sz w:val="28"/>
          <w:szCs w:val="28"/>
        </w:rPr>
        <w:t>я</w:t>
      </w:r>
      <w:r w:rsidRPr="00A52210">
        <w:rPr>
          <w:rFonts w:eastAsia="Times New Roman"/>
          <w:sz w:val="28"/>
          <w:szCs w:val="28"/>
        </w:rPr>
        <w:t xml:space="preserve"> сухой растительности</w:t>
      </w:r>
      <w:r w:rsidR="00A2648A">
        <w:rPr>
          <w:rFonts w:eastAsia="Times New Roman"/>
          <w:sz w:val="28"/>
          <w:szCs w:val="28"/>
        </w:rPr>
        <w:t>.</w:t>
      </w:r>
      <w:r w:rsidRPr="00A52210">
        <w:rPr>
          <w:rFonts w:eastAsia="Times New Roman"/>
          <w:sz w:val="28"/>
          <w:szCs w:val="28"/>
        </w:rPr>
        <w:t xml:space="preserve"> </w:t>
      </w:r>
    </w:p>
    <w:bookmarkEnd w:id="29"/>
    <w:p w:rsidR="0080032C" w:rsidRPr="00391136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 w:rsidR="00391136">
        <w:rPr>
          <w:bCs/>
          <w:sz w:val="28"/>
          <w:szCs w:val="28"/>
        </w:rPr>
        <w:t>нет.</w:t>
      </w:r>
    </w:p>
    <w:p w:rsidR="0080032C" w:rsidRDefault="0080032C" w:rsidP="009E6002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A2648A">
        <w:rPr>
          <w:rFonts w:eastAsia="Times New Roman"/>
          <w:spacing w:val="-10"/>
          <w:sz w:val="28"/>
          <w:szCs w:val="28"/>
        </w:rPr>
        <w:t>20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9842DB">
        <w:rPr>
          <w:rFonts w:eastAsia="Times New Roman"/>
          <w:spacing w:val="-10"/>
          <w:sz w:val="28"/>
          <w:szCs w:val="28"/>
        </w:rPr>
        <w:t>сентября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</w:p>
    <w:p w:rsidR="00104FF5" w:rsidRDefault="00104FF5" w:rsidP="00104FF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  <w:u w:val="single"/>
        </w:rPr>
      </w:pPr>
      <w:bookmarkStart w:id="30" w:name="_Hlk106790327"/>
    </w:p>
    <w:p w:rsidR="00104FF5" w:rsidRDefault="00104FF5" w:rsidP="00104FF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  <w:u w:val="single"/>
        </w:rPr>
      </w:pPr>
    </w:p>
    <w:p w:rsidR="00A2648A" w:rsidRPr="00A2648A" w:rsidRDefault="00A2648A" w:rsidP="00104FF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  <w:u w:val="single"/>
        </w:rPr>
      </w:pPr>
      <w:r w:rsidRPr="00A2648A">
        <w:rPr>
          <w:rFonts w:eastAsia="Calibri"/>
          <w:kern w:val="2"/>
          <w:sz w:val="28"/>
          <w:szCs w:val="28"/>
          <w:u w:val="single"/>
        </w:rPr>
        <w:t>Воздушное сообщение:</w:t>
      </w:r>
    </w:p>
    <w:p w:rsidR="00A2648A" w:rsidRPr="00A2648A" w:rsidRDefault="00A2648A" w:rsidP="00104FF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i/>
          <w:kern w:val="2"/>
          <w:sz w:val="28"/>
          <w:szCs w:val="28"/>
        </w:rPr>
      </w:pPr>
      <w:proofErr w:type="gramStart"/>
      <w:r w:rsidRPr="00A2648A">
        <w:rPr>
          <w:rFonts w:eastAsia="Calibri"/>
          <w:kern w:val="2"/>
          <w:sz w:val="28"/>
          <w:szCs w:val="28"/>
        </w:rPr>
        <w:t xml:space="preserve">3 аэропорта </w:t>
      </w:r>
      <w:r w:rsidRPr="00A2648A">
        <w:rPr>
          <w:rFonts w:eastAsia="Calibri"/>
          <w:i/>
          <w:kern w:val="2"/>
          <w:sz w:val="28"/>
          <w:szCs w:val="28"/>
        </w:rPr>
        <w:t>(МО г. Краснодар, г-к.</w:t>
      </w:r>
      <w:proofErr w:type="gramEnd"/>
      <w:r w:rsidRPr="00A2648A">
        <w:rPr>
          <w:rFonts w:eastAsia="Calibri"/>
          <w:i/>
          <w:kern w:val="2"/>
          <w:sz w:val="28"/>
          <w:szCs w:val="28"/>
        </w:rPr>
        <w:t xml:space="preserve"> Анапа и г-к. </w:t>
      </w:r>
      <w:proofErr w:type="gramStart"/>
      <w:r w:rsidRPr="00A2648A">
        <w:rPr>
          <w:rFonts w:eastAsia="Calibri"/>
          <w:i/>
          <w:kern w:val="2"/>
          <w:sz w:val="28"/>
          <w:szCs w:val="28"/>
        </w:rPr>
        <w:t>Геленджик)</w:t>
      </w:r>
      <w:r w:rsidRPr="00A2648A">
        <w:rPr>
          <w:rFonts w:eastAsia="Calibri"/>
          <w:kern w:val="2"/>
          <w:sz w:val="28"/>
          <w:szCs w:val="28"/>
        </w:rPr>
        <w:t xml:space="preserve"> приостановили воздушное сообщение до 22.09.2022.</w:t>
      </w:r>
      <w:proofErr w:type="gramEnd"/>
      <w:r w:rsidRPr="00A2648A">
        <w:rPr>
          <w:rFonts w:eastAsia="Calibri"/>
          <w:kern w:val="2"/>
          <w:sz w:val="28"/>
          <w:szCs w:val="28"/>
        </w:rPr>
        <w:t xml:space="preserve"> С 24.02.2022 отменено 28 135 рейсов </w:t>
      </w:r>
      <w:r w:rsidRPr="00A2648A">
        <w:rPr>
          <w:rFonts w:eastAsia="Calibri"/>
          <w:i/>
          <w:kern w:val="2"/>
          <w:sz w:val="28"/>
          <w:szCs w:val="28"/>
        </w:rPr>
        <w:t>(2 807 184 человека)</w:t>
      </w:r>
      <w:r w:rsidRPr="00A2648A">
        <w:rPr>
          <w:rFonts w:eastAsia="Calibri"/>
          <w:kern w:val="2"/>
          <w:sz w:val="28"/>
          <w:szCs w:val="28"/>
        </w:rPr>
        <w:t>.</w:t>
      </w:r>
    </w:p>
    <w:p w:rsidR="00A2648A" w:rsidRPr="00A2648A" w:rsidRDefault="00A2648A" w:rsidP="00104FF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A2648A">
        <w:rPr>
          <w:rFonts w:eastAsia="Calibri"/>
          <w:kern w:val="2"/>
          <w:sz w:val="28"/>
          <w:szCs w:val="28"/>
        </w:rPr>
        <w:t xml:space="preserve">аэропорт МО г-к. Сочи работает в штатном режиме, с 24.02.2022 осуществлено 59 272 рейса, 7 315 493 пассажира </w:t>
      </w:r>
      <w:r w:rsidRPr="00A2648A">
        <w:rPr>
          <w:rFonts w:eastAsia="Calibri"/>
          <w:i/>
          <w:kern w:val="2"/>
          <w:sz w:val="28"/>
          <w:szCs w:val="28"/>
        </w:rPr>
        <w:t>(на прибытие 29 427 рейсов, 3 615 958 человек, на вылет 29 845 рейсов, 3 699 535 человек)</w:t>
      </w:r>
      <w:r w:rsidRPr="00A2648A">
        <w:rPr>
          <w:rFonts w:eastAsia="Calibri"/>
          <w:kern w:val="2"/>
          <w:sz w:val="28"/>
          <w:szCs w:val="28"/>
        </w:rPr>
        <w:t>.</w:t>
      </w:r>
      <w:r w:rsidRPr="00A2648A">
        <w:rPr>
          <w:rFonts w:eastAsia="Courier New"/>
          <w:kern w:val="2"/>
          <w:sz w:val="28"/>
          <w:szCs w:val="28"/>
        </w:rPr>
        <w:t xml:space="preserve"> </w:t>
      </w:r>
      <w:r w:rsidRPr="00A2648A">
        <w:rPr>
          <w:rFonts w:eastAsia="Calibri"/>
          <w:kern w:val="2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A2648A" w:rsidRPr="00A2648A" w:rsidRDefault="00A2648A" w:rsidP="00104FF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  <w:u w:val="single"/>
        </w:rPr>
      </w:pPr>
      <w:r w:rsidRPr="00A2648A">
        <w:rPr>
          <w:rFonts w:eastAsia="Calibri"/>
          <w:kern w:val="2"/>
          <w:sz w:val="28"/>
          <w:szCs w:val="28"/>
          <w:u w:val="single"/>
        </w:rPr>
        <w:t>Железнодорожное сообщение:</w:t>
      </w:r>
    </w:p>
    <w:p w:rsidR="00A2648A" w:rsidRPr="00A2648A" w:rsidRDefault="00A2648A" w:rsidP="00104FF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A2648A">
        <w:rPr>
          <w:rFonts w:eastAsia="Calibri"/>
          <w:kern w:val="2"/>
          <w:sz w:val="28"/>
          <w:szCs w:val="28"/>
        </w:rPr>
        <w:t>с 24.02.2022 с территории Краснодарского края убыло 170 дополнительных составов</w:t>
      </w:r>
      <w:r w:rsidR="006F2AF3">
        <w:rPr>
          <w:rFonts w:eastAsia="Calibri"/>
          <w:kern w:val="2"/>
          <w:sz w:val="28"/>
          <w:szCs w:val="28"/>
        </w:rPr>
        <w:t xml:space="preserve"> </w:t>
      </w:r>
      <w:r w:rsidRPr="00A2648A">
        <w:rPr>
          <w:rFonts w:eastAsia="Calibri"/>
          <w:kern w:val="2"/>
          <w:sz w:val="28"/>
          <w:szCs w:val="28"/>
        </w:rPr>
        <w:t>(72 813</w:t>
      </w:r>
      <w:r w:rsidRPr="00A2648A">
        <w:rPr>
          <w:rFonts w:eastAsia="Calibri"/>
          <w:b/>
          <w:kern w:val="2"/>
          <w:sz w:val="28"/>
          <w:szCs w:val="28"/>
        </w:rPr>
        <w:t xml:space="preserve"> </w:t>
      </w:r>
      <w:r w:rsidRPr="00A2648A">
        <w:rPr>
          <w:rFonts w:eastAsia="Calibri"/>
          <w:kern w:val="2"/>
          <w:sz w:val="28"/>
          <w:szCs w:val="28"/>
        </w:rPr>
        <w:t>человек)</w:t>
      </w:r>
      <w:r w:rsidRPr="00377138">
        <w:rPr>
          <w:rFonts w:eastAsia="Calibri"/>
          <w:kern w:val="2"/>
          <w:sz w:val="28"/>
          <w:szCs w:val="28"/>
        </w:rPr>
        <w:t>.</w:t>
      </w:r>
      <w:r w:rsidRPr="00A2648A">
        <w:rPr>
          <w:rFonts w:eastAsia="Calibri"/>
          <w:kern w:val="2"/>
          <w:sz w:val="28"/>
          <w:szCs w:val="28"/>
        </w:rPr>
        <w:t xml:space="preserve"> </w:t>
      </w:r>
    </w:p>
    <w:p w:rsidR="00BF378E" w:rsidRDefault="00BF378E" w:rsidP="00A2648A">
      <w:pPr>
        <w:ind w:right="-1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AB41B6" w:rsidRDefault="00AB41B6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775AFE" w:rsidRPr="000D4ED6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b/>
          <w:bCs/>
          <w:sz w:val="28"/>
          <w:szCs w:val="28"/>
        </w:rPr>
        <w:t xml:space="preserve">2.1.1. </w:t>
      </w:r>
      <w:r w:rsidR="00B642A7">
        <w:rPr>
          <w:b/>
          <w:bCs/>
          <w:sz w:val="28"/>
          <w:szCs w:val="28"/>
        </w:rPr>
        <w:t>2</w:t>
      </w:r>
      <w:r w:rsidR="00082646">
        <w:rPr>
          <w:b/>
          <w:bCs/>
          <w:sz w:val="28"/>
          <w:szCs w:val="28"/>
        </w:rPr>
        <w:t>1</w:t>
      </w:r>
      <w:r w:rsidR="00DE5A84" w:rsidRPr="000D4ED6">
        <w:rPr>
          <w:b/>
          <w:bCs/>
          <w:sz w:val="28"/>
          <w:szCs w:val="28"/>
        </w:rPr>
        <w:t xml:space="preserve"> сентября</w:t>
      </w:r>
      <w:r w:rsidR="00DE5A84" w:rsidRPr="000D4ED6">
        <w:rPr>
          <w:rFonts w:eastAsia="Calibri"/>
          <w:b/>
          <w:color w:val="000000"/>
          <w:sz w:val="28"/>
          <w:szCs w:val="28"/>
        </w:rPr>
        <w:t xml:space="preserve"> 2022 г. </w:t>
      </w:r>
      <w:r w:rsidR="00775AFE" w:rsidRPr="000D4ED6">
        <w:rPr>
          <w:sz w:val="28"/>
          <w:szCs w:val="28"/>
        </w:rPr>
        <w:t>на территории муниципальных образований:</w:t>
      </w:r>
      <w:r w:rsidR="00775AFE" w:rsidRPr="000D4ED6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0D4ED6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0D4ED6"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="00775AFE" w:rsidRPr="000D4ED6">
        <w:rPr>
          <w:sz w:val="28"/>
          <w:szCs w:val="28"/>
        </w:rPr>
        <w:t>существует</w:t>
      </w:r>
      <w:r w:rsidR="00775AFE" w:rsidRPr="000D4ED6">
        <w:rPr>
          <w:b/>
          <w:bCs/>
          <w:sz w:val="28"/>
          <w:szCs w:val="28"/>
        </w:rPr>
        <w:t xml:space="preserve"> </w:t>
      </w:r>
      <w:r w:rsidR="00775AFE" w:rsidRPr="000D4ED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0D4ED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0D4ED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0D4ED6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0D4ED6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0032C" w:rsidRPr="000D4ED6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0D4ED6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0032C" w:rsidRPr="000D4ED6" w:rsidRDefault="0080032C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D4ED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0D4ED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7E05B2" w:rsidRPr="00FA6582" w:rsidRDefault="007E05B2" w:rsidP="009E6002">
      <w:pPr>
        <w:spacing w:line="247" w:lineRule="auto"/>
        <w:ind w:left="-5" w:right="-1" w:firstLine="720"/>
        <w:jc w:val="both"/>
        <w:rPr>
          <w:b/>
          <w:bCs/>
          <w:color w:val="000000"/>
          <w:sz w:val="28"/>
          <w:szCs w:val="28"/>
          <w:highlight w:val="yellow"/>
        </w:rPr>
      </w:pPr>
      <w:bookmarkStart w:id="31" w:name="_Hlk81559763"/>
      <w:bookmarkStart w:id="32" w:name="_Hlk111641882"/>
    </w:p>
    <w:p w:rsidR="006A1FF9" w:rsidRDefault="006A1FF9" w:rsidP="006A1FF9">
      <w:pPr>
        <w:ind w:firstLine="709"/>
        <w:jc w:val="both"/>
        <w:rPr>
          <w:color w:val="000000"/>
          <w:sz w:val="28"/>
          <w:szCs w:val="28"/>
        </w:rPr>
      </w:pPr>
      <w:bookmarkStart w:id="33" w:name="_Hlk114572367"/>
      <w:bookmarkStart w:id="34" w:name="_Hlk100571128"/>
      <w:bookmarkStart w:id="35" w:name="_Hlk106092962"/>
      <w:bookmarkStart w:id="36" w:name="_Hlk106956060"/>
      <w:bookmarkStart w:id="37" w:name="_Hlk106090562"/>
      <w:bookmarkStart w:id="38" w:name="_Hlk111537498"/>
      <w:bookmarkEnd w:id="31"/>
      <w:r>
        <w:rPr>
          <w:rFonts w:eastAsia="Calibri"/>
          <w:b/>
          <w:color w:val="000000"/>
          <w:sz w:val="28"/>
          <w:szCs w:val="28"/>
        </w:rPr>
        <w:t>2.1.2.</w:t>
      </w:r>
      <w:bookmarkEnd w:id="33"/>
      <w:r>
        <w:rPr>
          <w:rFonts w:eastAsia="Calibri"/>
          <w:b/>
          <w:color w:val="000000"/>
          <w:sz w:val="28"/>
          <w:szCs w:val="28"/>
        </w:rPr>
        <w:t xml:space="preserve"> 2</w:t>
      </w:r>
      <w:r w:rsidR="00082646">
        <w:rPr>
          <w:rFonts w:eastAsia="Calibri"/>
          <w:b/>
          <w:color w:val="000000"/>
          <w:sz w:val="28"/>
          <w:szCs w:val="28"/>
        </w:rPr>
        <w:t>1</w:t>
      </w:r>
      <w:r>
        <w:rPr>
          <w:rFonts w:eastAsia="Calibri"/>
          <w:b/>
          <w:color w:val="000000"/>
          <w:sz w:val="28"/>
          <w:szCs w:val="28"/>
        </w:rPr>
        <w:t xml:space="preserve"> сентября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>ого</w:t>
      </w:r>
      <w:r w:rsidRPr="00B12FE3">
        <w:rPr>
          <w:rFonts w:eastAsia="Calibri"/>
          <w:color w:val="000000"/>
          <w:sz w:val="28"/>
          <w:szCs w:val="28"/>
        </w:rPr>
        <w:t xml:space="preserve"> образовани</w:t>
      </w:r>
      <w:bookmarkEnd w:id="34"/>
      <w:r>
        <w:rPr>
          <w:rFonts w:eastAsia="Calibri"/>
          <w:color w:val="000000"/>
          <w:sz w:val="28"/>
          <w:szCs w:val="28"/>
        </w:rPr>
        <w:t xml:space="preserve">я </w:t>
      </w:r>
      <w:r w:rsidR="006F2AF3">
        <w:rPr>
          <w:rFonts w:eastAsia="Calibri"/>
          <w:color w:val="000000"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г. Сочи </w:t>
      </w:r>
      <w:r w:rsidR="006F2AF3" w:rsidRPr="006F2AF3">
        <w:rPr>
          <w:bCs/>
          <w:sz w:val="28"/>
          <w:szCs w:val="28"/>
        </w:rPr>
        <w:t>существует</w:t>
      </w:r>
      <w:r w:rsidR="006F2AF3">
        <w:rPr>
          <w:b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6A1FF9" w:rsidRDefault="006A1FF9" w:rsidP="006A1FF9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bookmarkStart w:id="39" w:name="_Hlk113879492"/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:rsidR="006A1FF9" w:rsidRDefault="006A1FF9" w:rsidP="006A1FF9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, в том числе из-за </w:t>
      </w:r>
      <w:r w:rsidRPr="00025493">
        <w:rPr>
          <w:b/>
          <w:bCs/>
          <w:color w:val="000000"/>
          <w:sz w:val="28"/>
          <w:szCs w:val="28"/>
        </w:rPr>
        <w:t>нарушени</w:t>
      </w:r>
      <w:r>
        <w:rPr>
          <w:b/>
          <w:bCs/>
          <w:color w:val="000000"/>
          <w:sz w:val="28"/>
          <w:szCs w:val="28"/>
        </w:rPr>
        <w:t>я</w:t>
      </w:r>
      <w:r w:rsidRPr="00025493">
        <w:rPr>
          <w:b/>
          <w:bCs/>
          <w:color w:val="000000"/>
          <w:sz w:val="28"/>
          <w:szCs w:val="28"/>
        </w:rPr>
        <w:t xml:space="preserve"> работы ливневых систем</w:t>
      </w:r>
      <w:r>
        <w:rPr>
          <w:b/>
          <w:bCs/>
          <w:color w:val="000000"/>
          <w:sz w:val="28"/>
          <w:szCs w:val="28"/>
        </w:rPr>
        <w:t xml:space="preserve"> (неисправность и замусоривание коллекторно-дренажных систем)</w:t>
      </w:r>
      <w:r w:rsidRPr="00025493">
        <w:rPr>
          <w:b/>
          <w:bCs/>
          <w:color w:val="000000"/>
          <w:sz w:val="28"/>
          <w:szCs w:val="28"/>
        </w:rPr>
        <w:t>;</w:t>
      </w:r>
    </w:p>
    <w:bookmarkEnd w:id="39"/>
    <w:p w:rsidR="006A1FF9" w:rsidRDefault="006A1FF9" w:rsidP="006A1FF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6A1FF9" w:rsidRDefault="006A1FF9" w:rsidP="006A1FF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6A1FF9" w:rsidRDefault="006A1FF9" w:rsidP="006A1FF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6A1FF9" w:rsidRPr="00EC2866" w:rsidRDefault="006A1FF9" w:rsidP="006A1FF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6A1FF9" w:rsidRPr="00EC2866" w:rsidRDefault="006A1FF9" w:rsidP="006A1FF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6A1FF9" w:rsidRPr="00EC2866" w:rsidRDefault="006A1FF9" w:rsidP="006A1FF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6A1FF9" w:rsidRPr="00EC2866" w:rsidRDefault="006A1FF9" w:rsidP="006A1FF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аэропортов;</w:t>
      </w:r>
    </w:p>
    <w:p w:rsidR="006A1FF9" w:rsidRPr="00EC2866" w:rsidRDefault="006A1FF9" w:rsidP="006A1FF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6A1FF9" w:rsidRDefault="006A1FF9" w:rsidP="006A1FF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авиационного транспорта</w:t>
      </w:r>
      <w:r>
        <w:rPr>
          <w:color w:val="000000"/>
          <w:sz w:val="28"/>
          <w:szCs w:val="28"/>
        </w:rPr>
        <w:t>;</w:t>
      </w:r>
    </w:p>
    <w:p w:rsidR="006A1FF9" w:rsidRPr="00EC2866" w:rsidRDefault="006A1FF9" w:rsidP="006A1FF9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EC2866">
        <w:rPr>
          <w:color w:val="000000"/>
          <w:sz w:val="28"/>
          <w:szCs w:val="28"/>
        </w:rPr>
        <w:t>атоплением и подтоплением территорий населенных пунктов, пониженных участков, не имеющих естественного стока воды;</w:t>
      </w:r>
    </w:p>
    <w:p w:rsidR="006A1FF9" w:rsidRDefault="006A1FF9" w:rsidP="006A1FF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6A1FF9" w:rsidRPr="00EC2866" w:rsidRDefault="006A1FF9" w:rsidP="006A1FF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6A1FF9" w:rsidRPr="00EC2866" w:rsidRDefault="006A1FF9" w:rsidP="006A1FF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6A1FF9" w:rsidRPr="00EC2866" w:rsidRDefault="006A1FF9" w:rsidP="006A1FF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6A1FF9" w:rsidRDefault="006A1FF9" w:rsidP="006A1FF9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bookmarkStart w:id="40" w:name="_Hlk113879697"/>
      <w:proofErr w:type="gramStart"/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сильный дождь, ливень, гроза, град, </w:t>
      </w:r>
      <w:r>
        <w:rPr>
          <w:b/>
          <w:color w:val="000000"/>
          <w:sz w:val="28"/>
          <w:szCs w:val="28"/>
        </w:rPr>
        <w:t xml:space="preserve">резкие </w:t>
      </w:r>
      <w:r w:rsidRPr="00EC2866">
        <w:rPr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, сел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).</w:t>
      </w:r>
      <w:r w:rsidRPr="000411E3">
        <w:rPr>
          <w:rFonts w:eastAsia="Calibri"/>
          <w:b/>
          <w:color w:val="000000"/>
          <w:sz w:val="28"/>
          <w:szCs w:val="28"/>
        </w:rPr>
        <w:t xml:space="preserve"> </w:t>
      </w:r>
      <w:proofErr w:type="gramEnd"/>
    </w:p>
    <w:bookmarkEnd w:id="40"/>
    <w:p w:rsidR="006A1FF9" w:rsidRDefault="006A1FF9" w:rsidP="006A1FF9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6A1FF9" w:rsidRPr="004A11A3" w:rsidRDefault="00561160" w:rsidP="006A1FF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2.1.3.</w:t>
      </w:r>
      <w:r w:rsidR="006A1FF9">
        <w:rPr>
          <w:rFonts w:eastAsia="Calibri"/>
          <w:color w:val="000000"/>
          <w:sz w:val="28"/>
          <w:szCs w:val="28"/>
        </w:rPr>
        <w:t xml:space="preserve"> </w:t>
      </w:r>
      <w:r w:rsidR="006A1FF9">
        <w:rPr>
          <w:rFonts w:eastAsia="Calibri"/>
          <w:b/>
          <w:color w:val="000000"/>
          <w:sz w:val="28"/>
          <w:szCs w:val="28"/>
        </w:rPr>
        <w:t>2</w:t>
      </w:r>
      <w:r w:rsidR="00437D3B">
        <w:rPr>
          <w:rFonts w:eastAsia="Calibri"/>
          <w:b/>
          <w:color w:val="000000"/>
          <w:sz w:val="28"/>
          <w:szCs w:val="28"/>
        </w:rPr>
        <w:t>1</w:t>
      </w:r>
      <w:r w:rsidR="006A1FF9">
        <w:rPr>
          <w:rFonts w:eastAsia="Calibri"/>
          <w:b/>
          <w:color w:val="000000"/>
          <w:sz w:val="28"/>
          <w:szCs w:val="28"/>
        </w:rPr>
        <w:t xml:space="preserve"> сентября</w:t>
      </w:r>
      <w:r w:rsidR="006A1FF9" w:rsidRPr="009B6AE4">
        <w:rPr>
          <w:rFonts w:eastAsia="Calibri"/>
          <w:b/>
          <w:color w:val="000000"/>
          <w:sz w:val="28"/>
          <w:szCs w:val="28"/>
        </w:rPr>
        <w:t xml:space="preserve"> 202</w:t>
      </w:r>
      <w:r w:rsidR="006A1FF9">
        <w:rPr>
          <w:rFonts w:eastAsia="Calibri"/>
          <w:b/>
          <w:color w:val="000000"/>
          <w:sz w:val="28"/>
          <w:szCs w:val="28"/>
        </w:rPr>
        <w:t>2</w:t>
      </w:r>
      <w:r w:rsidR="006A1FF9" w:rsidRPr="009B6AE4">
        <w:rPr>
          <w:rFonts w:eastAsia="Calibri"/>
          <w:b/>
          <w:color w:val="000000"/>
          <w:sz w:val="28"/>
          <w:szCs w:val="28"/>
        </w:rPr>
        <w:t> года</w:t>
      </w:r>
      <w:r w:rsidR="006A1FF9" w:rsidRPr="004A11A3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 w:rsidR="006A1FF9" w:rsidRPr="004A11A3">
        <w:rPr>
          <w:rFonts w:eastAsia="Calibri"/>
          <w:b/>
          <w:color w:val="000000"/>
          <w:sz w:val="28"/>
          <w:szCs w:val="28"/>
        </w:rPr>
        <w:t>г. Сочи</w:t>
      </w:r>
      <w:r w:rsidR="006A1FF9" w:rsidRPr="004A11A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 w:rsidR="006A1FF9" w:rsidRPr="004A11A3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="006A1FF9"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 w:rsidR="006A1FF9" w:rsidRPr="004A11A3">
        <w:rPr>
          <w:rFonts w:eastAsia="Calibri"/>
          <w:color w:val="000000"/>
          <w:sz w:val="28"/>
          <w:szCs w:val="28"/>
        </w:rPr>
        <w:t xml:space="preserve"> связанных </w:t>
      </w:r>
      <w:proofErr w:type="gramStart"/>
      <w:r w:rsidR="006A1FF9" w:rsidRPr="004A11A3">
        <w:rPr>
          <w:rFonts w:eastAsia="Calibri"/>
          <w:color w:val="000000"/>
          <w:sz w:val="28"/>
          <w:szCs w:val="28"/>
        </w:rPr>
        <w:t>с</w:t>
      </w:r>
      <w:proofErr w:type="gramEnd"/>
      <w:r w:rsidR="006A1FF9" w:rsidRPr="004A11A3">
        <w:rPr>
          <w:rFonts w:eastAsia="Calibri"/>
          <w:color w:val="000000"/>
          <w:sz w:val="28"/>
          <w:szCs w:val="28"/>
        </w:rPr>
        <w:t>:</w:t>
      </w:r>
    </w:p>
    <w:p w:rsidR="006A1FF9" w:rsidRPr="004A11A3" w:rsidRDefault="006A1FF9" w:rsidP="006A1FF9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6A1FF9" w:rsidRPr="004A11A3" w:rsidRDefault="006A1FF9" w:rsidP="006A1FF9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гибелью маломе</w:t>
      </w:r>
      <w:r>
        <w:rPr>
          <w:rFonts w:eastAsia="Calibri"/>
          <w:color w:val="000000"/>
          <w:sz w:val="28"/>
          <w:szCs w:val="28"/>
        </w:rPr>
        <w:t>р</w:t>
      </w:r>
      <w:r w:rsidRPr="004A11A3">
        <w:rPr>
          <w:rFonts w:eastAsia="Calibri"/>
          <w:color w:val="000000"/>
          <w:sz w:val="28"/>
          <w:szCs w:val="28"/>
        </w:rPr>
        <w:t>ных судов и возможной гибелью людей, находящихся на них.</w:t>
      </w:r>
    </w:p>
    <w:p w:rsidR="006A1FF9" w:rsidRDefault="006A1FF9" w:rsidP="006A1FF9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41" w:name="_Hlk113879726"/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 xml:space="preserve">формирование смерчей </w:t>
      </w:r>
      <w:r>
        <w:rPr>
          <w:rFonts w:eastAsia="Calibri"/>
          <w:b/>
          <w:color w:val="000000"/>
          <w:sz w:val="28"/>
          <w:szCs w:val="28"/>
        </w:rPr>
        <w:t>над</w:t>
      </w:r>
      <w:r w:rsidRPr="004A11A3">
        <w:rPr>
          <w:rFonts w:eastAsia="Calibri"/>
          <w:b/>
          <w:color w:val="000000"/>
          <w:sz w:val="28"/>
          <w:szCs w:val="28"/>
        </w:rPr>
        <w:t xml:space="preserve"> море</w:t>
      </w:r>
      <w:r>
        <w:rPr>
          <w:rFonts w:eastAsia="Calibri"/>
          <w:b/>
          <w:color w:val="000000"/>
          <w:sz w:val="28"/>
          <w:szCs w:val="28"/>
        </w:rPr>
        <w:t>м</w:t>
      </w:r>
      <w:r w:rsidRPr="004A11A3">
        <w:rPr>
          <w:rFonts w:eastAsia="Calibri"/>
          <w:b/>
          <w:color w:val="000000"/>
          <w:sz w:val="28"/>
          <w:szCs w:val="28"/>
        </w:rPr>
        <w:t>.</w:t>
      </w:r>
    </w:p>
    <w:p w:rsidR="00BF378E" w:rsidRDefault="00BF378E" w:rsidP="00F4744F">
      <w:pPr>
        <w:ind w:firstLine="708"/>
        <w:jc w:val="both"/>
        <w:rPr>
          <w:b/>
          <w:color w:val="000000"/>
          <w:sz w:val="28"/>
          <w:szCs w:val="28"/>
        </w:rPr>
      </w:pPr>
    </w:p>
    <w:p w:rsidR="00F4744F" w:rsidRPr="00D67207" w:rsidRDefault="00F4744F" w:rsidP="00F4744F">
      <w:pPr>
        <w:ind w:firstLine="708"/>
        <w:jc w:val="both"/>
        <w:rPr>
          <w:sz w:val="28"/>
          <w:szCs w:val="28"/>
        </w:rPr>
      </w:pPr>
      <w:r w:rsidRPr="00984919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4</w:t>
      </w:r>
      <w:r w:rsidRPr="00C3567C">
        <w:rPr>
          <w:b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2</w:t>
      </w:r>
      <w:r w:rsidR="00437D3B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 сентября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E2EF8">
        <w:rPr>
          <w:rFonts w:eastAsia="Calibri"/>
          <w:color w:val="000000"/>
          <w:sz w:val="28"/>
          <w:szCs w:val="28"/>
          <w:lang w:eastAsia="en-US"/>
        </w:rPr>
        <w:t>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Pr="00F05F44">
        <w:rPr>
          <w:b/>
          <w:bCs/>
          <w:sz w:val="28"/>
          <w:szCs w:val="28"/>
        </w:rPr>
        <w:t xml:space="preserve"> </w:t>
      </w:r>
      <w:bookmarkStart w:id="42" w:name="_Hlk114060703"/>
      <w:r w:rsidRPr="003A1030">
        <w:rPr>
          <w:b/>
          <w:bCs/>
          <w:sz w:val="28"/>
          <w:szCs w:val="28"/>
        </w:rPr>
        <w:t>Апшеронский, Лабинский, Мостовский, Отрадненский, Туапсинский</w:t>
      </w:r>
      <w:r w:rsidR="00BF378E">
        <w:rPr>
          <w:b/>
          <w:bCs/>
          <w:sz w:val="28"/>
          <w:szCs w:val="28"/>
        </w:rPr>
        <w:t xml:space="preserve"> районы</w:t>
      </w:r>
      <w:r>
        <w:rPr>
          <w:b/>
          <w:bCs/>
          <w:sz w:val="28"/>
          <w:szCs w:val="28"/>
        </w:rPr>
        <w:t xml:space="preserve"> </w:t>
      </w:r>
      <w:bookmarkEnd w:id="42"/>
      <w:r w:rsidRPr="00A741E5">
        <w:rPr>
          <w:sz w:val="28"/>
          <w:szCs w:val="28"/>
        </w:rPr>
        <w:t>существует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F4744F" w:rsidRDefault="00F4744F" w:rsidP="00F4744F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:rsidR="00F4744F" w:rsidRDefault="00F4744F" w:rsidP="00F4744F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, в том числе из-за </w:t>
      </w:r>
      <w:r w:rsidRPr="00025493">
        <w:rPr>
          <w:b/>
          <w:bCs/>
          <w:color w:val="000000"/>
          <w:sz w:val="28"/>
          <w:szCs w:val="28"/>
        </w:rPr>
        <w:t>нарушени</w:t>
      </w:r>
      <w:r>
        <w:rPr>
          <w:b/>
          <w:bCs/>
          <w:color w:val="000000"/>
          <w:sz w:val="28"/>
          <w:szCs w:val="28"/>
        </w:rPr>
        <w:t>я</w:t>
      </w:r>
      <w:r w:rsidRPr="00025493">
        <w:rPr>
          <w:b/>
          <w:bCs/>
          <w:color w:val="000000"/>
          <w:sz w:val="28"/>
          <w:szCs w:val="28"/>
        </w:rPr>
        <w:t xml:space="preserve"> работы ливневых систем</w:t>
      </w:r>
      <w:r>
        <w:rPr>
          <w:b/>
          <w:bCs/>
          <w:color w:val="000000"/>
          <w:sz w:val="28"/>
          <w:szCs w:val="28"/>
        </w:rPr>
        <w:t xml:space="preserve"> (неисправность и замусоривание коллекторно-дренажных систем)</w:t>
      </w:r>
      <w:r w:rsidRPr="00025493">
        <w:rPr>
          <w:b/>
          <w:bCs/>
          <w:color w:val="000000"/>
          <w:sz w:val="28"/>
          <w:szCs w:val="28"/>
        </w:rPr>
        <w:t>;</w:t>
      </w:r>
    </w:p>
    <w:p w:rsidR="00F4744F" w:rsidRDefault="00F4744F" w:rsidP="00F4744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F4744F" w:rsidRDefault="00F4744F" w:rsidP="00F4744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F4744F" w:rsidRDefault="00F4744F" w:rsidP="00F4744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F4744F" w:rsidRDefault="00F4744F" w:rsidP="00F4744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F4744F" w:rsidRDefault="00F4744F" w:rsidP="00F4744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F4744F" w:rsidRDefault="00F4744F" w:rsidP="00F4744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F4744F" w:rsidRDefault="00F4744F" w:rsidP="00F4744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F4744F" w:rsidRDefault="00F4744F" w:rsidP="00F4744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.</w:t>
      </w:r>
    </w:p>
    <w:p w:rsidR="00F4744F" w:rsidRDefault="00F4744F" w:rsidP="00F4744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F4744F">
        <w:rPr>
          <w:b/>
          <w:bCs/>
          <w:color w:val="000000"/>
          <w:sz w:val="28"/>
          <w:szCs w:val="28"/>
        </w:rPr>
        <w:t>сильный дождь,</w:t>
      </w:r>
      <w:r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>.</w:t>
      </w:r>
      <w:r w:rsidRPr="00EC2866">
        <w:rPr>
          <w:b/>
          <w:color w:val="000000"/>
          <w:sz w:val="28"/>
          <w:szCs w:val="28"/>
        </w:rPr>
        <w:t xml:space="preserve"> </w:t>
      </w:r>
    </w:p>
    <w:p w:rsidR="00F4744F" w:rsidRDefault="00F4744F" w:rsidP="006A1FF9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bookmarkStart w:id="43" w:name="_Hlk104813696"/>
      <w:bookmarkEnd w:id="30"/>
      <w:bookmarkEnd w:id="32"/>
      <w:bookmarkEnd w:id="35"/>
      <w:bookmarkEnd w:id="36"/>
      <w:bookmarkEnd w:id="37"/>
      <w:bookmarkEnd w:id="38"/>
      <w:bookmarkEnd w:id="41"/>
      <w:r>
        <w:rPr>
          <w:b/>
          <w:sz w:val="28"/>
          <w:szCs w:val="28"/>
        </w:rPr>
        <w:t>2.2. Техногенного характера:</w:t>
      </w:r>
    </w:p>
    <w:p w:rsidR="0080032C" w:rsidRDefault="00B642A7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44" w:name="_Hlk44415586"/>
      <w:bookmarkStart w:id="45" w:name="_Hlk55297094"/>
      <w:r>
        <w:rPr>
          <w:b/>
          <w:bCs/>
          <w:sz w:val="28"/>
          <w:szCs w:val="28"/>
        </w:rPr>
        <w:t>2</w:t>
      </w:r>
      <w:r w:rsidR="00437D3B">
        <w:rPr>
          <w:b/>
          <w:bCs/>
          <w:sz w:val="28"/>
          <w:szCs w:val="28"/>
        </w:rPr>
        <w:t>1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 xml:space="preserve">ЧС и </w:t>
      </w:r>
      <w:r w:rsidR="002A1565">
        <w:rPr>
          <w:b/>
          <w:iCs/>
          <w:sz w:val="28"/>
          <w:szCs w:val="28"/>
        </w:rPr>
        <w:t>происшествия</w:t>
      </w:r>
      <w:r w:rsidR="002A1565">
        <w:rPr>
          <w:bCs/>
          <w:iCs/>
          <w:sz w:val="28"/>
          <w:szCs w:val="28"/>
        </w:rPr>
        <w:t xml:space="preserve">,  </w:t>
      </w:r>
      <w:r w:rsidR="00F75159">
        <w:rPr>
          <w:bCs/>
          <w:iCs/>
          <w:sz w:val="28"/>
          <w:szCs w:val="28"/>
        </w:rPr>
        <w:t xml:space="preserve">    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44"/>
    </w:p>
    <w:bookmarkEnd w:id="45"/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46" w:name="_Hlk504477847"/>
      <w:r>
        <w:rPr>
          <w:sz w:val="28"/>
          <w:szCs w:val="28"/>
        </w:rPr>
        <w:t xml:space="preserve">на энергетических системах </w:t>
      </w:r>
      <w:bookmarkEnd w:id="46"/>
      <w:r>
        <w:rPr>
          <w:sz w:val="28"/>
          <w:szCs w:val="28"/>
        </w:rPr>
        <w:t>(из-за перегрузок энергосистем и изношенности оборудования, также вследствие высоких дневных температур);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47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013570" w:rsidRDefault="00013570" w:rsidP="009E6002">
      <w:pPr>
        <w:tabs>
          <w:tab w:val="num" w:pos="360"/>
        </w:tabs>
        <w:ind w:right="-1"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края и</w:t>
      </w:r>
      <w:r>
        <w:rPr>
          <w:spacing w:val="-8"/>
          <w:sz w:val="28"/>
          <w:szCs w:val="28"/>
        </w:rPr>
        <w:t>з-за</w:t>
      </w:r>
      <w:r w:rsidRPr="00FA10A8">
        <w:rPr>
          <w:spacing w:val="-8"/>
          <w:sz w:val="28"/>
          <w:szCs w:val="28"/>
        </w:rPr>
        <w:t xml:space="preserve"> потока автотранспорта к местам отдыха;</w:t>
      </w:r>
    </w:p>
    <w:p w:rsidR="003A1030" w:rsidRDefault="003A1030" w:rsidP="003A1030">
      <w:pPr>
        <w:tabs>
          <w:tab w:val="num" w:pos="360"/>
        </w:tabs>
        <w:ind w:right="-1"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</w:t>
      </w:r>
      <w:r>
        <w:rPr>
          <w:spacing w:val="-8"/>
          <w:sz w:val="28"/>
          <w:szCs w:val="28"/>
        </w:rPr>
        <w:t xml:space="preserve">з-за </w:t>
      </w:r>
      <w:r w:rsidR="00F85E33" w:rsidRPr="00F85E33">
        <w:rPr>
          <w:b/>
          <w:bCs/>
          <w:spacing w:val="-8"/>
          <w:sz w:val="28"/>
          <w:szCs w:val="28"/>
        </w:rPr>
        <w:t xml:space="preserve">ухудшения видимости в </w:t>
      </w:r>
      <w:r w:rsidRPr="00F85E33">
        <w:rPr>
          <w:b/>
          <w:bCs/>
          <w:spacing w:val="-8"/>
          <w:sz w:val="28"/>
          <w:szCs w:val="28"/>
        </w:rPr>
        <w:t>туман</w:t>
      </w:r>
      <w:r w:rsidR="00F85E33" w:rsidRPr="00F85E33">
        <w:rPr>
          <w:b/>
          <w:bCs/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>;</w:t>
      </w:r>
    </w:p>
    <w:p w:rsidR="003A1030" w:rsidRPr="00F85E33" w:rsidRDefault="003A1030" w:rsidP="003A1030">
      <w:pPr>
        <w:tabs>
          <w:tab w:val="num" w:pos="360"/>
        </w:tabs>
        <w:ind w:right="-1" w:firstLine="709"/>
        <w:jc w:val="both"/>
        <w:rPr>
          <w:b/>
          <w:bCs/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из-за </w:t>
      </w:r>
      <w:r w:rsidR="00F85E33" w:rsidRPr="00F85E33">
        <w:rPr>
          <w:b/>
          <w:bCs/>
          <w:spacing w:val="-8"/>
          <w:sz w:val="28"/>
          <w:szCs w:val="28"/>
        </w:rPr>
        <w:t xml:space="preserve">ухудшения видимости в </w:t>
      </w:r>
      <w:r w:rsidRPr="00F85E33">
        <w:rPr>
          <w:b/>
          <w:bCs/>
          <w:spacing w:val="-8"/>
          <w:sz w:val="28"/>
          <w:szCs w:val="28"/>
        </w:rPr>
        <w:t>осадк</w:t>
      </w:r>
      <w:r w:rsidR="00F85E33" w:rsidRPr="00F85E33">
        <w:rPr>
          <w:b/>
          <w:bCs/>
          <w:spacing w:val="-8"/>
          <w:sz w:val="28"/>
          <w:szCs w:val="28"/>
        </w:rPr>
        <w:t>ах</w:t>
      </w:r>
      <w:r w:rsidRPr="00F85E33">
        <w:rPr>
          <w:b/>
          <w:bCs/>
          <w:spacing w:val="-8"/>
          <w:sz w:val="28"/>
          <w:szCs w:val="28"/>
        </w:rPr>
        <w:t>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47"/>
      <w:r>
        <w:rPr>
          <w:sz w:val="28"/>
          <w:szCs w:val="28"/>
        </w:rPr>
        <w:t>.</w:t>
      </w:r>
    </w:p>
    <w:p w:rsidR="00584BCA" w:rsidRDefault="00584BCA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8" w:name="_Hlk23338096"/>
    </w:p>
    <w:p w:rsidR="0080032C" w:rsidRDefault="00B642A7" w:rsidP="009E6002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9" w:name="_Hlk55297132"/>
      <w:bookmarkEnd w:id="48"/>
      <w:r>
        <w:rPr>
          <w:b/>
          <w:bCs/>
          <w:sz w:val="28"/>
          <w:szCs w:val="28"/>
        </w:rPr>
        <w:t>2</w:t>
      </w:r>
      <w:r w:rsidR="00437D3B">
        <w:rPr>
          <w:b/>
          <w:bCs/>
          <w:sz w:val="28"/>
          <w:szCs w:val="28"/>
        </w:rPr>
        <w:t>1</w:t>
      </w:r>
      <w:r w:rsidR="0080032C" w:rsidRPr="009474DA">
        <w:rPr>
          <w:b/>
          <w:bCs/>
          <w:sz w:val="28"/>
          <w:szCs w:val="28"/>
        </w:rPr>
        <w:t xml:space="preserve"> сентября</w:t>
      </w:r>
      <w:r w:rsidR="0080032C" w:rsidRPr="009474DA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50" w:name="_Hlk104990799"/>
      <w:bookmarkEnd w:id="49"/>
      <w:r w:rsidR="0014101C">
        <w:rPr>
          <w:rFonts w:eastAsia="Times New Roman"/>
          <w:sz w:val="28"/>
          <w:szCs w:val="28"/>
        </w:rPr>
        <w:t xml:space="preserve">в связи </w:t>
      </w:r>
      <w:r w:rsidR="0014101C" w:rsidRPr="006803F2">
        <w:rPr>
          <w:rFonts w:eastAsia="Times New Roman"/>
          <w:b/>
          <w:bCs/>
          <w:sz w:val="28"/>
          <w:szCs w:val="28"/>
        </w:rPr>
        <w:t>с</w:t>
      </w:r>
      <w:r w:rsidR="006803F2" w:rsidRPr="006803F2">
        <w:rPr>
          <w:rFonts w:eastAsia="Times New Roman"/>
          <w:b/>
          <w:bCs/>
          <w:sz w:val="28"/>
          <w:szCs w:val="28"/>
        </w:rPr>
        <w:t>о сложными погодными условиями</w:t>
      </w:r>
      <w:r w:rsidR="006803F2">
        <w:rPr>
          <w:rFonts w:eastAsia="Times New Roman"/>
          <w:sz w:val="28"/>
          <w:szCs w:val="28"/>
        </w:rPr>
        <w:t xml:space="preserve"> </w:t>
      </w:r>
      <w:r w:rsidR="006803F2" w:rsidRPr="006803F2">
        <w:rPr>
          <w:rFonts w:eastAsia="Times New Roman"/>
          <w:b/>
          <w:bCs/>
          <w:sz w:val="28"/>
          <w:szCs w:val="28"/>
        </w:rPr>
        <w:t>(сильный дождь,</w:t>
      </w:r>
      <w:r w:rsidR="00E14639">
        <w:rPr>
          <w:rFonts w:eastAsia="Times New Roman"/>
          <w:b/>
          <w:bCs/>
          <w:sz w:val="28"/>
          <w:szCs w:val="28"/>
        </w:rPr>
        <w:t xml:space="preserve"> ливень,</w:t>
      </w:r>
      <w:r w:rsidR="006803F2" w:rsidRPr="006803F2">
        <w:rPr>
          <w:rFonts w:eastAsia="Times New Roman"/>
          <w:b/>
          <w:bCs/>
          <w:sz w:val="28"/>
          <w:szCs w:val="28"/>
        </w:rPr>
        <w:t xml:space="preserve"> гроза, </w:t>
      </w:r>
      <w:r w:rsidR="00BF378E">
        <w:rPr>
          <w:rFonts w:eastAsia="Times New Roman"/>
          <w:b/>
          <w:bCs/>
          <w:sz w:val="28"/>
          <w:szCs w:val="28"/>
        </w:rPr>
        <w:t xml:space="preserve">град, </w:t>
      </w:r>
      <w:r w:rsidR="006803F2" w:rsidRPr="006803F2">
        <w:rPr>
          <w:rFonts w:eastAsia="Times New Roman"/>
          <w:b/>
          <w:bCs/>
          <w:sz w:val="28"/>
          <w:szCs w:val="28"/>
        </w:rPr>
        <w:t>ухудшение видимости в осадках,</w:t>
      </w:r>
      <w:r w:rsidR="00AD4200" w:rsidRPr="006803F2">
        <w:rPr>
          <w:rFonts w:eastAsia="Times New Roman"/>
          <w:b/>
          <w:bCs/>
          <w:sz w:val="28"/>
          <w:szCs w:val="28"/>
        </w:rPr>
        <w:t xml:space="preserve"> </w:t>
      </w:r>
      <w:r w:rsidR="009070AC" w:rsidRPr="006803F2">
        <w:rPr>
          <w:rFonts w:eastAsia="Times New Roman"/>
          <w:b/>
          <w:bCs/>
          <w:sz w:val="28"/>
          <w:szCs w:val="28"/>
        </w:rPr>
        <w:t>усиление</w:t>
      </w:r>
      <w:r w:rsidR="00AD4200" w:rsidRPr="006803F2">
        <w:rPr>
          <w:rFonts w:eastAsia="Times New Roman"/>
          <w:b/>
          <w:bCs/>
          <w:sz w:val="28"/>
          <w:szCs w:val="28"/>
        </w:rPr>
        <w:t>м</w:t>
      </w:r>
      <w:r w:rsidR="009070AC" w:rsidRPr="006803F2">
        <w:rPr>
          <w:rFonts w:eastAsia="Times New Roman"/>
          <w:b/>
          <w:bCs/>
          <w:sz w:val="28"/>
          <w:szCs w:val="28"/>
        </w:rPr>
        <w:t xml:space="preserve"> ветра</w:t>
      </w:r>
      <w:r w:rsidR="00743CE4">
        <w:rPr>
          <w:rFonts w:eastAsia="Times New Roman"/>
          <w:b/>
          <w:bCs/>
          <w:sz w:val="28"/>
          <w:szCs w:val="28"/>
        </w:rPr>
        <w:t>, ухудшением видимости в тумане</w:t>
      </w:r>
      <w:r w:rsidR="006803F2" w:rsidRPr="006803F2">
        <w:rPr>
          <w:rFonts w:eastAsia="Times New Roman"/>
          <w:b/>
          <w:bCs/>
          <w:sz w:val="28"/>
          <w:szCs w:val="28"/>
        </w:rPr>
        <w:t xml:space="preserve">), подъемами уровней воды </w:t>
      </w:r>
      <w:r w:rsidR="0014101C" w:rsidRPr="006803F2">
        <w:rPr>
          <w:rFonts w:eastAsia="Times New Roman"/>
          <w:b/>
          <w:bCs/>
          <w:sz w:val="28"/>
          <w:szCs w:val="28"/>
        </w:rPr>
        <w:t>и возможной активизацией экзогенных процессов</w:t>
      </w:r>
      <w:r w:rsidR="0014101C">
        <w:rPr>
          <w:rFonts w:eastAsia="Times New Roman"/>
          <w:b/>
          <w:bCs/>
          <w:sz w:val="28"/>
          <w:szCs w:val="28"/>
        </w:rPr>
        <w:t xml:space="preserve"> </w:t>
      </w:r>
      <w:r w:rsidR="0080032C" w:rsidRPr="009474DA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0"/>
      <w:r w:rsidR="0080032C" w:rsidRPr="009474DA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80032C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80032C" w:rsidRDefault="0080032C" w:rsidP="009E6002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 w:rsidR="001F7DC5" w:rsidRDefault="001F7DC5" w:rsidP="001F7DC5">
      <w:pPr>
        <w:ind w:firstLine="709"/>
        <w:jc w:val="both"/>
        <w:rPr>
          <w:rFonts w:eastAsia="Times New Roman"/>
          <w:sz w:val="28"/>
          <w:szCs w:val="28"/>
        </w:rPr>
      </w:pPr>
      <w:r w:rsidRPr="001F7DC5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B02FC9" w:rsidRDefault="00B02FC9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B642A7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37D3B">
        <w:rPr>
          <w:b/>
          <w:bCs/>
          <w:sz w:val="28"/>
          <w:szCs w:val="28"/>
        </w:rPr>
        <w:t>1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0032C" w:rsidRDefault="00B642A7" w:rsidP="009E6002">
      <w:pPr>
        <w:ind w:right="-1"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37D3B">
        <w:rPr>
          <w:b/>
          <w:bCs/>
          <w:sz w:val="28"/>
          <w:szCs w:val="28"/>
        </w:rPr>
        <w:t>1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b/>
          <w:bCs/>
          <w:color w:val="000000"/>
          <w:sz w:val="28"/>
          <w:szCs w:val="28"/>
        </w:rPr>
        <w:t xml:space="preserve"> 2022 г. </w:t>
      </w:r>
      <w:r w:rsidR="0080032C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F85E33" w:rsidRDefault="00F85E33" w:rsidP="00F85E33">
      <w:pPr>
        <w:ind w:right="-284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852754">
        <w:rPr>
          <w:color w:val="000000"/>
          <w:sz w:val="28"/>
          <w:szCs w:val="28"/>
        </w:rPr>
        <w:t>прорывом дамб обвалований и плотин прудов</w:t>
      </w:r>
      <w:r w:rsidRPr="00852754">
        <w:rPr>
          <w:sz w:val="28"/>
          <w:szCs w:val="28"/>
        </w:rPr>
        <w:t xml:space="preserve"> из-за</w:t>
      </w:r>
      <w:r w:rsidRPr="00852754">
        <w:rPr>
          <w:b/>
          <w:sz w:val="28"/>
          <w:szCs w:val="28"/>
        </w:rPr>
        <w:t xml:space="preserve"> сильных осадков</w:t>
      </w:r>
      <w:r>
        <w:rPr>
          <w:b/>
          <w:sz w:val="28"/>
          <w:szCs w:val="28"/>
        </w:rPr>
        <w:t>,</w:t>
      </w:r>
      <w:r w:rsidRPr="00852754">
        <w:rPr>
          <w:b/>
          <w:sz w:val="28"/>
          <w:szCs w:val="28"/>
        </w:rPr>
        <w:t xml:space="preserve"> </w:t>
      </w:r>
      <w:r w:rsidRPr="006F29EE">
        <w:rPr>
          <w:b/>
          <w:sz w:val="28"/>
          <w:szCs w:val="28"/>
        </w:rPr>
        <w:t>подъемов уровней воды</w:t>
      </w:r>
      <w:r>
        <w:rPr>
          <w:b/>
          <w:bCs/>
          <w:sz w:val="28"/>
          <w:szCs w:val="28"/>
        </w:rPr>
        <w:t xml:space="preserve">; </w:t>
      </w:r>
    </w:p>
    <w:p w:rsidR="0080032C" w:rsidRDefault="0080032C" w:rsidP="009E6002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1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1"/>
      <w:r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bookmarkEnd w:id="43"/>
    <w:p w:rsidR="007E05B2" w:rsidRDefault="007E05B2" w:rsidP="009E6002">
      <w:pPr>
        <w:ind w:right="-1" w:firstLine="708"/>
        <w:jc w:val="center"/>
        <w:rPr>
          <w:b/>
          <w:b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52" w:name="_Hlk61960021"/>
      <w:bookmarkStart w:id="53" w:name="_Hlk65150229"/>
      <w:bookmarkStart w:id="54" w:name="_Hlk68783626"/>
      <w:bookmarkStart w:id="55" w:name="_Hlk74658849"/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56" w:name="_Hlk63688622"/>
      <w:bookmarkStart w:id="57" w:name="_Hlk89435883"/>
      <w:bookmarkStart w:id="58" w:name="_Hlk104295145"/>
      <w:bookmarkStart w:id="59" w:name="_Hlk10559045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9E600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0" w:name="_Hlk55297174"/>
      <w:r>
        <w:rPr>
          <w:sz w:val="28"/>
          <w:szCs w:val="28"/>
        </w:rPr>
        <w:t>.</w:t>
      </w:r>
    </w:p>
    <w:p w:rsidR="00BF378E" w:rsidRDefault="00F7515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416F9" w:rsidRDefault="000416F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0416F9" w:rsidRDefault="000416F9" w:rsidP="009E6002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416F9" w:rsidRDefault="000416F9" w:rsidP="009E6002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BF378E" w:rsidRDefault="00BF378E" w:rsidP="00F85E33">
      <w:pPr>
        <w:ind w:right="-1"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F85E33" w:rsidRPr="00BD2202" w:rsidRDefault="00F85E33" w:rsidP="00F85E33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 в случае сильных осадков, подъемов уровней воды в реках:</w:t>
      </w:r>
    </w:p>
    <w:p w:rsidR="00F85E33" w:rsidRPr="00BD2202" w:rsidRDefault="00F85E33" w:rsidP="00F85E33">
      <w:pPr>
        <w:ind w:right="-1"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F85E33" w:rsidRPr="00BD2202" w:rsidRDefault="00F85E33" w:rsidP="00F85E33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BD220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F85E33" w:rsidRPr="00BD2202" w:rsidRDefault="00F85E33" w:rsidP="00F85E33">
      <w:pPr>
        <w:ind w:right="-1" w:firstLine="708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F85E33" w:rsidRPr="00BD2202" w:rsidRDefault="00F85E33" w:rsidP="00F85E33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F85E33" w:rsidRPr="00BD2202" w:rsidRDefault="00F85E33" w:rsidP="00F85E33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F85E33" w:rsidRPr="00BD2202" w:rsidRDefault="00F85E33" w:rsidP="00F85E33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F85E33" w:rsidRPr="00BD2202" w:rsidRDefault="00F85E33" w:rsidP="00F85E33">
      <w:pPr>
        <w:ind w:right="-1" w:firstLine="709"/>
        <w:jc w:val="both"/>
        <w:rPr>
          <w:sz w:val="28"/>
          <w:szCs w:val="28"/>
        </w:rPr>
      </w:pPr>
      <w:bookmarkStart w:id="61" w:name="_Hlk73618475"/>
      <w:r w:rsidRPr="00BD2202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F85E33" w:rsidRPr="00BD2202" w:rsidRDefault="00F85E33" w:rsidP="00F85E33">
      <w:pPr>
        <w:ind w:right="-1" w:firstLine="708"/>
        <w:jc w:val="both"/>
        <w:rPr>
          <w:color w:val="000000"/>
          <w:sz w:val="28"/>
          <w:szCs w:val="28"/>
        </w:rPr>
      </w:pPr>
      <w:r w:rsidRPr="00BD2202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BD2202">
        <w:rPr>
          <w:color w:val="000000"/>
          <w:sz w:val="28"/>
          <w:szCs w:val="28"/>
        </w:rPr>
        <w:t>контроль за</w:t>
      </w:r>
      <w:proofErr w:type="gramEnd"/>
      <w:r w:rsidRPr="00BD2202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61"/>
    <w:p w:rsidR="00F85E33" w:rsidRPr="00BD2202" w:rsidRDefault="00F85E33" w:rsidP="00F85E33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BD2202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BD2202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BD2202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A27943" w:rsidRDefault="00A27943" w:rsidP="00743CE4">
      <w:pPr>
        <w:rPr>
          <w:b/>
          <w:sz w:val="28"/>
          <w:szCs w:val="28"/>
        </w:rPr>
      </w:pPr>
    </w:p>
    <w:p w:rsidR="00473966" w:rsidRDefault="00473966" w:rsidP="0047396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473966" w:rsidRDefault="00473966" w:rsidP="00473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473966" w:rsidRDefault="00473966" w:rsidP="00473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73966" w:rsidRDefault="00473966" w:rsidP="00473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A27943" w:rsidRDefault="00A27943" w:rsidP="009E6002">
      <w:pPr>
        <w:ind w:right="-1" w:firstLine="708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A27943" w:rsidRDefault="00A27943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73966" w:rsidRDefault="0080032C" w:rsidP="0047396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473966" w:rsidRDefault="00473966" w:rsidP="00473966">
      <w:pPr>
        <w:ind w:right="-1" w:firstLine="709"/>
        <w:jc w:val="both"/>
        <w:rPr>
          <w:sz w:val="28"/>
          <w:szCs w:val="28"/>
        </w:rPr>
      </w:pPr>
    </w:p>
    <w:p w:rsidR="0080032C" w:rsidRDefault="0080032C" w:rsidP="00473966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27943" w:rsidRDefault="00A27943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1D1225" w:rsidRDefault="001D1225" w:rsidP="009E6002">
      <w:pPr>
        <w:widowControl w:val="0"/>
        <w:ind w:right="-1" w:firstLine="709"/>
        <w:jc w:val="both"/>
        <w:rPr>
          <w:bCs/>
          <w:i/>
          <w:sz w:val="28"/>
          <w:szCs w:val="28"/>
        </w:rPr>
      </w:pPr>
      <w:bookmarkStart w:id="62" w:name="_Hlk104900609"/>
      <w:bookmarkStart w:id="63" w:name="_Hlk111467932"/>
      <w:bookmarkStart w:id="64" w:name="_Hlk104295164"/>
    </w:p>
    <w:p w:rsidR="002026F7" w:rsidRDefault="002026F7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2026F7" w:rsidRDefault="002026F7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671192" w:rsidRDefault="00317547" w:rsidP="00671192">
      <w:pPr>
        <w:rPr>
          <w:rFonts w:eastAsia="Times New Roman"/>
          <w:color w:val="000000"/>
          <w:sz w:val="28"/>
          <w:szCs w:val="28"/>
        </w:rPr>
      </w:pPr>
      <w:bookmarkStart w:id="65" w:name="_Hlk110860439"/>
      <w:bookmarkEnd w:id="62"/>
      <w:bookmarkEnd w:id="63"/>
      <w:r>
        <w:rPr>
          <w:rFonts w:eastAsia="Times New Roman"/>
          <w:color w:val="000000"/>
          <w:sz w:val="28"/>
          <w:szCs w:val="28"/>
        </w:rPr>
        <w:t>Заместитель р</w:t>
      </w:r>
      <w:r w:rsidR="00F85E33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 xml:space="preserve">я          </w:t>
      </w:r>
      <w:r w:rsidR="00F85E33">
        <w:rPr>
          <w:rFonts w:eastAsia="Times New Roman"/>
          <w:color w:val="000000"/>
          <w:sz w:val="28"/>
          <w:szCs w:val="28"/>
        </w:rPr>
        <w:t xml:space="preserve"> </w:t>
      </w:r>
      <w:r w:rsidR="00671192" w:rsidRPr="0097167D">
        <w:rPr>
          <w:rFonts w:eastAsia="Times New Roman"/>
          <w:color w:val="000000"/>
          <w:sz w:val="28"/>
          <w:szCs w:val="28"/>
        </w:rPr>
        <w:t xml:space="preserve">              </w:t>
      </w:r>
      <w:proofErr w:type="gramStart"/>
      <w:r w:rsidR="000E54C6">
        <w:rPr>
          <w:rFonts w:eastAsia="Times New Roman"/>
          <w:color w:val="000000"/>
          <w:sz w:val="28"/>
          <w:szCs w:val="28"/>
        </w:rPr>
        <w:t>п</w:t>
      </w:r>
      <w:proofErr w:type="gramEnd"/>
      <w:r w:rsidR="000E54C6">
        <w:rPr>
          <w:rFonts w:eastAsia="Times New Roman"/>
          <w:color w:val="000000"/>
          <w:sz w:val="28"/>
          <w:szCs w:val="28"/>
        </w:rPr>
        <w:t>/п</w:t>
      </w:r>
      <w:r w:rsidR="00A27943">
        <w:rPr>
          <w:rFonts w:eastAsia="Times New Roman"/>
          <w:color w:val="000000"/>
          <w:sz w:val="28"/>
          <w:szCs w:val="28"/>
        </w:rPr>
        <w:t xml:space="preserve"> </w:t>
      </w:r>
      <w:r w:rsidR="00037823">
        <w:rPr>
          <w:rFonts w:eastAsia="Times New Roman"/>
          <w:color w:val="000000"/>
          <w:sz w:val="28"/>
          <w:szCs w:val="28"/>
        </w:rPr>
        <w:t xml:space="preserve">      </w:t>
      </w:r>
      <w:r w:rsidR="00A60A83">
        <w:rPr>
          <w:rFonts w:eastAsia="Times New Roman"/>
          <w:color w:val="000000"/>
          <w:sz w:val="28"/>
          <w:szCs w:val="28"/>
        </w:rPr>
        <w:t xml:space="preserve"> </w:t>
      </w:r>
      <w:r w:rsidR="00671192">
        <w:rPr>
          <w:rFonts w:eastAsia="Times New Roman"/>
          <w:color w:val="000000"/>
          <w:sz w:val="28"/>
          <w:szCs w:val="28"/>
        </w:rPr>
        <w:t xml:space="preserve">        </w:t>
      </w:r>
      <w:r w:rsidR="00671192" w:rsidRPr="0097167D">
        <w:rPr>
          <w:rFonts w:eastAsia="Times New Roman"/>
          <w:color w:val="000000"/>
          <w:sz w:val="28"/>
          <w:szCs w:val="28"/>
        </w:rPr>
        <w:t xml:space="preserve">              </w:t>
      </w:r>
      <w:r w:rsidR="00F85E33">
        <w:rPr>
          <w:rFonts w:eastAsia="Times New Roman"/>
          <w:color w:val="000000"/>
          <w:sz w:val="28"/>
          <w:szCs w:val="28"/>
        </w:rPr>
        <w:t xml:space="preserve">      </w:t>
      </w:r>
      <w:r w:rsidR="00671192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А. Колесник</w:t>
      </w:r>
    </w:p>
    <w:p w:rsidR="0080032C" w:rsidRDefault="0080032C" w:rsidP="009E6002">
      <w:pPr>
        <w:widowControl w:val="0"/>
        <w:ind w:right="-1"/>
        <w:rPr>
          <w:rFonts w:eastAsia="Calibri"/>
        </w:rPr>
      </w:pPr>
    </w:p>
    <w:p w:rsidR="001D1225" w:rsidRDefault="001D1225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A27943" w:rsidRDefault="00A27943" w:rsidP="009E6002">
      <w:pPr>
        <w:widowControl w:val="0"/>
        <w:ind w:right="-1"/>
        <w:rPr>
          <w:rFonts w:eastAsia="Calibri"/>
        </w:rPr>
      </w:pPr>
    </w:p>
    <w:p w:rsidR="00A27943" w:rsidRDefault="00A27943" w:rsidP="009E6002">
      <w:pPr>
        <w:widowControl w:val="0"/>
        <w:ind w:right="-1"/>
        <w:rPr>
          <w:rFonts w:eastAsia="Calibri"/>
        </w:rPr>
      </w:pPr>
    </w:p>
    <w:p w:rsidR="00A27943" w:rsidRDefault="00A27943" w:rsidP="009E6002">
      <w:pPr>
        <w:widowControl w:val="0"/>
        <w:ind w:right="-1"/>
        <w:rPr>
          <w:rFonts w:eastAsia="Calibri"/>
        </w:rPr>
      </w:pPr>
    </w:p>
    <w:p w:rsidR="0080032C" w:rsidRDefault="00437D3B" w:rsidP="009E6002">
      <w:pPr>
        <w:widowControl w:val="0"/>
        <w:ind w:right="-1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66" w:name="_Hlk106628863"/>
      <w:r>
        <w:rPr>
          <w:rFonts w:eastAsia="Calibri"/>
        </w:rPr>
        <w:t>-39</w:t>
      </w:r>
      <w:bookmarkEnd w:id="64"/>
      <w:bookmarkEnd w:id="65"/>
      <w:bookmarkEnd w:id="66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C9" w:rsidRDefault="008146C9">
      <w:r>
        <w:separator/>
      </w:r>
    </w:p>
  </w:endnote>
  <w:endnote w:type="continuationSeparator" w:id="0">
    <w:p w:rsidR="008146C9" w:rsidRDefault="0081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C9" w:rsidRDefault="008146C9">
      <w:r>
        <w:separator/>
      </w:r>
    </w:p>
  </w:footnote>
  <w:footnote w:type="continuationSeparator" w:id="0">
    <w:p w:rsidR="008146C9" w:rsidRDefault="00814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BDA" w:rsidRDefault="00270B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70BDA" w:rsidRDefault="00270B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70BDA" w:rsidRDefault="00270B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41E">
          <w:rPr>
            <w:noProof/>
          </w:rPr>
          <w:t>9</w:t>
        </w:r>
        <w:r>
          <w:fldChar w:fldCharType="end"/>
        </w:r>
      </w:p>
    </w:sdtContent>
  </w:sdt>
  <w:p w:rsidR="00270BDA" w:rsidRDefault="00270B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6F9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CF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C9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AC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185"/>
    <w:rsid w:val="00CB6290"/>
    <w:rsid w:val="00CB62E1"/>
    <w:rsid w:val="00CB6342"/>
    <w:rsid w:val="00CB6362"/>
    <w:rsid w:val="00CB6376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1E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A4DD8-A6D0-45B6-9364-112A9804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2985</Words>
  <Characters>17017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19963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2022-09-20T11:31:00Z</cp:lastPrinted>
  <dcterms:created xsi:type="dcterms:W3CDTF">2022-09-19T09:54:00Z</dcterms:created>
  <dcterms:modified xsi:type="dcterms:W3CDTF">2022-09-20T12:24:00Z</dcterms:modified>
</cp:coreProperties>
</file>