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5796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23630">
              <w:rPr>
                <w:b/>
                <w:bCs/>
                <w:sz w:val="28"/>
                <w:szCs w:val="28"/>
              </w:rPr>
              <w:t>5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82744">
              <w:rPr>
                <w:b/>
                <w:bCs/>
                <w:sz w:val="28"/>
                <w:szCs w:val="28"/>
              </w:rPr>
              <w:t>3</w:t>
            </w:r>
            <w:r w:rsidR="00123630">
              <w:rPr>
                <w:b/>
                <w:bCs/>
                <w:sz w:val="28"/>
                <w:szCs w:val="28"/>
              </w:rPr>
              <w:t>93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45796D">
        <w:rPr>
          <w:b/>
          <w:bCs/>
          <w:iCs/>
          <w:sz w:val="28"/>
          <w:szCs w:val="28"/>
        </w:rPr>
        <w:t>2</w:t>
      </w:r>
      <w:r w:rsidR="00123630">
        <w:rPr>
          <w:b/>
          <w:bCs/>
          <w:iCs/>
          <w:sz w:val="28"/>
          <w:szCs w:val="28"/>
        </w:rPr>
        <w:t>6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24773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75693856"/>
      <w:bookmarkStart w:id="12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8F2C35">
        <w:rPr>
          <w:rFonts w:eastAsia="Times New Roman"/>
          <w:sz w:val="28"/>
          <w:szCs w:val="28"/>
        </w:rPr>
        <w:t>прошедший период 22-24 апреля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EE4CD4" w:rsidRDefault="00336945" w:rsidP="00D04718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bookmarkStart w:id="13" w:name="_Hlk99527975"/>
      <w:r w:rsidR="005D5A6A" w:rsidRPr="005D4187">
        <w:rPr>
          <w:b/>
          <w:bCs/>
          <w:sz w:val="28"/>
          <w:szCs w:val="28"/>
        </w:rPr>
        <w:t>Метеорологическая</w:t>
      </w:r>
      <w:r w:rsidR="005D5A6A" w:rsidRPr="005D4187">
        <w:rPr>
          <w:sz w:val="28"/>
          <w:szCs w:val="28"/>
        </w:rPr>
        <w:t xml:space="preserve">: </w:t>
      </w:r>
      <w:r w:rsidR="00A84701" w:rsidRPr="002541DD">
        <w:rPr>
          <w:rFonts w:eastAsia="Times New Roman"/>
          <w:sz w:val="28"/>
          <w:szCs w:val="28"/>
        </w:rPr>
        <w:t xml:space="preserve">за </w:t>
      </w:r>
      <w:r w:rsidR="00123630">
        <w:rPr>
          <w:rFonts w:eastAsia="Times New Roman"/>
          <w:sz w:val="28"/>
          <w:szCs w:val="28"/>
        </w:rPr>
        <w:t>прошедший период</w:t>
      </w:r>
      <w:bookmarkEnd w:id="13"/>
      <w:r w:rsidR="00123630">
        <w:rPr>
          <w:rFonts w:eastAsia="Times New Roman"/>
          <w:sz w:val="28"/>
          <w:szCs w:val="28"/>
        </w:rPr>
        <w:t xml:space="preserve"> в крае преимущественно без осадков</w:t>
      </w:r>
      <w:r w:rsidR="00A90D77" w:rsidRPr="008F1E29">
        <w:rPr>
          <w:rFonts w:eastAsia="Times New Roman"/>
          <w:sz w:val="28"/>
          <w:szCs w:val="28"/>
        </w:rPr>
        <w:t>.</w:t>
      </w:r>
      <w:r w:rsidR="00333FD8">
        <w:rPr>
          <w:rFonts w:eastAsia="Times New Roman"/>
          <w:sz w:val="28"/>
          <w:szCs w:val="28"/>
        </w:rPr>
        <w:t xml:space="preserve"> </w:t>
      </w:r>
      <w:r w:rsidR="008F2C35">
        <w:rPr>
          <w:rFonts w:eastAsia="Times New Roman"/>
          <w:sz w:val="28"/>
          <w:szCs w:val="28"/>
        </w:rPr>
        <w:t>В отдельных пунктах</w:t>
      </w:r>
      <w:r w:rsidR="003C2D44">
        <w:rPr>
          <w:rFonts w:eastAsia="Times New Roman"/>
          <w:sz w:val="28"/>
          <w:szCs w:val="28"/>
        </w:rPr>
        <w:t xml:space="preserve"> у</w:t>
      </w:r>
      <w:r w:rsidR="00257D6B">
        <w:rPr>
          <w:rFonts w:eastAsia="Times New Roman"/>
          <w:sz w:val="28"/>
          <w:szCs w:val="28"/>
        </w:rPr>
        <w:t xml:space="preserve">силивался </w:t>
      </w:r>
      <w:r w:rsidR="00DE5D19">
        <w:rPr>
          <w:rFonts w:eastAsia="Times New Roman"/>
          <w:sz w:val="28"/>
          <w:szCs w:val="28"/>
        </w:rPr>
        <w:t>ветер</w:t>
      </w:r>
      <w:r w:rsidR="00DD0B5F">
        <w:rPr>
          <w:rFonts w:eastAsia="Times New Roman"/>
          <w:sz w:val="28"/>
          <w:szCs w:val="28"/>
        </w:rPr>
        <w:t xml:space="preserve"> </w:t>
      </w:r>
      <w:r w:rsidR="00257D6B">
        <w:rPr>
          <w:rFonts w:eastAsia="Times New Roman"/>
          <w:sz w:val="28"/>
          <w:szCs w:val="28"/>
        </w:rPr>
        <w:t xml:space="preserve">порывами </w:t>
      </w:r>
      <w:r w:rsidR="00320F65">
        <w:rPr>
          <w:rFonts w:eastAsia="Times New Roman"/>
          <w:sz w:val="28"/>
          <w:szCs w:val="28"/>
        </w:rPr>
        <w:t>до 1</w:t>
      </w:r>
      <w:r w:rsidR="00123630">
        <w:rPr>
          <w:bCs/>
          <w:snapToGrid w:val="0"/>
          <w:sz w:val="28"/>
          <w:szCs w:val="28"/>
        </w:rPr>
        <w:t>3</w:t>
      </w:r>
      <w:r w:rsidR="00E26762">
        <w:rPr>
          <w:bCs/>
          <w:snapToGrid w:val="0"/>
          <w:sz w:val="28"/>
          <w:szCs w:val="28"/>
        </w:rPr>
        <w:t xml:space="preserve"> м/с</w:t>
      </w:r>
      <w:r w:rsidR="00F576D1">
        <w:rPr>
          <w:sz w:val="28"/>
          <w:szCs w:val="28"/>
        </w:rPr>
        <w:t>.</w:t>
      </w:r>
      <w:r w:rsidR="00123630">
        <w:rPr>
          <w:sz w:val="28"/>
          <w:szCs w:val="28"/>
        </w:rPr>
        <w:t xml:space="preserve"> Местами отмечался туман</w:t>
      </w:r>
      <w:r w:rsidR="00320F65">
        <w:rPr>
          <w:sz w:val="28"/>
          <w:szCs w:val="28"/>
        </w:rPr>
        <w:t xml:space="preserve"> видимостью</w:t>
      </w:r>
      <w:r w:rsidR="00123630">
        <w:rPr>
          <w:sz w:val="28"/>
          <w:szCs w:val="28"/>
        </w:rPr>
        <w:t xml:space="preserve"> </w:t>
      </w:r>
      <w:r w:rsidR="001E4C35">
        <w:rPr>
          <w:sz w:val="28"/>
          <w:szCs w:val="28"/>
        </w:rPr>
        <w:t>100-</w:t>
      </w:r>
      <w:r w:rsidR="00EE4CD4">
        <w:rPr>
          <w:sz w:val="28"/>
          <w:szCs w:val="28"/>
        </w:rPr>
        <w:t>200 м.</w:t>
      </w:r>
    </w:p>
    <w:p w:rsidR="00265BBF" w:rsidRPr="00BC7865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BC7865">
        <w:rPr>
          <w:b/>
          <w:snapToGrid w:val="0"/>
          <w:sz w:val="28"/>
          <w:szCs w:val="28"/>
        </w:rPr>
        <w:t>П</w:t>
      </w:r>
      <w:r w:rsidRPr="00BC786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BC7865">
        <w:rPr>
          <w:b/>
          <w:bCs/>
          <w:iCs/>
          <w:sz w:val="28"/>
          <w:szCs w:val="28"/>
        </w:rPr>
        <w:t>Северо-Кавказское</w:t>
      </w:r>
      <w:proofErr w:type="gramEnd"/>
      <w:r w:rsidRPr="00BC786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BC7865">
        <w:rPr>
          <w:b/>
          <w:bCs/>
          <w:iCs/>
          <w:sz w:val="28"/>
          <w:szCs w:val="28"/>
          <w:vertAlign w:val="superscript"/>
        </w:rPr>
        <w:t>00</w:t>
      </w:r>
      <w:r w:rsidRPr="00BC7865">
        <w:rPr>
          <w:b/>
          <w:bCs/>
          <w:iCs/>
          <w:sz w:val="28"/>
          <w:szCs w:val="28"/>
        </w:rPr>
        <w:t xml:space="preserve"> </w:t>
      </w:r>
      <w:r w:rsidR="00333FD8" w:rsidRPr="00BC7865">
        <w:rPr>
          <w:b/>
          <w:bCs/>
          <w:iCs/>
          <w:sz w:val="28"/>
          <w:szCs w:val="28"/>
        </w:rPr>
        <w:t>2</w:t>
      </w:r>
      <w:r w:rsidR="00B47117" w:rsidRPr="00BC7865">
        <w:rPr>
          <w:b/>
          <w:bCs/>
          <w:iCs/>
          <w:sz w:val="28"/>
          <w:szCs w:val="28"/>
        </w:rPr>
        <w:t>5</w:t>
      </w:r>
      <w:r w:rsidRPr="00BC7865">
        <w:rPr>
          <w:b/>
          <w:bCs/>
          <w:iCs/>
          <w:sz w:val="28"/>
          <w:szCs w:val="28"/>
        </w:rPr>
        <w:t xml:space="preserve"> апреля до 18</w:t>
      </w:r>
      <w:r w:rsidRPr="00BC7865">
        <w:rPr>
          <w:b/>
          <w:bCs/>
          <w:iCs/>
          <w:sz w:val="28"/>
          <w:szCs w:val="28"/>
          <w:vertAlign w:val="superscript"/>
        </w:rPr>
        <w:t>00</w:t>
      </w:r>
      <w:r w:rsidRPr="00BC7865">
        <w:rPr>
          <w:b/>
          <w:bCs/>
          <w:iCs/>
          <w:sz w:val="28"/>
          <w:szCs w:val="28"/>
        </w:rPr>
        <w:t xml:space="preserve"> </w:t>
      </w:r>
      <w:r w:rsidR="00333FD8" w:rsidRPr="00BC7865">
        <w:rPr>
          <w:b/>
          <w:bCs/>
          <w:iCs/>
          <w:sz w:val="28"/>
          <w:szCs w:val="28"/>
        </w:rPr>
        <w:t>2</w:t>
      </w:r>
      <w:r w:rsidR="00B47117" w:rsidRPr="00BC7865">
        <w:rPr>
          <w:b/>
          <w:bCs/>
          <w:iCs/>
          <w:sz w:val="28"/>
          <w:szCs w:val="28"/>
        </w:rPr>
        <w:t>6</w:t>
      </w:r>
      <w:r w:rsidR="00333FD8" w:rsidRPr="00BC7865">
        <w:rPr>
          <w:b/>
          <w:bCs/>
          <w:iCs/>
          <w:sz w:val="28"/>
          <w:szCs w:val="28"/>
        </w:rPr>
        <w:t xml:space="preserve"> </w:t>
      </w:r>
      <w:r w:rsidRPr="00BC7865">
        <w:rPr>
          <w:b/>
          <w:bCs/>
          <w:iCs/>
          <w:sz w:val="28"/>
          <w:szCs w:val="28"/>
        </w:rPr>
        <w:t xml:space="preserve">апреля 2022 года: </w:t>
      </w:r>
    </w:p>
    <w:p w:rsidR="00BC7865" w:rsidRPr="00BC7865" w:rsidRDefault="00265BBF" w:rsidP="00BC7865">
      <w:pPr>
        <w:ind w:firstLine="680"/>
        <w:jc w:val="both"/>
        <w:rPr>
          <w:rFonts w:eastAsia="Times New Roman"/>
          <w:noProof/>
          <w:sz w:val="28"/>
          <w:szCs w:val="28"/>
        </w:rPr>
      </w:pPr>
      <w:r w:rsidRPr="00BC7865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8F2C35">
        <w:rPr>
          <w:rFonts w:eastAsia="Times New Roman"/>
          <w:b/>
          <w:bCs/>
          <w:sz w:val="28"/>
          <w:szCs w:val="28"/>
        </w:rPr>
        <w:t>п</w:t>
      </w:r>
      <w:r w:rsidR="00BC7865" w:rsidRPr="00BC7865">
        <w:rPr>
          <w:rFonts w:eastAsia="Times New Roman"/>
          <w:noProof/>
          <w:sz w:val="28"/>
          <w:szCs w:val="28"/>
        </w:rPr>
        <w:t>еременная облачность. Без существенных осадков. Ночью и утром местами туман. Ветер восточный с переходом на западный 4-9 м/с, днем местами порывы 12-14 м/с. Температура воздуха ночью +10…+15°</w:t>
      </w:r>
      <w:r w:rsidR="00BC7865" w:rsidRPr="00BC7865">
        <w:rPr>
          <w:rFonts w:eastAsia="Times New Roman"/>
          <w:noProof/>
          <w:sz w:val="28"/>
          <w:szCs w:val="28"/>
          <w:lang w:val="en-US"/>
        </w:rPr>
        <w:t>C</w:t>
      </w:r>
      <w:r w:rsidR="00BC7865" w:rsidRPr="00BC7865">
        <w:rPr>
          <w:rFonts w:eastAsia="Times New Roman"/>
          <w:noProof/>
          <w:sz w:val="28"/>
          <w:szCs w:val="28"/>
        </w:rPr>
        <w:t>, днем +24…+29°</w:t>
      </w:r>
      <w:r w:rsidR="00BC7865" w:rsidRPr="00BC7865">
        <w:rPr>
          <w:rFonts w:eastAsia="Times New Roman"/>
          <w:noProof/>
          <w:sz w:val="28"/>
          <w:szCs w:val="28"/>
          <w:lang w:val="en-US"/>
        </w:rPr>
        <w:t>C</w:t>
      </w:r>
      <w:r w:rsidR="008F2C35">
        <w:rPr>
          <w:rFonts w:eastAsia="Times New Roman"/>
          <w:noProof/>
          <w:sz w:val="28"/>
          <w:szCs w:val="28"/>
        </w:rPr>
        <w:t>.</w:t>
      </w:r>
      <w:r w:rsidR="00BC7865" w:rsidRPr="00BC7865">
        <w:rPr>
          <w:rFonts w:eastAsia="Times New Roman"/>
          <w:noProof/>
          <w:sz w:val="28"/>
          <w:szCs w:val="28"/>
        </w:rPr>
        <w:t xml:space="preserve"> </w:t>
      </w:r>
    </w:p>
    <w:p w:rsidR="00C91ECC" w:rsidRPr="00BC7865" w:rsidRDefault="004849D3" w:rsidP="00C91ECC">
      <w:pPr>
        <w:ind w:firstLine="680"/>
        <w:jc w:val="both"/>
        <w:rPr>
          <w:sz w:val="28"/>
          <w:szCs w:val="28"/>
        </w:rPr>
      </w:pPr>
      <w:r w:rsidRPr="00BC7865">
        <w:rPr>
          <w:b/>
          <w:bCs/>
          <w:sz w:val="28"/>
          <w:szCs w:val="28"/>
        </w:rPr>
        <w:t>П</w:t>
      </w:r>
      <w:r w:rsidRPr="00BC7865">
        <w:rPr>
          <w:b/>
          <w:sz w:val="28"/>
          <w:szCs w:val="28"/>
        </w:rPr>
        <w:t>о г. Краснодару:</w:t>
      </w:r>
      <w:r w:rsidRPr="00BC7865">
        <w:rPr>
          <w:sz w:val="28"/>
          <w:szCs w:val="28"/>
        </w:rPr>
        <w:t xml:space="preserve"> </w:t>
      </w:r>
      <w:r w:rsidR="00BC7865" w:rsidRPr="00BC7865">
        <w:rPr>
          <w:sz w:val="28"/>
          <w:szCs w:val="28"/>
        </w:rPr>
        <w:t>переменная облачность. Без осадков. Ветер восточный с переходом на западный 4-9 м/с, днем порывы 10-12 м/с. Температура воздуха ночью +11…+13°С, днем +25…+27°С.</w:t>
      </w:r>
    </w:p>
    <w:p w:rsidR="000E1576" w:rsidRDefault="00C170CD" w:rsidP="0034713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bookmarkStart w:id="14" w:name="_Hlk92978393"/>
      <w:bookmarkStart w:id="15" w:name="_Hlk80702059"/>
      <w:proofErr w:type="gramStart"/>
      <w:r w:rsidR="0010296E" w:rsidRPr="00CA4902">
        <w:rPr>
          <w:b/>
          <w:sz w:val="28"/>
          <w:szCs w:val="28"/>
        </w:rPr>
        <w:t>Гидрологическая</w:t>
      </w:r>
      <w:proofErr w:type="gramEnd"/>
      <w:r w:rsidR="0010296E" w:rsidRPr="00CA4902">
        <w:rPr>
          <w:b/>
          <w:sz w:val="28"/>
          <w:szCs w:val="28"/>
        </w:rPr>
        <w:t>:</w:t>
      </w:r>
      <w:r w:rsidR="0010296E" w:rsidRPr="00CA4902">
        <w:rPr>
          <w:sz w:val="28"/>
          <w:szCs w:val="28"/>
        </w:rPr>
        <w:t xml:space="preserve"> </w:t>
      </w:r>
      <w:bookmarkEnd w:id="14"/>
      <w:r w:rsidR="00F16163" w:rsidRPr="00F528D4">
        <w:rPr>
          <w:sz w:val="28"/>
          <w:szCs w:val="28"/>
        </w:rPr>
        <w:t>за прошедш</w:t>
      </w:r>
      <w:r w:rsidR="00B47117">
        <w:rPr>
          <w:sz w:val="28"/>
          <w:szCs w:val="28"/>
        </w:rPr>
        <w:t>ий период</w:t>
      </w:r>
      <w:r w:rsidR="00F16163" w:rsidRPr="00F528D4">
        <w:rPr>
          <w:bCs/>
          <w:sz w:val="28"/>
          <w:szCs w:val="28"/>
        </w:rPr>
        <w:t xml:space="preserve"> на</w:t>
      </w:r>
      <w:r w:rsidR="001E4C35">
        <w:rPr>
          <w:bCs/>
          <w:sz w:val="28"/>
          <w:szCs w:val="28"/>
        </w:rPr>
        <w:t xml:space="preserve"> реках</w:t>
      </w:r>
      <w:r w:rsidR="00F16163" w:rsidRPr="00F528D4">
        <w:rPr>
          <w:bCs/>
          <w:sz w:val="28"/>
          <w:szCs w:val="28"/>
        </w:rPr>
        <w:t xml:space="preserve"> края </w:t>
      </w:r>
      <w:r w:rsidR="00F16163">
        <w:rPr>
          <w:bCs/>
          <w:sz w:val="28"/>
          <w:szCs w:val="28"/>
        </w:rPr>
        <w:t>сохранялся</w:t>
      </w:r>
      <w:r w:rsidR="00F16163" w:rsidRPr="00C6614B">
        <w:rPr>
          <w:bCs/>
          <w:sz w:val="28"/>
          <w:szCs w:val="28"/>
        </w:rPr>
        <w:t xml:space="preserve"> повышенный фон уровней воды</w:t>
      </w:r>
      <w:r w:rsidR="00F16163" w:rsidRPr="00F528D4">
        <w:rPr>
          <w:bCs/>
          <w:sz w:val="28"/>
          <w:szCs w:val="28"/>
        </w:rPr>
        <w:t>.</w:t>
      </w:r>
      <w:r w:rsidR="001E4C35">
        <w:rPr>
          <w:bCs/>
          <w:sz w:val="28"/>
          <w:szCs w:val="28"/>
        </w:rPr>
        <w:t xml:space="preserve"> </w:t>
      </w:r>
    </w:p>
    <w:p w:rsidR="00D94F6D" w:rsidRPr="00D94F6D" w:rsidRDefault="00F32375" w:rsidP="00347133">
      <w:pPr>
        <w:ind w:firstLine="709"/>
        <w:jc w:val="both"/>
        <w:rPr>
          <w:b/>
          <w:bCs/>
          <w:sz w:val="28"/>
          <w:szCs w:val="28"/>
        </w:rPr>
      </w:pPr>
      <w:r w:rsidRPr="00621D8B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5"/>
      <w:r w:rsidR="00EE60BC">
        <w:rPr>
          <w:rFonts w:eastAsia="Times New Roman"/>
          <w:i/>
          <w:iCs/>
          <w:color w:val="000000"/>
          <w:sz w:val="28"/>
          <w:szCs w:val="28"/>
        </w:rPr>
        <w:t>2</w:t>
      </w:r>
      <w:r w:rsidR="003A565F">
        <w:rPr>
          <w:rFonts w:eastAsia="Times New Roman"/>
          <w:i/>
          <w:iCs/>
          <w:color w:val="000000"/>
          <w:sz w:val="28"/>
          <w:szCs w:val="28"/>
        </w:rPr>
        <w:t>6</w:t>
      </w:r>
      <w:r w:rsidR="003D44FE" w:rsidRPr="00621D8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621D8B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621D8B">
        <w:rPr>
          <w:bCs/>
          <w:i/>
          <w:iCs/>
          <w:sz w:val="28"/>
          <w:szCs w:val="28"/>
        </w:rPr>
        <w:t xml:space="preserve"> 2022 года </w:t>
      </w:r>
      <w:r w:rsidR="009A5605" w:rsidRPr="00621D8B">
        <w:rPr>
          <w:bCs/>
          <w:sz w:val="28"/>
          <w:szCs w:val="28"/>
        </w:rPr>
        <w:t>на реках</w:t>
      </w:r>
      <w:r w:rsidR="00D72A70" w:rsidRPr="00621D8B">
        <w:rPr>
          <w:bCs/>
          <w:sz w:val="28"/>
          <w:szCs w:val="28"/>
        </w:rPr>
        <w:t xml:space="preserve"> </w:t>
      </w:r>
      <w:r w:rsidR="00B66AE8" w:rsidRPr="00621D8B">
        <w:rPr>
          <w:bCs/>
          <w:sz w:val="28"/>
          <w:szCs w:val="28"/>
        </w:rPr>
        <w:t xml:space="preserve">края </w:t>
      </w:r>
      <w:r w:rsidR="00FB104C">
        <w:rPr>
          <w:bCs/>
          <w:sz w:val="28"/>
          <w:szCs w:val="28"/>
        </w:rPr>
        <w:t>сохранится</w:t>
      </w:r>
      <w:r w:rsidR="003D44FE" w:rsidRPr="00621D8B">
        <w:rPr>
          <w:bCs/>
          <w:sz w:val="28"/>
          <w:szCs w:val="28"/>
        </w:rPr>
        <w:t xml:space="preserve"> </w:t>
      </w:r>
      <w:r w:rsidR="004C1A42" w:rsidRPr="00621D8B">
        <w:rPr>
          <w:bCs/>
          <w:sz w:val="28"/>
          <w:szCs w:val="28"/>
        </w:rPr>
        <w:t>по</w:t>
      </w:r>
      <w:r w:rsidR="0005736C" w:rsidRPr="00621D8B">
        <w:rPr>
          <w:bCs/>
          <w:sz w:val="28"/>
          <w:szCs w:val="28"/>
        </w:rPr>
        <w:t>вышенный фон уровней воды</w:t>
      </w:r>
      <w:r w:rsidR="009A5605" w:rsidRPr="00621D8B">
        <w:rPr>
          <w:bCs/>
          <w:sz w:val="28"/>
          <w:szCs w:val="28"/>
        </w:rPr>
        <w:t>.</w:t>
      </w:r>
      <w:r w:rsidR="008A6E23">
        <w:rPr>
          <w:bCs/>
          <w:sz w:val="28"/>
          <w:szCs w:val="28"/>
        </w:rPr>
        <w:t xml:space="preserve"> 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lastRenderedPageBreak/>
        <w:t>1.</w:t>
      </w:r>
      <w:r w:rsidR="00347133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16" w:name="_Hlk93309601"/>
      <w:r w:rsidR="00D512B0">
        <w:rPr>
          <w:i/>
          <w:iCs/>
          <w:sz w:val="28"/>
          <w:szCs w:val="28"/>
        </w:rPr>
        <w:t xml:space="preserve"> </w:t>
      </w:r>
      <w:r w:rsidR="00556E2B">
        <w:rPr>
          <w:i/>
          <w:iCs/>
          <w:sz w:val="28"/>
          <w:szCs w:val="28"/>
        </w:rPr>
        <w:t>2</w:t>
      </w:r>
      <w:r w:rsidR="00E9733F">
        <w:rPr>
          <w:i/>
          <w:iCs/>
          <w:sz w:val="28"/>
          <w:szCs w:val="28"/>
        </w:rPr>
        <w:t>6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E55B7">
        <w:rPr>
          <w:rFonts w:eastAsia="Times New Roman"/>
          <w:iCs/>
          <w:sz w:val="28"/>
          <w:szCs w:val="28"/>
        </w:rPr>
        <w:t xml:space="preserve"> </w:t>
      </w:r>
      <w:bookmarkEnd w:id="16"/>
      <w:r w:rsidR="00342FE5" w:rsidRPr="00CE55B7">
        <w:rPr>
          <w:rFonts w:eastAsia="Times New Roman"/>
          <w:iCs/>
          <w:sz w:val="28"/>
          <w:szCs w:val="28"/>
        </w:rPr>
        <w:t>в свя</w:t>
      </w:r>
      <w:r w:rsidR="006D4125" w:rsidRPr="00CE55B7">
        <w:rPr>
          <w:rFonts w:eastAsia="Times New Roman"/>
          <w:iCs/>
          <w:sz w:val="28"/>
          <w:szCs w:val="28"/>
        </w:rPr>
        <w:t>зи</w:t>
      </w:r>
      <w:r w:rsidR="00DC6791" w:rsidRPr="00CE55B7">
        <w:rPr>
          <w:rFonts w:eastAsia="Times New Roman"/>
          <w:iCs/>
          <w:sz w:val="28"/>
          <w:szCs w:val="28"/>
        </w:rPr>
        <w:t xml:space="preserve"> </w:t>
      </w:r>
      <w:r w:rsidR="000B0334" w:rsidRPr="00CE55B7">
        <w:rPr>
          <w:rFonts w:eastAsia="Times New Roman"/>
          <w:iCs/>
          <w:sz w:val="28"/>
          <w:szCs w:val="28"/>
        </w:rPr>
        <w:t>с</w:t>
      </w:r>
      <w:r w:rsidR="00D75C43" w:rsidRPr="00CE55B7">
        <w:rPr>
          <w:rFonts w:eastAsia="Times New Roman"/>
          <w:iCs/>
          <w:sz w:val="28"/>
          <w:szCs w:val="28"/>
        </w:rPr>
        <w:t xml:space="preserve"> </w:t>
      </w:r>
      <w:r w:rsidR="00616DF4" w:rsidRPr="00CE55B7">
        <w:rPr>
          <w:rFonts w:eastAsia="Times New Roman"/>
          <w:iCs/>
          <w:sz w:val="28"/>
          <w:szCs w:val="28"/>
        </w:rPr>
        <w:t>насыщением</w:t>
      </w:r>
      <w:r w:rsidR="00261BCA" w:rsidRPr="00CE55B7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CE55B7">
        <w:rPr>
          <w:sz w:val="28"/>
          <w:szCs w:val="28"/>
        </w:rPr>
        <w:t>в кра</w:t>
      </w:r>
      <w:r w:rsidR="00347133">
        <w:rPr>
          <w:sz w:val="28"/>
          <w:szCs w:val="28"/>
        </w:rPr>
        <w:t>е</w:t>
      </w:r>
      <w:r w:rsidR="00271710" w:rsidRPr="00CE55B7">
        <w:rPr>
          <w:sz w:val="28"/>
          <w:szCs w:val="28"/>
        </w:rPr>
        <w:t xml:space="preserve"> 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347133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7" w:name="_Hlk80257508"/>
      <w:r w:rsidR="00417285">
        <w:rPr>
          <w:i/>
          <w:sz w:val="28"/>
          <w:szCs w:val="28"/>
        </w:rPr>
        <w:t xml:space="preserve"> </w:t>
      </w:r>
      <w:r w:rsidR="00556E2B">
        <w:rPr>
          <w:i/>
          <w:sz w:val="28"/>
          <w:szCs w:val="28"/>
        </w:rPr>
        <w:t>2</w:t>
      </w:r>
      <w:r w:rsidR="00E9733F">
        <w:rPr>
          <w:i/>
          <w:sz w:val="28"/>
          <w:szCs w:val="28"/>
        </w:rPr>
        <w:t>6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347133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347133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18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18"/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347133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347133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DA52B1" w:rsidRPr="002541DD">
        <w:rPr>
          <w:rFonts w:eastAsia="Times New Roman"/>
          <w:sz w:val="28"/>
          <w:szCs w:val="28"/>
        </w:rPr>
        <w:t xml:space="preserve">за </w:t>
      </w:r>
      <w:r w:rsidR="00DA52B1">
        <w:rPr>
          <w:rFonts w:eastAsia="Times New Roman"/>
          <w:sz w:val="28"/>
          <w:szCs w:val="28"/>
        </w:rPr>
        <w:t>прошедший период 22-24 апреля 2022 года</w:t>
      </w:r>
      <w:r w:rsidR="00DA52B1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0A7E0D">
        <w:rPr>
          <w:iCs/>
          <w:sz w:val="28"/>
          <w:szCs w:val="28"/>
        </w:rPr>
        <w:t>утону</w:t>
      </w:r>
      <w:r w:rsidR="00DA52B1">
        <w:rPr>
          <w:iCs/>
          <w:sz w:val="28"/>
          <w:szCs w:val="28"/>
        </w:rPr>
        <w:t>л</w:t>
      </w:r>
      <w:r w:rsidR="005675EF">
        <w:rPr>
          <w:iCs/>
          <w:sz w:val="28"/>
          <w:szCs w:val="28"/>
        </w:rPr>
        <w:t xml:space="preserve"> </w:t>
      </w:r>
      <w:r w:rsidR="00DA52B1">
        <w:rPr>
          <w:iCs/>
          <w:sz w:val="28"/>
          <w:szCs w:val="28"/>
        </w:rPr>
        <w:t>1 человек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</w:t>
      </w:r>
      <w:r w:rsidR="00347133">
        <w:rPr>
          <w:b/>
          <w:sz w:val="28"/>
          <w:szCs w:val="28"/>
        </w:rPr>
        <w:t>1</w:t>
      </w:r>
      <w:r w:rsidRPr="00241CE0">
        <w:rPr>
          <w:b/>
          <w:sz w:val="28"/>
          <w:szCs w:val="28"/>
        </w:rPr>
        <w:t>. Техногенного характера:</w:t>
      </w:r>
    </w:p>
    <w:p w:rsidR="00F32375" w:rsidRPr="00BC1DA3" w:rsidRDefault="002E717D" w:rsidP="00F32375">
      <w:pPr>
        <w:ind w:firstLine="708"/>
        <w:jc w:val="both"/>
        <w:rPr>
          <w:bCs/>
          <w:iCs/>
          <w:sz w:val="28"/>
          <w:szCs w:val="28"/>
        </w:rPr>
      </w:pPr>
      <w:bookmarkStart w:id="19" w:name="_Hlk44415586"/>
      <w:bookmarkStart w:id="20" w:name="_Hlk55297094"/>
      <w:r>
        <w:rPr>
          <w:b/>
          <w:color w:val="000000"/>
          <w:sz w:val="28"/>
          <w:szCs w:val="28"/>
        </w:rPr>
        <w:t>26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19"/>
    </w:p>
    <w:bookmarkEnd w:id="2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1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1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22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34060A" w:rsidRDefault="0034060A" w:rsidP="0034060A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ДТП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из-за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 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2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23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347133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24" w:name="_Hlk23338096"/>
    </w:p>
    <w:p w:rsidR="002E0B14" w:rsidRPr="002E0B14" w:rsidRDefault="006044E0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5" w:name="_Hlk55297132"/>
      <w:bookmarkEnd w:id="24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2E717D">
        <w:rPr>
          <w:rFonts w:eastAsia="Calibri"/>
          <w:b/>
          <w:bCs/>
          <w:iCs/>
          <w:color w:val="000000"/>
          <w:sz w:val="28"/>
          <w:szCs w:val="28"/>
        </w:rPr>
        <w:t>6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D13765">
        <w:rPr>
          <w:rFonts w:eastAsia="Times New Roman"/>
          <w:sz w:val="28"/>
          <w:szCs w:val="28"/>
        </w:rPr>
        <w:t>с</w:t>
      </w:r>
      <w:r w:rsidR="006D66C5">
        <w:rPr>
          <w:rFonts w:eastAsia="Times New Roman"/>
          <w:sz w:val="28"/>
          <w:szCs w:val="28"/>
        </w:rPr>
        <w:t xml:space="preserve"> </w:t>
      </w:r>
      <w:r w:rsidR="008975D7">
        <w:rPr>
          <w:rFonts w:eastAsia="Times New Roman"/>
          <w:b/>
          <w:bCs/>
          <w:sz w:val="28"/>
          <w:szCs w:val="28"/>
        </w:rPr>
        <w:t>повышенным фоном уровней воды</w:t>
      </w:r>
      <w:r w:rsidR="00BC475E">
        <w:rPr>
          <w:rFonts w:eastAsia="Times New Roman"/>
          <w:b/>
          <w:bCs/>
          <w:sz w:val="28"/>
          <w:szCs w:val="28"/>
        </w:rPr>
        <w:t>,</w:t>
      </w:r>
      <w:r w:rsidR="007915B7">
        <w:rPr>
          <w:rFonts w:eastAsia="Times New Roman"/>
          <w:b/>
          <w:bCs/>
          <w:sz w:val="28"/>
          <w:szCs w:val="28"/>
        </w:rPr>
        <w:t xml:space="preserve"> </w:t>
      </w:r>
      <w:r w:rsidR="007915B7"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</w:t>
      </w:r>
      <w:r w:rsidR="00BC475E">
        <w:rPr>
          <w:rFonts w:eastAsia="Times New Roman"/>
          <w:b/>
          <w:bCs/>
          <w:iCs/>
          <w:sz w:val="28"/>
          <w:szCs w:val="28"/>
          <w:lang w:eastAsia="x-none"/>
        </w:rPr>
        <w:t>ем</w:t>
      </w:r>
      <w:r w:rsidR="007915B7" w:rsidRPr="00EA74E6">
        <w:rPr>
          <w:rFonts w:eastAsia="Times New Roman"/>
          <w:b/>
          <w:bCs/>
          <w:iCs/>
          <w:sz w:val="28"/>
          <w:szCs w:val="28"/>
          <w:lang w:eastAsia="x-none"/>
        </w:rPr>
        <w:t xml:space="preserve"> видимости в тумане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5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347133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F32375" w:rsidRDefault="006044E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E717D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8975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6044E0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E717D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Pr="00347133" w:rsidRDefault="00A4081C" w:rsidP="000F1F58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347133" w:rsidRPr="00347133">
        <w:rPr>
          <w:rFonts w:eastAsia="Times New Roman"/>
          <w:sz w:val="28"/>
          <w:szCs w:val="28"/>
        </w:rPr>
        <w:t>повышенного фона уровней воды;</w:t>
      </w:r>
    </w:p>
    <w:p w:rsidR="0076127F" w:rsidRPr="00347133" w:rsidRDefault="003055B4" w:rsidP="0076127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6127F">
        <w:rPr>
          <w:rFonts w:eastAsia="Times New Roman"/>
          <w:sz w:val="28"/>
          <w:szCs w:val="28"/>
        </w:rPr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 w:rsidR="0076127F"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26" w:name="_Hlk98851962"/>
      <w:r w:rsidR="0076127F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="0076127F" w:rsidRPr="00347133">
        <w:rPr>
          <w:rFonts w:eastAsia="Times New Roman"/>
          <w:sz w:val="28"/>
          <w:szCs w:val="28"/>
        </w:rPr>
        <w:t>природных пожа</w:t>
      </w:r>
      <w:bookmarkEnd w:id="26"/>
      <w:r w:rsidR="009C394B" w:rsidRPr="00347133">
        <w:rPr>
          <w:rFonts w:eastAsia="Times New Roman"/>
          <w:sz w:val="28"/>
          <w:szCs w:val="28"/>
        </w:rPr>
        <w:t>ров</w:t>
      </w:r>
      <w:r w:rsidR="0076127F" w:rsidRPr="00347133">
        <w:rPr>
          <w:sz w:val="28"/>
          <w:szCs w:val="28"/>
        </w:rPr>
        <w:t>.</w:t>
      </w:r>
    </w:p>
    <w:bookmarkEnd w:id="7"/>
    <w:p w:rsidR="00C34A72" w:rsidRDefault="00C34A72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27" w:name="_Hlk61960021"/>
      <w:bookmarkStart w:id="28" w:name="_Hlk65150229"/>
      <w:bookmarkStart w:id="29" w:name="_Hlk68783626"/>
      <w:bookmarkStart w:id="30" w:name="_Hlk74658849"/>
      <w:bookmarkStart w:id="3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2" w:name="_Hlk63688622"/>
      <w:bookmarkStart w:id="33" w:name="_Hlk89435883"/>
      <w:bookmarkStart w:id="34" w:name="_Hlk100319060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:rsidR="003055B4" w:rsidRDefault="003055B4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2E717D" w:rsidRDefault="002E717D" w:rsidP="00CB204E">
      <w:pPr>
        <w:ind w:firstLine="709"/>
        <w:jc w:val="center"/>
        <w:rPr>
          <w:b/>
          <w:sz w:val="28"/>
          <w:szCs w:val="28"/>
        </w:rPr>
      </w:pPr>
    </w:p>
    <w:p w:rsidR="00CB204E" w:rsidRDefault="00CB204E" w:rsidP="00CB204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CB204E" w:rsidRDefault="00CB204E" w:rsidP="00CB204E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A0F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вышенного фона</w:t>
      </w:r>
      <w:r w:rsidRPr="00FA0FFC">
        <w:rPr>
          <w:b/>
          <w:sz w:val="28"/>
          <w:szCs w:val="28"/>
        </w:rPr>
        <w:t xml:space="preserve"> уровней воды в реках:</w:t>
      </w:r>
    </w:p>
    <w:p w:rsidR="00272507" w:rsidRPr="00272507" w:rsidRDefault="00272507" w:rsidP="00272507">
      <w:pPr>
        <w:ind w:firstLine="709"/>
        <w:jc w:val="both"/>
        <w:rPr>
          <w:sz w:val="28"/>
          <w:szCs w:val="28"/>
        </w:rPr>
      </w:pPr>
      <w:r w:rsidRPr="00272507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72507" w:rsidRPr="00272507" w:rsidRDefault="00272507" w:rsidP="002725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2507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272507" w:rsidRPr="00272507" w:rsidRDefault="00272507" w:rsidP="00272507">
      <w:pPr>
        <w:ind w:firstLine="708"/>
        <w:jc w:val="both"/>
        <w:rPr>
          <w:sz w:val="28"/>
          <w:szCs w:val="28"/>
        </w:rPr>
      </w:pPr>
      <w:r w:rsidRPr="00272507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72507" w:rsidRPr="00272507" w:rsidRDefault="00272507" w:rsidP="002725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2507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72507" w:rsidRPr="00272507" w:rsidRDefault="00272507" w:rsidP="002725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2507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</w:t>
      </w:r>
      <w:r w:rsidR="0034713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9418F" w:rsidRPr="0079418F" w:rsidRDefault="0079418F" w:rsidP="00506F48">
      <w:pPr>
        <w:jc w:val="both"/>
        <w:rPr>
          <w:rFonts w:eastAsia="Times New Roman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E28CE" w:rsidRDefault="008E28CE" w:rsidP="00CC56F9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055B4" w:rsidRDefault="003055B4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E717D" w:rsidRDefault="002E717D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7"/>
      <w:bookmarkEnd w:id="28"/>
      <w:bookmarkEnd w:id="29"/>
      <w:bookmarkEnd w:id="32"/>
      <w:bookmarkEnd w:id="35"/>
    </w:p>
    <w:p w:rsidR="00421E80" w:rsidRDefault="00421E80" w:rsidP="002D7965">
      <w:pPr>
        <w:widowControl w:val="0"/>
        <w:ind w:firstLine="709"/>
        <w:jc w:val="both"/>
        <w:rPr>
          <w:sz w:val="28"/>
          <w:szCs w:val="28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  <w:bookmarkStart w:id="36" w:name="_Hlk70081671"/>
      <w:bookmarkStart w:id="37" w:name="_Hlk89436034"/>
      <w:bookmarkEnd w:id="8"/>
      <w:bookmarkEnd w:id="30"/>
      <w:bookmarkEnd w:id="31"/>
      <w:bookmarkEnd w:id="33"/>
    </w:p>
    <w:p w:rsidR="003055B4" w:rsidRPr="00267859" w:rsidRDefault="003055B4" w:rsidP="003055B4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Руководитель,</w:t>
      </w:r>
    </w:p>
    <w:p w:rsidR="003055B4" w:rsidRPr="00267859" w:rsidRDefault="003055B4" w:rsidP="003055B4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3055B4" w:rsidRDefault="003055B4" w:rsidP="003055B4">
      <w:pPr>
        <w:widowControl w:val="0"/>
        <w:rPr>
          <w:rFonts w:eastAsia="Calibri"/>
          <w:sz w:val="22"/>
          <w:szCs w:val="22"/>
        </w:rPr>
      </w:pPr>
      <w:r w:rsidRPr="00267859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r w:rsidR="00DA7D42">
        <w:rPr>
          <w:rFonts w:eastAsia="Times New Roman"/>
          <w:bCs/>
          <w:iCs/>
          <w:sz w:val="28"/>
          <w:szCs w:val="28"/>
        </w:rPr>
        <w:t>п/п</w:t>
      </w:r>
      <w:r w:rsidRPr="00267859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              А.В. Жданов</w:t>
      </w: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2D7965" w:rsidRDefault="002D7965" w:rsidP="00AC0EFD">
      <w:pPr>
        <w:widowControl w:val="0"/>
        <w:rPr>
          <w:rFonts w:eastAsia="Calibri"/>
          <w:sz w:val="22"/>
          <w:szCs w:val="22"/>
        </w:rPr>
      </w:pPr>
    </w:p>
    <w:p w:rsidR="00075944" w:rsidRDefault="00075944" w:rsidP="00AC0EFD">
      <w:pPr>
        <w:widowControl w:val="0"/>
        <w:rPr>
          <w:rFonts w:eastAsia="Calibri"/>
          <w:sz w:val="22"/>
          <w:szCs w:val="22"/>
        </w:rPr>
      </w:pPr>
    </w:p>
    <w:p w:rsidR="00075944" w:rsidRDefault="0007594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3055B4" w:rsidRDefault="003055B4" w:rsidP="00AC0EFD">
      <w:pPr>
        <w:widowControl w:val="0"/>
        <w:rPr>
          <w:rFonts w:eastAsia="Calibri"/>
          <w:sz w:val="22"/>
          <w:szCs w:val="22"/>
        </w:rPr>
      </w:pPr>
    </w:p>
    <w:p w:rsidR="00713525" w:rsidRDefault="00713525" w:rsidP="00AC0EFD">
      <w:pPr>
        <w:widowControl w:val="0"/>
        <w:rPr>
          <w:rFonts w:eastAsia="Calibri"/>
          <w:sz w:val="22"/>
          <w:szCs w:val="22"/>
        </w:rPr>
      </w:pPr>
    </w:p>
    <w:p w:rsidR="0096464D" w:rsidRDefault="0096464D" w:rsidP="00AC0EFD">
      <w:pPr>
        <w:widowControl w:val="0"/>
        <w:rPr>
          <w:rFonts w:eastAsia="Calibri"/>
          <w:sz w:val="22"/>
          <w:szCs w:val="22"/>
        </w:rPr>
      </w:pPr>
    </w:p>
    <w:p w:rsidR="00075944" w:rsidRDefault="00075944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347133" w:rsidRDefault="00347133" w:rsidP="00AC0EFD">
      <w:pPr>
        <w:widowControl w:val="0"/>
        <w:rPr>
          <w:rFonts w:eastAsia="Calibri"/>
          <w:sz w:val="22"/>
          <w:szCs w:val="22"/>
        </w:rPr>
      </w:pPr>
    </w:p>
    <w:p w:rsidR="005B74B6" w:rsidRPr="00E964AB" w:rsidRDefault="003055B4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34"/>
      <w:bookmarkEnd w:id="36"/>
      <w:bookmarkEnd w:id="37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BB" w:rsidRDefault="00E43DBB">
      <w:r>
        <w:separator/>
      </w:r>
    </w:p>
  </w:endnote>
  <w:endnote w:type="continuationSeparator" w:id="0">
    <w:p w:rsidR="00E43DBB" w:rsidRDefault="00E4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BB" w:rsidRDefault="00E43DBB">
      <w:r>
        <w:separator/>
      </w:r>
    </w:p>
  </w:footnote>
  <w:footnote w:type="continuationSeparator" w:id="0">
    <w:p w:rsidR="00E43DBB" w:rsidRDefault="00E4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33">
          <w:rPr>
            <w:noProof/>
          </w:rPr>
          <w:t>5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33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42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BB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8CD3-54D2-424F-A943-3AA5CB7A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2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225</cp:revision>
  <cp:lastPrinted>2022-04-22T11:21:00Z</cp:lastPrinted>
  <dcterms:created xsi:type="dcterms:W3CDTF">2022-04-06T09:32:00Z</dcterms:created>
  <dcterms:modified xsi:type="dcterms:W3CDTF">2022-04-25T12:31:00Z</dcterms:modified>
</cp:coreProperties>
</file>