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197FC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C3833">
              <w:rPr>
                <w:b/>
                <w:bCs/>
                <w:sz w:val="28"/>
                <w:szCs w:val="28"/>
              </w:rPr>
              <w:t>1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197FC0">
              <w:rPr>
                <w:b/>
                <w:bCs/>
                <w:sz w:val="28"/>
                <w:szCs w:val="28"/>
              </w:rPr>
              <w:t>3</w:t>
            </w:r>
            <w:r w:rsidR="005C3833">
              <w:rPr>
                <w:b/>
                <w:bCs/>
                <w:sz w:val="28"/>
                <w:szCs w:val="28"/>
              </w:rPr>
              <w:t>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97FC0">
        <w:rPr>
          <w:b/>
          <w:bCs/>
          <w:iCs/>
          <w:sz w:val="28"/>
          <w:szCs w:val="28"/>
        </w:rPr>
        <w:t>1</w:t>
      </w:r>
      <w:r w:rsidR="005C3833">
        <w:rPr>
          <w:b/>
          <w:bCs/>
          <w:iCs/>
          <w:sz w:val="28"/>
          <w:szCs w:val="28"/>
        </w:rPr>
        <w:t>2</w:t>
      </w:r>
      <w:r w:rsidR="004406C5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Pr="008B6679" w:rsidRDefault="0080032C" w:rsidP="009E6002">
      <w:pPr>
        <w:ind w:right="-1" w:firstLine="680"/>
        <w:jc w:val="both"/>
        <w:rPr>
          <w:b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5C3833">
        <w:rPr>
          <w:rFonts w:eastAsia="Times New Roman"/>
          <w:spacing w:val="-10"/>
          <w:sz w:val="28"/>
          <w:szCs w:val="28"/>
        </w:rPr>
        <w:t>е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5C3833">
        <w:rPr>
          <w:rFonts w:eastAsia="Times New Roman"/>
          <w:spacing w:val="-10"/>
          <w:sz w:val="28"/>
          <w:szCs w:val="28"/>
        </w:rPr>
        <w:t xml:space="preserve">сутки </w:t>
      </w:r>
      <w:r w:rsidR="005C3833" w:rsidRPr="005C3833">
        <w:rPr>
          <w:rFonts w:eastAsia="Times New Roman"/>
          <w:i/>
          <w:iCs/>
          <w:spacing w:val="-10"/>
          <w:sz w:val="28"/>
          <w:szCs w:val="28"/>
        </w:rPr>
        <w:t>10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3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4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5F72DA">
        <w:rPr>
          <w:bCs/>
          <w:spacing w:val="-10"/>
          <w:sz w:val="28"/>
          <w:szCs w:val="28"/>
        </w:rPr>
        <w:t xml:space="preserve"> чрезвычайн</w:t>
      </w:r>
      <w:r w:rsidR="00D9048C">
        <w:rPr>
          <w:bCs/>
          <w:spacing w:val="-10"/>
          <w:sz w:val="28"/>
          <w:szCs w:val="28"/>
        </w:rPr>
        <w:t>ы</w:t>
      </w:r>
      <w:r w:rsidR="007933E2">
        <w:rPr>
          <w:bCs/>
          <w:spacing w:val="-10"/>
          <w:sz w:val="28"/>
          <w:szCs w:val="28"/>
        </w:rPr>
        <w:t>х</w:t>
      </w:r>
      <w:r w:rsidR="005F72DA">
        <w:rPr>
          <w:bCs/>
          <w:spacing w:val="-10"/>
          <w:sz w:val="28"/>
          <w:szCs w:val="28"/>
        </w:rPr>
        <w:t xml:space="preserve"> ситуаци</w:t>
      </w:r>
      <w:r w:rsidR="007933E2">
        <w:rPr>
          <w:bCs/>
          <w:spacing w:val="-10"/>
          <w:sz w:val="28"/>
          <w:szCs w:val="28"/>
        </w:rPr>
        <w:t>й</w:t>
      </w:r>
      <w:r w:rsidR="005F72DA">
        <w:rPr>
          <w:bCs/>
          <w:spacing w:val="-10"/>
          <w:sz w:val="28"/>
          <w:szCs w:val="28"/>
        </w:rPr>
        <w:t xml:space="preserve"> </w:t>
      </w:r>
      <w:r w:rsidR="007933E2">
        <w:rPr>
          <w:bCs/>
          <w:spacing w:val="-10"/>
          <w:sz w:val="28"/>
          <w:szCs w:val="28"/>
        </w:rPr>
        <w:t>не зарегистрировано.</w:t>
      </w:r>
    </w:p>
    <w:p w:rsidR="007933E2" w:rsidRDefault="0080032C" w:rsidP="00E66375">
      <w:pPr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</w:p>
    <w:p w:rsidR="00E66375" w:rsidRDefault="0080032C" w:rsidP="007933E2">
      <w:pPr>
        <w:ind w:firstLine="680"/>
        <w:jc w:val="both"/>
        <w:rPr>
          <w:noProof/>
          <w:sz w:val="28"/>
          <w:szCs w:val="28"/>
        </w:rPr>
      </w:pPr>
      <w:r w:rsidRPr="004F0653">
        <w:rPr>
          <w:b/>
          <w:bCs/>
          <w:spacing w:val="-6"/>
          <w:sz w:val="28"/>
          <w:szCs w:val="28"/>
        </w:rPr>
        <w:t xml:space="preserve">1.2. </w:t>
      </w:r>
      <w:bookmarkStart w:id="15" w:name="_Hlk99527975"/>
      <w:proofErr w:type="gramStart"/>
      <w:r w:rsidRPr="004F0653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4F0653">
        <w:rPr>
          <w:spacing w:val="-6"/>
          <w:sz w:val="28"/>
          <w:szCs w:val="28"/>
        </w:rPr>
        <w:t xml:space="preserve">: </w:t>
      </w:r>
      <w:bookmarkEnd w:id="14"/>
      <w:bookmarkEnd w:id="15"/>
      <w:r w:rsidR="005C383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C3833" w:rsidRPr="005C3833">
        <w:rPr>
          <w:rFonts w:eastAsia="Times New Roman"/>
          <w:i/>
          <w:iCs/>
          <w:spacing w:val="-10"/>
          <w:sz w:val="28"/>
          <w:szCs w:val="28"/>
        </w:rPr>
        <w:t>10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5C3833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197FC0" w:rsidRPr="004F0653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 w:rsidRPr="004F0653">
        <w:rPr>
          <w:bCs/>
          <w:spacing w:val="-10"/>
          <w:sz w:val="28"/>
          <w:szCs w:val="28"/>
        </w:rPr>
        <w:t xml:space="preserve"> </w:t>
      </w:r>
      <w:r w:rsidR="007933E2">
        <w:rPr>
          <w:noProof/>
          <w:sz w:val="28"/>
          <w:szCs w:val="28"/>
        </w:rPr>
        <w:t xml:space="preserve">в большинстве районов края прошли кратковременные дожди, в отдельных районах с грозой. </w:t>
      </w:r>
      <w:r w:rsidR="00CC274D">
        <w:rPr>
          <w:noProof/>
          <w:sz w:val="28"/>
          <w:szCs w:val="28"/>
        </w:rPr>
        <w:t xml:space="preserve">Отмечалось усиление </w:t>
      </w:r>
      <w:r w:rsidR="007933E2">
        <w:rPr>
          <w:noProof/>
          <w:sz w:val="28"/>
          <w:szCs w:val="28"/>
        </w:rPr>
        <w:t xml:space="preserve">западного, северо-западного </w:t>
      </w:r>
      <w:r w:rsidR="00CC274D">
        <w:rPr>
          <w:noProof/>
          <w:sz w:val="28"/>
          <w:szCs w:val="28"/>
        </w:rPr>
        <w:t xml:space="preserve">ветра, с максимальными порывами </w:t>
      </w:r>
      <w:r w:rsidR="007933E2">
        <w:rPr>
          <w:noProof/>
          <w:sz w:val="28"/>
          <w:szCs w:val="28"/>
        </w:rPr>
        <w:t>до 17-</w:t>
      </w:r>
      <w:r w:rsidR="00CC274D">
        <w:rPr>
          <w:noProof/>
          <w:sz w:val="28"/>
          <w:szCs w:val="28"/>
        </w:rPr>
        <w:t>19 м/с.</w:t>
      </w:r>
      <w:r w:rsidR="00E66375" w:rsidRPr="004F0653">
        <w:rPr>
          <w:noProof/>
          <w:sz w:val="28"/>
          <w:szCs w:val="28"/>
        </w:rPr>
        <w:t xml:space="preserve"> Местами в </w:t>
      </w:r>
      <w:r w:rsidR="00E66375" w:rsidRPr="004F0653">
        <w:rPr>
          <w:sz w:val="28"/>
          <w:szCs w:val="28"/>
        </w:rPr>
        <w:t xml:space="preserve">северо-восточных районах края </w:t>
      </w:r>
      <w:r w:rsidR="00F3566C" w:rsidRPr="004F0653">
        <w:rPr>
          <w:noProof/>
          <w:sz w:val="28"/>
          <w:szCs w:val="28"/>
        </w:rPr>
        <w:t>сохранялась</w:t>
      </w:r>
      <w:r w:rsidR="00E66375" w:rsidRPr="004F0653">
        <w:rPr>
          <w:sz w:val="28"/>
          <w:szCs w:val="28"/>
        </w:rPr>
        <w:t xml:space="preserve"> </w:t>
      </w:r>
      <w:proofErr w:type="gramStart"/>
      <w:r w:rsidR="00E66375" w:rsidRPr="004F0653">
        <w:rPr>
          <w:sz w:val="28"/>
          <w:szCs w:val="28"/>
        </w:rPr>
        <w:t>высокая</w:t>
      </w:r>
      <w:proofErr w:type="gramEnd"/>
      <w:r w:rsidR="00E66375" w:rsidRPr="004F0653">
        <w:rPr>
          <w:sz w:val="28"/>
          <w:szCs w:val="28"/>
        </w:rPr>
        <w:t xml:space="preserve"> пожароопасность (ВПО) 4 класса</w:t>
      </w:r>
      <w:r w:rsidR="00F3566C" w:rsidRPr="004F0653">
        <w:rPr>
          <w:sz w:val="28"/>
          <w:szCs w:val="28"/>
        </w:rPr>
        <w:t>.</w:t>
      </w:r>
    </w:p>
    <w:p w:rsidR="00485803" w:rsidRDefault="00485803" w:rsidP="00E66375">
      <w:pPr>
        <w:jc w:val="both"/>
        <w:rPr>
          <w:noProof/>
          <w:sz w:val="28"/>
          <w:szCs w:val="28"/>
        </w:rPr>
      </w:pPr>
    </w:p>
    <w:p w:rsidR="00F3566C" w:rsidRPr="00A0520D" w:rsidRDefault="00F3566C" w:rsidP="00F3566C">
      <w:pPr>
        <w:ind w:firstLine="680"/>
        <w:jc w:val="both"/>
        <w:rPr>
          <w:b/>
          <w:bCs/>
          <w:iCs/>
          <w:sz w:val="28"/>
          <w:szCs w:val="28"/>
        </w:rPr>
      </w:pPr>
      <w:r w:rsidRPr="00A0520D">
        <w:rPr>
          <w:b/>
          <w:bCs/>
          <w:sz w:val="28"/>
          <w:szCs w:val="28"/>
        </w:rPr>
        <w:t>По данным</w:t>
      </w:r>
      <w:r w:rsidRPr="00A0520D">
        <w:rPr>
          <w:sz w:val="28"/>
          <w:szCs w:val="28"/>
        </w:rPr>
        <w:t xml:space="preserve"> </w:t>
      </w:r>
      <w:r w:rsidRPr="00A0520D">
        <w:rPr>
          <w:b/>
          <w:bCs/>
          <w:sz w:val="28"/>
          <w:szCs w:val="28"/>
        </w:rPr>
        <w:t>оповещени</w:t>
      </w:r>
      <w:r w:rsidR="007933E2">
        <w:rPr>
          <w:b/>
          <w:bCs/>
          <w:sz w:val="28"/>
          <w:szCs w:val="28"/>
        </w:rPr>
        <w:t>я</w:t>
      </w:r>
      <w:r w:rsidRPr="00A0520D">
        <w:rPr>
          <w:sz w:val="28"/>
          <w:szCs w:val="28"/>
        </w:rPr>
        <w:t xml:space="preserve"> </w:t>
      </w:r>
      <w:r w:rsidRPr="00A0520D">
        <w:rPr>
          <w:b/>
          <w:bCs/>
          <w:iCs/>
          <w:sz w:val="28"/>
          <w:szCs w:val="28"/>
        </w:rPr>
        <w:t>Краснодарского ЦГМС филиала ФГБУ "</w:t>
      </w:r>
      <w:proofErr w:type="gramStart"/>
      <w:r w:rsidRPr="00A0520D">
        <w:rPr>
          <w:b/>
          <w:bCs/>
          <w:iCs/>
          <w:sz w:val="28"/>
          <w:szCs w:val="28"/>
        </w:rPr>
        <w:t>Северо-Кавказское</w:t>
      </w:r>
      <w:proofErr w:type="gramEnd"/>
      <w:r w:rsidRPr="00A0520D">
        <w:rPr>
          <w:b/>
          <w:bCs/>
          <w:iCs/>
          <w:sz w:val="28"/>
          <w:szCs w:val="28"/>
        </w:rPr>
        <w:t xml:space="preserve"> УГМС" </w:t>
      </w:r>
      <w:r w:rsidR="00C03DAA">
        <w:rPr>
          <w:b/>
          <w:bCs/>
          <w:iCs/>
          <w:sz w:val="28"/>
          <w:szCs w:val="28"/>
        </w:rPr>
        <w:t>к</w:t>
      </w:r>
      <w:r w:rsidRPr="00A0520D">
        <w:rPr>
          <w:b/>
          <w:bCs/>
          <w:iCs/>
          <w:sz w:val="28"/>
          <w:szCs w:val="28"/>
        </w:rPr>
        <w:t xml:space="preserve"> предупреждени</w:t>
      </w:r>
      <w:r w:rsidR="00FB4369" w:rsidRPr="00A0520D">
        <w:rPr>
          <w:b/>
          <w:bCs/>
          <w:iCs/>
          <w:sz w:val="28"/>
          <w:szCs w:val="28"/>
        </w:rPr>
        <w:t>ю</w:t>
      </w:r>
      <w:r w:rsidRPr="00A0520D">
        <w:rPr>
          <w:b/>
          <w:bCs/>
          <w:iCs/>
          <w:sz w:val="28"/>
          <w:szCs w:val="28"/>
        </w:rPr>
        <w:t xml:space="preserve"> НЯ:</w:t>
      </w:r>
    </w:p>
    <w:p w:rsidR="00A0520D" w:rsidRDefault="005C3833" w:rsidP="00A0520D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  <w:r>
        <w:rPr>
          <w:bCs/>
          <w:i/>
          <w:iCs/>
          <w:spacing w:val="-10"/>
          <w:sz w:val="28"/>
          <w:szCs w:val="28"/>
        </w:rPr>
        <w:t>10</w:t>
      </w:r>
      <w:r w:rsidR="00A0520D" w:rsidRPr="00A0520D">
        <w:rPr>
          <w:bCs/>
          <w:i/>
          <w:iCs/>
          <w:spacing w:val="-10"/>
          <w:sz w:val="28"/>
          <w:szCs w:val="28"/>
        </w:rPr>
        <w:t xml:space="preserve"> октября 2022 г. </w:t>
      </w:r>
      <w:r w:rsidR="00A0520D" w:rsidRPr="00A0520D">
        <w:rPr>
          <w:bCs/>
          <w:spacing w:val="-10"/>
          <w:sz w:val="28"/>
          <w:szCs w:val="28"/>
        </w:rPr>
        <w:t xml:space="preserve">на 15-00 часов </w:t>
      </w:r>
      <w:r w:rsidR="007933E2">
        <w:rPr>
          <w:bCs/>
          <w:spacing w:val="-10"/>
          <w:sz w:val="28"/>
          <w:szCs w:val="28"/>
        </w:rPr>
        <w:t>10</w:t>
      </w:r>
      <w:r w:rsidR="00A0520D" w:rsidRPr="00A0520D">
        <w:rPr>
          <w:bCs/>
          <w:spacing w:val="-10"/>
          <w:sz w:val="28"/>
          <w:szCs w:val="28"/>
        </w:rPr>
        <w:t xml:space="preserve">.10.2022 местами в северо-восточных районах края отмечалась </w:t>
      </w:r>
      <w:proofErr w:type="gramStart"/>
      <w:r w:rsidR="00A0520D" w:rsidRPr="00A0520D">
        <w:rPr>
          <w:bCs/>
          <w:spacing w:val="-10"/>
          <w:sz w:val="28"/>
          <w:szCs w:val="28"/>
        </w:rPr>
        <w:t>высокая</w:t>
      </w:r>
      <w:proofErr w:type="gramEnd"/>
      <w:r w:rsidR="00A0520D" w:rsidRPr="00A0520D">
        <w:rPr>
          <w:bCs/>
          <w:spacing w:val="-10"/>
          <w:sz w:val="28"/>
          <w:szCs w:val="28"/>
        </w:rPr>
        <w:t xml:space="preserve"> пожароопасность (ВПО) 4 класса (НЯ).</w:t>
      </w:r>
    </w:p>
    <w:p w:rsidR="00F3566C" w:rsidRDefault="00F3566C" w:rsidP="00E66375">
      <w:pPr>
        <w:jc w:val="both"/>
        <w:rPr>
          <w:noProof/>
          <w:sz w:val="28"/>
          <w:szCs w:val="28"/>
        </w:rPr>
      </w:pPr>
    </w:p>
    <w:p w:rsidR="00E27F7F" w:rsidRDefault="0080032C" w:rsidP="00E27F7F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97FC0">
        <w:rPr>
          <w:b/>
          <w:bCs/>
          <w:iCs/>
          <w:sz w:val="28"/>
          <w:szCs w:val="28"/>
        </w:rPr>
        <w:t>1</w:t>
      </w:r>
      <w:r w:rsidR="005C3833">
        <w:rPr>
          <w:b/>
          <w:bCs/>
          <w:iCs/>
          <w:sz w:val="28"/>
          <w:szCs w:val="28"/>
        </w:rPr>
        <w:t>1</w:t>
      </w:r>
      <w:r w:rsidR="008A2190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197FC0">
        <w:rPr>
          <w:b/>
          <w:bCs/>
          <w:iCs/>
          <w:sz w:val="28"/>
          <w:szCs w:val="28"/>
        </w:rPr>
        <w:t>1</w:t>
      </w:r>
      <w:r w:rsidR="005C3833">
        <w:rPr>
          <w:b/>
          <w:bCs/>
          <w:iCs/>
          <w:sz w:val="28"/>
          <w:szCs w:val="28"/>
        </w:rPr>
        <w:t>2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  <w:bookmarkStart w:id="20" w:name="_Hlk116037927"/>
    </w:p>
    <w:p w:rsidR="00CC274D" w:rsidRDefault="00721B56" w:rsidP="00CC274D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CC274D">
        <w:rPr>
          <w:noProof/>
          <w:sz w:val="28"/>
          <w:szCs w:val="28"/>
        </w:rPr>
        <w:t xml:space="preserve">переменная облачность. Без существенных осадков. </w:t>
      </w:r>
      <w:proofErr w:type="gramStart"/>
      <w:r w:rsidR="00CC274D">
        <w:rPr>
          <w:noProof/>
          <w:sz w:val="28"/>
          <w:szCs w:val="28"/>
        </w:rPr>
        <w:t>Ветер западной четверти 5-10 м/с, ночью местами порывы 12-14 м/с. Температура воздуха ночью +4…+9°С, в юго-восточных предгорьях 0…+5°С; днем +14…+19°С; в горах ночью +3…-2°С, днем +8…+13°С.</w:t>
      </w:r>
      <w:proofErr w:type="gramEnd"/>
    </w:p>
    <w:p w:rsidR="00CC274D" w:rsidRDefault="00721B56" w:rsidP="00CC274D">
      <w:pPr>
        <w:ind w:right="38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38002E" w:rsidRPr="0038002E">
        <w:rPr>
          <w:b/>
          <w:bCs/>
          <w:noProof/>
          <w:sz w:val="28"/>
          <w:szCs w:val="28"/>
        </w:rPr>
        <w:t>на Черноморском побережье</w:t>
      </w:r>
      <w:r w:rsidR="0038002E" w:rsidRPr="004F14EC">
        <w:rPr>
          <w:b/>
          <w:bCs/>
          <w:noProof/>
          <w:sz w:val="28"/>
          <w:szCs w:val="28"/>
        </w:rPr>
        <w:t>:</w:t>
      </w:r>
      <w:r w:rsidR="0038002E">
        <w:rPr>
          <w:noProof/>
          <w:sz w:val="28"/>
          <w:szCs w:val="28"/>
        </w:rPr>
        <w:t xml:space="preserve"> </w:t>
      </w:r>
      <w:bookmarkEnd w:id="20"/>
      <w:r w:rsidR="00CC274D">
        <w:rPr>
          <w:noProof/>
          <w:sz w:val="28"/>
          <w:szCs w:val="28"/>
        </w:rPr>
        <w:t>переменная облачность. По югу ночью местами небольшой дождь, днем без осадков. Ветер западной четверти 6-11 м/с, местами порывы 12-14 м/с. Температура воздуха ночью +8…+13°С, днем +16…+21°С.</w:t>
      </w:r>
    </w:p>
    <w:p w:rsidR="007933E2" w:rsidRDefault="007933E2" w:rsidP="00CC274D">
      <w:pPr>
        <w:ind w:right="38" w:firstLine="709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CC274D" w:rsidRDefault="0080032C" w:rsidP="00CC274D">
      <w:pPr>
        <w:ind w:right="38" w:firstLine="709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CC274D">
        <w:rPr>
          <w:noProof/>
          <w:sz w:val="28"/>
          <w:szCs w:val="28"/>
        </w:rPr>
        <w:t xml:space="preserve">переменная облачность. Без существенных осадков. Ветер западной четверти 5-10 м/с. Температура воздуха ночью +5…+7°С, днем +17…+19°С. </w:t>
      </w:r>
    </w:p>
    <w:p w:rsidR="0095462A" w:rsidRDefault="0095462A" w:rsidP="00721B56">
      <w:pPr>
        <w:ind w:right="38" w:firstLine="709"/>
        <w:jc w:val="both"/>
        <w:rPr>
          <w:noProof/>
          <w:sz w:val="28"/>
          <w:szCs w:val="28"/>
        </w:rPr>
      </w:pPr>
    </w:p>
    <w:p w:rsidR="0080032C" w:rsidRPr="00184743" w:rsidRDefault="0080032C" w:rsidP="0095462A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bookmarkStart w:id="21" w:name="_Hlk116038088"/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5462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CC274D" w:rsidRPr="00415BF3" w:rsidRDefault="00C03DAA" w:rsidP="00CC274D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C3833">
        <w:rPr>
          <w:b/>
          <w:bCs/>
          <w:color w:val="000000"/>
          <w:sz w:val="28"/>
          <w:szCs w:val="28"/>
        </w:rPr>
        <w:t>2</w:t>
      </w:r>
      <w:r w:rsidR="0080032C" w:rsidRPr="00184743">
        <w:rPr>
          <w:b/>
          <w:bCs/>
          <w:color w:val="000000"/>
          <w:sz w:val="28"/>
          <w:szCs w:val="28"/>
        </w:rPr>
        <w:t xml:space="preserve"> </w:t>
      </w:r>
      <w:r w:rsidR="00316362">
        <w:rPr>
          <w:b/>
          <w:bCs/>
          <w:color w:val="000000"/>
          <w:sz w:val="28"/>
          <w:szCs w:val="28"/>
        </w:rPr>
        <w:t>октября</w:t>
      </w:r>
      <w:r w:rsidR="0080032C" w:rsidRPr="00184743">
        <w:rPr>
          <w:b/>
          <w:bCs/>
          <w:color w:val="000000"/>
          <w:sz w:val="28"/>
          <w:szCs w:val="28"/>
        </w:rPr>
        <w:t>.</w:t>
      </w:r>
      <w:r w:rsidR="0080032C" w:rsidRPr="00184743">
        <w:rPr>
          <w:color w:val="000000"/>
          <w:sz w:val="28"/>
          <w:szCs w:val="28"/>
        </w:rPr>
        <w:t xml:space="preserve"> </w:t>
      </w:r>
      <w:bookmarkEnd w:id="21"/>
      <w:r w:rsidR="00CC274D" w:rsidRPr="00415BF3">
        <w:rPr>
          <w:color w:val="000000"/>
          <w:sz w:val="28"/>
          <w:szCs w:val="28"/>
        </w:rPr>
        <w:t xml:space="preserve">Переменная облачность. Ночью местами небольшой дождь. Ветер северо-западный 5-10 м/с. Температура воздуха ночью 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10…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15</w:t>
      </w:r>
      <w:proofErr w:type="gramStart"/>
      <w:r w:rsidR="00CC274D">
        <w:rPr>
          <w:color w:val="000000"/>
          <w:sz w:val="28"/>
          <w:szCs w:val="28"/>
        </w:rPr>
        <w:t>°С</w:t>
      </w:r>
      <w:proofErr w:type="gramEnd"/>
      <w:r w:rsidR="00CC274D" w:rsidRPr="00415BF3">
        <w:rPr>
          <w:color w:val="000000"/>
          <w:sz w:val="28"/>
          <w:szCs w:val="28"/>
        </w:rPr>
        <w:t xml:space="preserve">, днем 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16…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21</w:t>
      </w:r>
      <w:r w:rsidR="00CC274D">
        <w:rPr>
          <w:color w:val="000000"/>
          <w:sz w:val="28"/>
          <w:szCs w:val="28"/>
        </w:rPr>
        <w:t>°С</w:t>
      </w:r>
      <w:r w:rsidR="00CC274D" w:rsidRPr="00415BF3">
        <w:rPr>
          <w:color w:val="000000"/>
          <w:sz w:val="28"/>
          <w:szCs w:val="28"/>
        </w:rPr>
        <w:t xml:space="preserve">. Предгорья и низкие горы ночью 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6…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11</w:t>
      </w:r>
      <w:r w:rsidR="00CC274D">
        <w:rPr>
          <w:color w:val="000000"/>
          <w:sz w:val="28"/>
          <w:szCs w:val="28"/>
        </w:rPr>
        <w:t>°С</w:t>
      </w:r>
      <w:r w:rsidR="00CC274D" w:rsidRPr="00415BF3">
        <w:rPr>
          <w:color w:val="000000"/>
          <w:sz w:val="28"/>
          <w:szCs w:val="28"/>
        </w:rPr>
        <w:t xml:space="preserve">, днем 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12…</w:t>
      </w:r>
      <w:r w:rsidR="00CC274D">
        <w:rPr>
          <w:color w:val="000000"/>
          <w:sz w:val="28"/>
          <w:szCs w:val="28"/>
        </w:rPr>
        <w:t>+</w:t>
      </w:r>
      <w:r w:rsidR="00CC274D" w:rsidRPr="00415BF3">
        <w:rPr>
          <w:color w:val="000000"/>
          <w:sz w:val="28"/>
          <w:szCs w:val="28"/>
        </w:rPr>
        <w:t>17</w:t>
      </w:r>
      <w:r w:rsidR="00CC274D">
        <w:rPr>
          <w:color w:val="000000"/>
          <w:sz w:val="28"/>
          <w:szCs w:val="28"/>
        </w:rPr>
        <w:t>°С</w:t>
      </w:r>
      <w:r w:rsidR="00CC274D" w:rsidRPr="00415BF3">
        <w:rPr>
          <w:color w:val="000000"/>
          <w:sz w:val="28"/>
          <w:szCs w:val="28"/>
        </w:rPr>
        <w:t>.</w:t>
      </w:r>
    </w:p>
    <w:p w:rsidR="0095462A" w:rsidRDefault="0095462A" w:rsidP="00CC274D">
      <w:pPr>
        <w:ind w:right="38" w:firstLine="851"/>
        <w:jc w:val="both"/>
        <w:rPr>
          <w:color w:val="000000"/>
          <w:sz w:val="28"/>
          <w:szCs w:val="28"/>
        </w:rPr>
      </w:pPr>
    </w:p>
    <w:p w:rsidR="0095462A" w:rsidRPr="005809B3" w:rsidRDefault="0095462A" w:rsidP="0095462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A3839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6A3839"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color w:val="000000"/>
          <w:sz w:val="28"/>
          <w:szCs w:val="28"/>
        </w:rPr>
        <w:t xml:space="preserve"> (уточнение предупреждения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НЯ о ВПО № </w:t>
      </w: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eastAsia="Times New Roman"/>
          <w:b/>
          <w:bCs/>
          <w:color w:val="000000"/>
          <w:sz w:val="28"/>
          <w:szCs w:val="28"/>
        </w:rPr>
        <w:t>04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10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>.2022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) </w:t>
      </w:r>
      <w:r w:rsidRPr="006A3839">
        <w:rPr>
          <w:rFonts w:eastAsia="Times New Roman"/>
          <w:b/>
          <w:bCs/>
          <w:color w:val="000000"/>
          <w:sz w:val="28"/>
          <w:szCs w:val="28"/>
        </w:rPr>
        <w:t xml:space="preserve">НЯ о 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 xml:space="preserve">ВПО № 8 от </w:t>
      </w:r>
      <w:r>
        <w:rPr>
          <w:rFonts w:eastAsia="Times New Roman"/>
          <w:b/>
          <w:bCs/>
          <w:color w:val="000000"/>
          <w:sz w:val="28"/>
          <w:szCs w:val="28"/>
        </w:rPr>
        <w:t>1</w:t>
      </w:r>
      <w:r w:rsidR="005C3833">
        <w:rPr>
          <w:rFonts w:eastAsia="Times New Roman"/>
          <w:b/>
          <w:bCs/>
          <w:color w:val="000000"/>
          <w:sz w:val="28"/>
          <w:szCs w:val="28"/>
        </w:rPr>
        <w:t>1</w:t>
      </w:r>
      <w:r w:rsidRPr="005809B3">
        <w:rPr>
          <w:rFonts w:eastAsia="Times New Roman"/>
          <w:b/>
          <w:bCs/>
          <w:color w:val="000000"/>
          <w:sz w:val="28"/>
          <w:szCs w:val="28"/>
        </w:rPr>
        <w:t>.10.2022:</w:t>
      </w:r>
    </w:p>
    <w:p w:rsidR="0095462A" w:rsidRPr="0095462A" w:rsidRDefault="0095462A" w:rsidP="0095462A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95462A">
        <w:rPr>
          <w:rFonts w:eastAsia="Times New Roman"/>
          <w:i/>
          <w:iCs/>
          <w:sz w:val="28"/>
          <w:szCs w:val="20"/>
        </w:rPr>
        <w:t>1</w:t>
      </w:r>
      <w:r w:rsidR="005C3833">
        <w:rPr>
          <w:rFonts w:eastAsia="Times New Roman"/>
          <w:i/>
          <w:iCs/>
          <w:sz w:val="28"/>
          <w:szCs w:val="20"/>
        </w:rPr>
        <w:t>2</w:t>
      </w:r>
      <w:r w:rsidRPr="0095462A">
        <w:rPr>
          <w:rFonts w:eastAsia="Times New Roman"/>
          <w:i/>
          <w:iCs/>
          <w:sz w:val="28"/>
          <w:szCs w:val="20"/>
        </w:rPr>
        <w:t xml:space="preserve">.10.2022 местами в северо-восточных районах края сохранится </w:t>
      </w:r>
      <w:proofErr w:type="gramStart"/>
      <w:r w:rsidRPr="0095462A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95462A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:rsidR="0095462A" w:rsidRDefault="0095462A" w:rsidP="00721B56">
      <w:pPr>
        <w:ind w:right="38" w:firstLine="851"/>
        <w:jc w:val="both"/>
        <w:rPr>
          <w:color w:val="000000"/>
          <w:sz w:val="28"/>
          <w:szCs w:val="28"/>
        </w:rPr>
      </w:pPr>
    </w:p>
    <w:p w:rsidR="00C03DAA" w:rsidRDefault="0080032C" w:rsidP="00B976CC">
      <w:pPr>
        <w:ind w:firstLine="708"/>
        <w:jc w:val="both"/>
        <w:rPr>
          <w:rFonts w:eastAsia="Times New Roman"/>
          <w:kern w:val="28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2" w:name="_Hlk92978393"/>
      <w:bookmarkStart w:id="23" w:name="_Hlk80702059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2"/>
      <w:r w:rsidRPr="00225776">
        <w:rPr>
          <w:bCs/>
          <w:sz w:val="28"/>
          <w:szCs w:val="28"/>
        </w:rPr>
        <w:t xml:space="preserve">: </w:t>
      </w:r>
      <w:r w:rsidR="00B976CC">
        <w:rPr>
          <w:bCs/>
          <w:sz w:val="28"/>
          <w:szCs w:val="28"/>
        </w:rPr>
        <w:t xml:space="preserve">В связи с прошедшими осадками, в отдельных районах сильными, местами на реках Черноморского побережья наблюдались подъемы уровней воды </w:t>
      </w:r>
      <w:r w:rsidR="000F39DF">
        <w:rPr>
          <w:bCs/>
          <w:sz w:val="28"/>
          <w:szCs w:val="28"/>
        </w:rPr>
        <w:t>без достижения неблагоприятных отметок. В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 связи с увеличением пропуска воды через Невинномысский гидроузел,</w:t>
      </w:r>
      <w:r w:rsidR="00B976CC" w:rsidRPr="000F39DF">
        <w:rPr>
          <w:rFonts w:eastAsia="Times New Roman"/>
          <w:kern w:val="28"/>
          <w:sz w:val="28"/>
          <w:szCs w:val="28"/>
        </w:rPr>
        <w:t xml:space="preserve"> и учетом времени </w:t>
      </w:r>
      <w:proofErr w:type="spellStart"/>
      <w:r w:rsidR="00B976CC" w:rsidRPr="000F39DF">
        <w:rPr>
          <w:rFonts w:eastAsia="Times New Roman"/>
          <w:kern w:val="28"/>
          <w:sz w:val="28"/>
          <w:szCs w:val="28"/>
        </w:rPr>
        <w:t>добегания</w:t>
      </w:r>
      <w:proofErr w:type="spellEnd"/>
      <w:r w:rsidR="00B976CC" w:rsidRPr="000F39DF">
        <w:rPr>
          <w:rFonts w:eastAsia="Times New Roman"/>
          <w:kern w:val="28"/>
          <w:sz w:val="28"/>
          <w:szCs w:val="28"/>
        </w:rPr>
        <w:t>,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 </w:t>
      </w:r>
      <w:r w:rsidR="000F39DF">
        <w:rPr>
          <w:rFonts w:eastAsia="Times New Roman"/>
          <w:kern w:val="28"/>
          <w:sz w:val="28"/>
          <w:szCs w:val="28"/>
        </w:rPr>
        <w:t xml:space="preserve">местами 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в среднем течении р. Кубань </w:t>
      </w:r>
      <w:r w:rsidR="00B976CC" w:rsidRPr="000F39DF">
        <w:rPr>
          <w:rFonts w:eastAsia="Times New Roman"/>
          <w:kern w:val="28"/>
          <w:sz w:val="28"/>
          <w:szCs w:val="28"/>
        </w:rPr>
        <w:t xml:space="preserve">сохранялись подъемы уровней воды </w:t>
      </w:r>
      <w:r w:rsidR="000F39DF">
        <w:rPr>
          <w:rFonts w:eastAsia="Times New Roman"/>
          <w:kern w:val="28"/>
          <w:sz w:val="28"/>
          <w:szCs w:val="28"/>
        </w:rPr>
        <w:t xml:space="preserve">с превышением </w:t>
      </w:r>
      <w:r w:rsidR="00B976CC" w:rsidRPr="000F39DF">
        <w:rPr>
          <w:rFonts w:eastAsia="Times New Roman"/>
          <w:kern w:val="28"/>
          <w:sz w:val="28"/>
          <w:szCs w:val="28"/>
        </w:rPr>
        <w:t>неблагоприятных отметок.</w:t>
      </w:r>
      <w:r w:rsidR="00B976CC">
        <w:rPr>
          <w:rFonts w:eastAsia="Times New Roman"/>
          <w:kern w:val="28"/>
          <w:sz w:val="28"/>
          <w:szCs w:val="28"/>
        </w:rPr>
        <w:t xml:space="preserve"> В связи с увеличением сброса</w:t>
      </w:r>
      <w:r w:rsidR="000F39DF">
        <w:rPr>
          <w:rFonts w:eastAsia="Times New Roman"/>
          <w:kern w:val="28"/>
          <w:sz w:val="28"/>
          <w:szCs w:val="28"/>
        </w:rPr>
        <w:t xml:space="preserve"> </w:t>
      </w:r>
      <w:r w:rsidR="00B976CC">
        <w:rPr>
          <w:rFonts w:eastAsia="Times New Roman"/>
          <w:kern w:val="28"/>
          <w:sz w:val="28"/>
          <w:szCs w:val="28"/>
        </w:rPr>
        <w:t>из Краснодарского водохранилища</w:t>
      </w:r>
      <w:r w:rsidR="00E41517">
        <w:rPr>
          <w:rFonts w:eastAsia="Times New Roman"/>
          <w:kern w:val="28"/>
          <w:sz w:val="28"/>
          <w:szCs w:val="28"/>
        </w:rPr>
        <w:t>,</w:t>
      </w:r>
      <w:r w:rsidR="00B976CC">
        <w:rPr>
          <w:rFonts w:eastAsia="Times New Roman"/>
          <w:kern w:val="28"/>
          <w:sz w:val="28"/>
          <w:szCs w:val="28"/>
        </w:rPr>
        <w:t xml:space="preserve"> в </w:t>
      </w:r>
      <w:proofErr w:type="gramStart"/>
      <w:r w:rsidR="00B976CC">
        <w:rPr>
          <w:rFonts w:eastAsia="Times New Roman"/>
          <w:kern w:val="28"/>
          <w:sz w:val="28"/>
          <w:szCs w:val="28"/>
        </w:rPr>
        <w:t>нижнем</w:t>
      </w:r>
      <w:proofErr w:type="gramEnd"/>
      <w:r w:rsidR="00B976CC">
        <w:rPr>
          <w:rFonts w:eastAsia="Times New Roman"/>
          <w:kern w:val="28"/>
          <w:sz w:val="28"/>
          <w:szCs w:val="28"/>
        </w:rPr>
        <w:t xml:space="preserve"> течение р. Кубань наблюдаются подъемы уровней воды без достижения неблагоприятных отметок.</w:t>
      </w:r>
    </w:p>
    <w:p w:rsidR="00E41517" w:rsidRDefault="00E41517" w:rsidP="00B976CC">
      <w:pPr>
        <w:ind w:firstLine="708"/>
        <w:jc w:val="both"/>
        <w:rPr>
          <w:rFonts w:eastAsia="Times New Roman"/>
          <w:kern w:val="28"/>
          <w:sz w:val="28"/>
          <w:szCs w:val="28"/>
        </w:rPr>
      </w:pPr>
    </w:p>
    <w:p w:rsidR="00E41517" w:rsidRPr="00256087" w:rsidRDefault="00E41517" w:rsidP="00E41517">
      <w:pPr>
        <w:ind w:firstLine="709"/>
        <w:jc w:val="both"/>
        <w:rPr>
          <w:b/>
          <w:bCs/>
          <w:sz w:val="28"/>
          <w:szCs w:val="28"/>
        </w:rPr>
      </w:pPr>
      <w:r w:rsidRPr="00256087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E41517" w:rsidRDefault="00E41517" w:rsidP="00E41517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10</w:t>
      </w:r>
      <w:r w:rsidRPr="0025608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октября</w:t>
      </w:r>
      <w:r w:rsidRPr="00256087">
        <w:rPr>
          <w:i/>
          <w:sz w:val="28"/>
          <w:szCs w:val="28"/>
        </w:rPr>
        <w:t xml:space="preserve"> 2022 года</w:t>
      </w:r>
      <w:r>
        <w:rPr>
          <w:i/>
          <w:sz w:val="28"/>
          <w:szCs w:val="28"/>
        </w:rPr>
        <w:t xml:space="preserve"> </w:t>
      </w:r>
      <w:r w:rsidRPr="00E41517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BF7590">
        <w:rPr>
          <w:b/>
          <w:bCs/>
          <w:color w:val="000000"/>
          <w:sz w:val="28"/>
          <w:szCs w:val="28"/>
        </w:rPr>
        <w:t>МО Кавказский район</w:t>
      </w:r>
      <w:r>
        <w:rPr>
          <w:color w:val="000000"/>
          <w:sz w:val="28"/>
          <w:szCs w:val="28"/>
        </w:rPr>
        <w:t xml:space="preserve"> в районе АГК-43                   (г. Кропоткин, р. Кубань), сохранялись подъемы уровней воды с превышением</w:t>
      </w:r>
      <w:r w:rsidRPr="00256087">
        <w:rPr>
          <w:color w:val="000000"/>
          <w:sz w:val="28"/>
          <w:szCs w:val="28"/>
        </w:rPr>
        <w:t xml:space="preserve"> неблагоприятн</w:t>
      </w:r>
      <w:r>
        <w:rPr>
          <w:color w:val="000000"/>
          <w:sz w:val="28"/>
          <w:szCs w:val="28"/>
        </w:rPr>
        <w:t>ых</w:t>
      </w:r>
      <w:r w:rsidRPr="00256087">
        <w:rPr>
          <w:color w:val="000000"/>
          <w:sz w:val="28"/>
          <w:szCs w:val="28"/>
        </w:rPr>
        <w:t xml:space="preserve"> отмет</w:t>
      </w:r>
      <w:r>
        <w:rPr>
          <w:color w:val="000000"/>
          <w:sz w:val="28"/>
          <w:szCs w:val="28"/>
        </w:rPr>
        <w:t xml:space="preserve">ок.  </w:t>
      </w:r>
      <w:r w:rsidRPr="00256087">
        <w:rPr>
          <w:color w:val="000000"/>
          <w:sz w:val="28"/>
          <w:szCs w:val="28"/>
        </w:rPr>
        <w:t>Сведений об ущербах не поступало</w:t>
      </w:r>
      <w:r>
        <w:rPr>
          <w:color w:val="000000"/>
          <w:sz w:val="28"/>
          <w:szCs w:val="28"/>
        </w:rPr>
        <w:t>.</w:t>
      </w:r>
    </w:p>
    <w:p w:rsidR="007933E2" w:rsidRDefault="007933E2" w:rsidP="00C03DAA">
      <w:pPr>
        <w:ind w:firstLine="708"/>
        <w:jc w:val="both"/>
        <w:rPr>
          <w:rFonts w:eastAsia="Times New Roman"/>
          <w:kern w:val="28"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CC274D">
        <w:rPr>
          <w:sz w:val="28"/>
          <w:szCs w:val="28"/>
        </w:rPr>
        <w:t>Температура воды у берегов Черного моря +</w:t>
      </w:r>
      <w:r w:rsidR="00CC274D">
        <w:rPr>
          <w:sz w:val="28"/>
          <w:szCs w:val="28"/>
        </w:rPr>
        <w:t>19</w:t>
      </w:r>
      <w:r w:rsidR="00B57FA6" w:rsidRPr="00CC274D">
        <w:rPr>
          <w:sz w:val="28"/>
          <w:szCs w:val="28"/>
        </w:rPr>
        <w:t>…+2</w:t>
      </w:r>
      <w:r w:rsidR="00CC274D">
        <w:rPr>
          <w:sz w:val="28"/>
          <w:szCs w:val="28"/>
        </w:rPr>
        <w:t>1</w:t>
      </w:r>
      <w:proofErr w:type="gramStart"/>
      <w:r w:rsidR="00B57FA6" w:rsidRPr="00CC274D">
        <w:rPr>
          <w:sz w:val="28"/>
          <w:szCs w:val="28"/>
        </w:rPr>
        <w:t>°</w:t>
      </w:r>
      <w:r w:rsidRPr="00CC274D">
        <w:rPr>
          <w:sz w:val="28"/>
          <w:szCs w:val="28"/>
        </w:rPr>
        <w:t>С</w:t>
      </w:r>
      <w:proofErr w:type="gramEnd"/>
      <w:r w:rsidRPr="00CC274D">
        <w:rPr>
          <w:sz w:val="28"/>
          <w:szCs w:val="28"/>
        </w:rPr>
        <w:t>, Азовского моря +</w:t>
      </w:r>
      <w:r w:rsidR="00C13FA8" w:rsidRPr="00CC274D">
        <w:rPr>
          <w:sz w:val="28"/>
          <w:szCs w:val="28"/>
        </w:rPr>
        <w:t>1</w:t>
      </w:r>
      <w:r w:rsidR="00CC274D">
        <w:rPr>
          <w:sz w:val="28"/>
          <w:szCs w:val="28"/>
        </w:rPr>
        <w:t>6</w:t>
      </w:r>
      <w:r w:rsidRPr="00CC274D">
        <w:rPr>
          <w:sz w:val="28"/>
          <w:szCs w:val="28"/>
        </w:rPr>
        <w:t>…+</w:t>
      </w:r>
      <w:r w:rsidR="0095462A" w:rsidRPr="00CC274D">
        <w:rPr>
          <w:sz w:val="28"/>
          <w:szCs w:val="28"/>
        </w:rPr>
        <w:t>18</w:t>
      </w:r>
      <w:r w:rsidRPr="00CC274D">
        <w:rPr>
          <w:sz w:val="28"/>
          <w:szCs w:val="28"/>
        </w:rPr>
        <w:t>°С</w:t>
      </w:r>
      <w:r w:rsidRPr="00CC274D">
        <w:rPr>
          <w:rFonts w:eastAsia="Times New Roman"/>
          <w:color w:val="000000"/>
          <w:sz w:val="28"/>
          <w:szCs w:val="28"/>
        </w:rPr>
        <w:t>.</w:t>
      </w:r>
    </w:p>
    <w:p w:rsidR="00B976CC" w:rsidRDefault="00B976C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034B5A" w:rsidRDefault="0080032C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1A14B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3"/>
      <w:r w:rsidRPr="001A14B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>1</w:t>
      </w:r>
      <w:r w:rsidR="005C3833">
        <w:rPr>
          <w:rFonts w:eastAsia="Times New Roman"/>
          <w:i/>
          <w:iCs/>
          <w:color w:val="000000"/>
          <w:sz w:val="28"/>
          <w:szCs w:val="28"/>
        </w:rPr>
        <w:t>2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045F9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113F8">
        <w:rPr>
          <w:rFonts w:eastAsia="Times New Roman"/>
          <w:bCs/>
          <w:sz w:val="28"/>
          <w:szCs w:val="28"/>
        </w:rPr>
        <w:t xml:space="preserve">в связи с учетом времени </w:t>
      </w:r>
      <w:proofErr w:type="spellStart"/>
      <w:r w:rsidR="000113F8">
        <w:rPr>
          <w:rFonts w:eastAsia="Times New Roman"/>
          <w:bCs/>
          <w:sz w:val="28"/>
          <w:szCs w:val="28"/>
        </w:rPr>
        <w:t>добегания</w:t>
      </w:r>
      <w:proofErr w:type="spellEnd"/>
      <w:r w:rsidR="00E41517">
        <w:rPr>
          <w:rFonts w:eastAsia="Times New Roman"/>
          <w:bCs/>
          <w:sz w:val="28"/>
          <w:szCs w:val="28"/>
        </w:rPr>
        <w:t xml:space="preserve">, в среднем и нижнем течениях р. Кубань </w:t>
      </w:r>
      <w:r w:rsidR="009D7BCB">
        <w:rPr>
          <w:rFonts w:eastAsia="Times New Roman"/>
          <w:bCs/>
          <w:sz w:val="28"/>
          <w:szCs w:val="28"/>
        </w:rPr>
        <w:t>сохранится повышенный фон уровней воды.</w:t>
      </w:r>
    </w:p>
    <w:p w:rsidR="00E970DF" w:rsidRDefault="0059688D" w:rsidP="0059688D">
      <w:pPr>
        <w:ind w:right="-1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</w:p>
    <w:p w:rsidR="00E41517" w:rsidRDefault="00E41517" w:rsidP="006E4BE5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6E4BE5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173AF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082849">
              <w:rPr>
                <w:sz w:val="15"/>
                <w:szCs w:val="15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  <w:r w:rsidR="00082849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8284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82849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37D60">
              <w:rPr>
                <w:sz w:val="15"/>
                <w:szCs w:val="15"/>
              </w:rPr>
              <w:t>3</w:t>
            </w:r>
            <w:r w:rsidR="00082849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08284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08284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08284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08284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F37D60">
              <w:rPr>
                <w:sz w:val="15"/>
                <w:szCs w:val="15"/>
              </w:rPr>
              <w:t>8</w:t>
            </w:r>
            <w:r w:rsidR="00082849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</w:t>
            </w:r>
            <w:r w:rsidR="00082849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197FC0">
        <w:rPr>
          <w:b/>
          <w:i/>
          <w:sz w:val="28"/>
          <w:szCs w:val="28"/>
        </w:rPr>
        <w:t>1</w:t>
      </w:r>
      <w:r w:rsidR="005C3833">
        <w:rPr>
          <w:b/>
          <w:i/>
          <w:sz w:val="28"/>
          <w:szCs w:val="28"/>
        </w:rPr>
        <w:t>1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80032C" w:rsidRPr="009A5EB1" w:rsidRDefault="00490B0A" w:rsidP="009E6002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197FC0">
        <w:rPr>
          <w:rFonts w:eastAsia="Times New Roman"/>
          <w:i/>
          <w:iCs/>
          <w:color w:val="000000"/>
          <w:sz w:val="28"/>
          <w:szCs w:val="28"/>
        </w:rPr>
        <w:t>1</w:t>
      </w:r>
      <w:r w:rsidR="00A801BE">
        <w:rPr>
          <w:rFonts w:eastAsia="Times New Roman"/>
          <w:i/>
          <w:iCs/>
          <w:color w:val="000000"/>
          <w:sz w:val="28"/>
          <w:szCs w:val="28"/>
        </w:rPr>
        <w:t>2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</w:t>
      </w:r>
      <w:r w:rsidR="001838C5">
        <w:rPr>
          <w:rFonts w:eastAsia="Times New Roman"/>
          <w:iCs/>
          <w:sz w:val="28"/>
          <w:szCs w:val="28"/>
        </w:rPr>
        <w:t>с</w:t>
      </w:r>
      <w:r w:rsidR="00BF6BD8">
        <w:rPr>
          <w:rFonts w:eastAsia="Times New Roman"/>
          <w:iCs/>
          <w:sz w:val="28"/>
          <w:szCs w:val="28"/>
        </w:rPr>
        <w:t xml:space="preserve">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4" w:name="_Hlk115087857"/>
      <w:r w:rsidR="00197FC0">
        <w:rPr>
          <w:rFonts w:eastAsia="Times New Roman"/>
          <w:i/>
          <w:iCs/>
          <w:color w:val="000000"/>
          <w:sz w:val="28"/>
          <w:szCs w:val="28"/>
        </w:rPr>
        <w:t>1</w:t>
      </w:r>
      <w:r w:rsidR="00A801BE">
        <w:rPr>
          <w:rFonts w:eastAsia="Times New Roman"/>
          <w:i/>
          <w:iCs/>
          <w:color w:val="000000"/>
          <w:sz w:val="28"/>
          <w:szCs w:val="28"/>
        </w:rPr>
        <w:t>2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4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5" w:name="_Hlk65664797"/>
      <w:bookmarkStart w:id="26" w:name="_Hlk69982292"/>
      <w:bookmarkStart w:id="27" w:name="_Hlk73523163"/>
      <w:bookmarkStart w:id="28" w:name="_Hlk91670276"/>
      <w:r>
        <w:rPr>
          <w:b/>
          <w:spacing w:val="-8"/>
          <w:sz w:val="28"/>
          <w:szCs w:val="28"/>
        </w:rPr>
        <w:t xml:space="preserve"> </w:t>
      </w:r>
      <w:bookmarkStart w:id="29" w:name="_Hlk57108874"/>
      <w:bookmarkStart w:id="30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5"/>
      <w:bookmarkEnd w:id="26"/>
      <w:bookmarkEnd w:id="27"/>
      <w:bookmarkEnd w:id="29"/>
      <w:bookmarkEnd w:id="30"/>
    </w:p>
    <w:bookmarkEnd w:id="28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086F04" w:rsidRDefault="0080032C" w:rsidP="00086F04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1151B0" w:rsidRPr="001151B0" w:rsidRDefault="00045F98" w:rsidP="001151B0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801BE">
        <w:rPr>
          <w:i/>
          <w:sz w:val="28"/>
          <w:szCs w:val="28"/>
        </w:rPr>
        <w:t>10</w:t>
      </w:r>
      <w:r w:rsidR="0021026B">
        <w:rPr>
          <w:i/>
          <w:sz w:val="28"/>
          <w:szCs w:val="28"/>
        </w:rPr>
        <w:t xml:space="preserve"> </w:t>
      </w:r>
      <w:r w:rsidR="0021026B" w:rsidRPr="00FA697F">
        <w:rPr>
          <w:i/>
          <w:sz w:val="28"/>
          <w:szCs w:val="28"/>
        </w:rPr>
        <w:t>октября 2022 г.</w:t>
      </w:r>
      <w:r w:rsidR="0021026B">
        <w:rPr>
          <w:iCs/>
          <w:sz w:val="28"/>
          <w:szCs w:val="28"/>
        </w:rPr>
        <w:t xml:space="preserve"> </w:t>
      </w:r>
      <w:r w:rsidR="001151B0">
        <w:rPr>
          <w:bCs/>
          <w:iCs/>
          <w:sz w:val="28"/>
          <w:szCs w:val="28"/>
        </w:rPr>
        <w:t>в</w:t>
      </w:r>
      <w:r w:rsidR="001151B0" w:rsidRPr="001151B0">
        <w:rPr>
          <w:bCs/>
          <w:iCs/>
          <w:sz w:val="28"/>
          <w:szCs w:val="28"/>
        </w:rPr>
        <w:t xml:space="preserve"> 13 муниципальных образовани</w:t>
      </w:r>
      <w:r w:rsidR="00E41517">
        <w:rPr>
          <w:bCs/>
          <w:iCs/>
          <w:sz w:val="28"/>
          <w:szCs w:val="28"/>
        </w:rPr>
        <w:t xml:space="preserve">й края </w:t>
      </w:r>
      <w:r w:rsidR="001151B0" w:rsidRPr="001151B0">
        <w:rPr>
          <w:bCs/>
          <w:iCs/>
          <w:sz w:val="28"/>
          <w:szCs w:val="28"/>
        </w:rPr>
        <w:t>поступ</w:t>
      </w:r>
      <w:r w:rsidR="00E41517">
        <w:rPr>
          <w:bCs/>
          <w:iCs/>
          <w:sz w:val="28"/>
          <w:szCs w:val="28"/>
        </w:rPr>
        <w:t>и</w:t>
      </w:r>
      <w:r w:rsidR="001151B0" w:rsidRPr="001151B0">
        <w:rPr>
          <w:bCs/>
          <w:iCs/>
          <w:sz w:val="28"/>
          <w:szCs w:val="28"/>
        </w:rPr>
        <w:t>ли анонимные сообщения об угрозе минирования 20 объектов (объекты судебной власти, школа, Крымский мост). Для проверки поступивших сообщений были направлены службы экстренного реагирования.</w:t>
      </w:r>
      <w:r w:rsidR="001151B0">
        <w:rPr>
          <w:bCs/>
          <w:iCs/>
          <w:sz w:val="28"/>
          <w:szCs w:val="28"/>
        </w:rPr>
        <w:t xml:space="preserve"> </w:t>
      </w:r>
      <w:r w:rsidR="001151B0" w:rsidRPr="001151B0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Эвакуировано 55 человек.</w:t>
      </w:r>
    </w:p>
    <w:p w:rsidR="000552AC" w:rsidRDefault="00E06DAE" w:rsidP="00BB4AF5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1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1"/>
      <w:r w:rsidR="00197FC0">
        <w:rPr>
          <w:rFonts w:eastAsia="Times New Roman"/>
          <w:spacing w:val="-10"/>
          <w:sz w:val="28"/>
          <w:szCs w:val="28"/>
        </w:rPr>
        <w:t>за прошедши</w:t>
      </w:r>
      <w:r w:rsidR="00A801BE">
        <w:rPr>
          <w:rFonts w:eastAsia="Times New Roman"/>
          <w:spacing w:val="-10"/>
          <w:sz w:val="28"/>
          <w:szCs w:val="28"/>
        </w:rPr>
        <w:t>е</w:t>
      </w:r>
      <w:r w:rsidR="00197FC0"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>сутки</w:t>
      </w:r>
      <w:r w:rsidR="00197FC0"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10</w:t>
      </w:r>
      <w:r w:rsidR="00197FC0">
        <w:rPr>
          <w:rFonts w:eastAsia="Times New Roman"/>
          <w:i/>
          <w:iCs/>
          <w:spacing w:val="-10"/>
          <w:sz w:val="28"/>
          <w:szCs w:val="28"/>
        </w:rPr>
        <w:t xml:space="preserve"> октября 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2A1221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2A1221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2A1221">
        <w:rPr>
          <w:iCs/>
          <w:sz w:val="28"/>
          <w:szCs w:val="28"/>
        </w:rPr>
        <w:t>14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2A1221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2A1221">
        <w:rPr>
          <w:iCs/>
          <w:sz w:val="28"/>
          <w:szCs w:val="28"/>
        </w:rPr>
        <w:t xml:space="preserve">вших и </w:t>
      </w:r>
      <w:r w:rsidR="003D3719">
        <w:rPr>
          <w:iCs/>
          <w:sz w:val="28"/>
          <w:szCs w:val="28"/>
        </w:rPr>
        <w:t>погиб</w:t>
      </w:r>
      <w:r w:rsidR="002A1221">
        <w:rPr>
          <w:iCs/>
          <w:sz w:val="28"/>
          <w:szCs w:val="28"/>
        </w:rPr>
        <w:t>ших нет</w:t>
      </w:r>
      <w:r w:rsidR="005D7D16">
        <w:rPr>
          <w:iCs/>
          <w:sz w:val="28"/>
          <w:szCs w:val="28"/>
        </w:rPr>
        <w:t>.</w:t>
      </w:r>
    </w:p>
    <w:p w:rsidR="001151B0" w:rsidRPr="0020545D" w:rsidRDefault="00A801BE" w:rsidP="001151B0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11 </w:t>
      </w:r>
      <w:r w:rsidRPr="00FA697F">
        <w:rPr>
          <w:i/>
          <w:sz w:val="28"/>
          <w:szCs w:val="28"/>
        </w:rPr>
        <w:t>октября 2022 г.</w:t>
      </w:r>
      <w:r w:rsidRPr="00DA4676">
        <w:rPr>
          <w:bCs/>
          <w:i/>
          <w:spacing w:val="-4"/>
        </w:rPr>
        <w:t xml:space="preserve"> </w:t>
      </w:r>
      <w:r w:rsidR="001151B0" w:rsidRPr="0020545D">
        <w:rPr>
          <w:bCs/>
          <w:iCs/>
          <w:spacing w:val="-4"/>
          <w:sz w:val="28"/>
          <w:szCs w:val="28"/>
        </w:rPr>
        <w:t xml:space="preserve">в </w:t>
      </w:r>
      <w:r w:rsidR="001151B0" w:rsidRPr="0020545D">
        <w:rPr>
          <w:b/>
          <w:iCs/>
          <w:spacing w:val="-4"/>
          <w:sz w:val="28"/>
          <w:szCs w:val="28"/>
        </w:rPr>
        <w:t>МО Тихорецкий район</w:t>
      </w:r>
      <w:r w:rsidR="001151B0" w:rsidRPr="0020545D">
        <w:rPr>
          <w:bCs/>
          <w:iCs/>
          <w:spacing w:val="-4"/>
          <w:sz w:val="28"/>
          <w:szCs w:val="28"/>
        </w:rPr>
        <w:t>, ст. Архангельская</w:t>
      </w:r>
      <w:r w:rsidR="00E41517">
        <w:rPr>
          <w:bCs/>
          <w:iCs/>
          <w:spacing w:val="-4"/>
          <w:sz w:val="28"/>
          <w:szCs w:val="28"/>
        </w:rPr>
        <w:t>,</w:t>
      </w:r>
      <w:r w:rsidR="0020545D">
        <w:rPr>
          <w:bCs/>
          <w:iCs/>
          <w:spacing w:val="-4"/>
          <w:sz w:val="28"/>
          <w:szCs w:val="28"/>
        </w:rPr>
        <w:t xml:space="preserve"> </w:t>
      </w:r>
      <w:r w:rsidR="001151B0" w:rsidRPr="0020545D">
        <w:rPr>
          <w:bCs/>
          <w:iCs/>
          <w:spacing w:val="-4"/>
          <w:sz w:val="28"/>
          <w:szCs w:val="28"/>
        </w:rPr>
        <w:t>произошел пожар в частном жилом доме на площади 63 м</w:t>
      </w:r>
      <w:proofErr w:type="gramStart"/>
      <w:r w:rsidR="0020545D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1151B0" w:rsidRPr="0020545D">
        <w:rPr>
          <w:bCs/>
          <w:iCs/>
          <w:spacing w:val="-4"/>
          <w:sz w:val="28"/>
          <w:szCs w:val="28"/>
        </w:rPr>
        <w:t xml:space="preserve">. </w:t>
      </w:r>
      <w:r w:rsidR="0020545D">
        <w:rPr>
          <w:bCs/>
          <w:iCs/>
          <w:spacing w:val="-4"/>
          <w:sz w:val="28"/>
          <w:szCs w:val="28"/>
        </w:rPr>
        <w:t>Пожар л</w:t>
      </w:r>
      <w:r w:rsidR="001151B0" w:rsidRPr="0020545D">
        <w:rPr>
          <w:bCs/>
          <w:iCs/>
          <w:spacing w:val="-4"/>
          <w:sz w:val="28"/>
          <w:szCs w:val="28"/>
        </w:rPr>
        <w:t>иквидирован. В результате пожара погибла девочка 2015 г.р. Причина пожара: короткое замыкание электропроводки.</w:t>
      </w:r>
    </w:p>
    <w:p w:rsidR="005D7D16" w:rsidRDefault="0080032C" w:rsidP="004F61EA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10 октября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2A1221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 ДТП. Пострадал</w:t>
      </w:r>
      <w:r w:rsidR="002A1221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2A1221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2A1221">
        <w:rPr>
          <w:iCs/>
          <w:sz w:val="28"/>
          <w:szCs w:val="28"/>
        </w:rPr>
        <w:t>1</w:t>
      </w:r>
      <w:r w:rsidR="004F61EA">
        <w:rPr>
          <w:iCs/>
          <w:sz w:val="28"/>
          <w:szCs w:val="28"/>
        </w:rPr>
        <w:t xml:space="preserve"> – </w:t>
      </w:r>
      <w:r w:rsidR="007237CD">
        <w:rPr>
          <w:iCs/>
          <w:sz w:val="28"/>
          <w:szCs w:val="28"/>
        </w:rPr>
        <w:t>погиб</w:t>
      </w:r>
      <w:r>
        <w:rPr>
          <w:iCs/>
          <w:sz w:val="28"/>
          <w:szCs w:val="28"/>
        </w:rPr>
        <w:t>.</w:t>
      </w:r>
    </w:p>
    <w:p w:rsidR="00355BA3" w:rsidRPr="0095462A" w:rsidRDefault="0080032C" w:rsidP="0095462A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10 октября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754283" w:rsidRPr="00754283">
        <w:rPr>
          <w:sz w:val="28"/>
          <w:szCs w:val="28"/>
        </w:rPr>
        <w:t xml:space="preserve">на территории </w:t>
      </w:r>
      <w:r w:rsidR="002828CF" w:rsidRPr="002828CF">
        <w:rPr>
          <w:sz w:val="28"/>
          <w:szCs w:val="28"/>
        </w:rPr>
        <w:t>взрывоопасны</w:t>
      </w:r>
      <w:r w:rsidR="00A801BE">
        <w:rPr>
          <w:sz w:val="28"/>
          <w:szCs w:val="28"/>
        </w:rPr>
        <w:t>х</w:t>
      </w:r>
      <w:r w:rsidR="002828CF" w:rsidRPr="002828CF">
        <w:rPr>
          <w:sz w:val="28"/>
          <w:szCs w:val="28"/>
        </w:rPr>
        <w:t xml:space="preserve"> предмет</w:t>
      </w:r>
      <w:r w:rsidR="00A801BE">
        <w:rPr>
          <w:sz w:val="28"/>
          <w:szCs w:val="28"/>
        </w:rPr>
        <w:t>ов</w:t>
      </w:r>
      <w:r w:rsidR="002828CF" w:rsidRPr="002828CF">
        <w:rPr>
          <w:sz w:val="28"/>
          <w:szCs w:val="28"/>
        </w:rPr>
        <w:t xml:space="preserve"> </w:t>
      </w:r>
      <w:r w:rsidR="00A801BE">
        <w:rPr>
          <w:sz w:val="28"/>
          <w:szCs w:val="28"/>
        </w:rPr>
        <w:t>не обнаружено.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10 октября </w:t>
      </w:r>
      <w:r w:rsidR="00E41517">
        <w:rPr>
          <w:rFonts w:eastAsia="Times New Roman"/>
          <w:i/>
          <w:iCs/>
          <w:spacing w:val="-10"/>
          <w:sz w:val="28"/>
          <w:szCs w:val="28"/>
        </w:rPr>
        <w:t xml:space="preserve">   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утонувших нет</w:t>
      </w:r>
      <w:r>
        <w:rPr>
          <w:iCs/>
          <w:sz w:val="28"/>
          <w:szCs w:val="28"/>
        </w:rPr>
        <w:t>.</w:t>
      </w:r>
    </w:p>
    <w:p w:rsidR="0080032C" w:rsidRPr="00911CE8" w:rsidRDefault="0080032C" w:rsidP="00A539D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10 октября</w:t>
      </w:r>
      <w:r w:rsidR="00197FC0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1D4534">
        <w:rPr>
          <w:rFonts w:eastAsia="Times New Roman"/>
          <w:sz w:val="28"/>
          <w:szCs w:val="28"/>
        </w:rPr>
        <w:t>лесн</w:t>
      </w:r>
      <w:r w:rsidR="00711359">
        <w:rPr>
          <w:rFonts w:eastAsia="Times New Roman"/>
          <w:sz w:val="28"/>
          <w:szCs w:val="28"/>
        </w:rPr>
        <w:t>ых</w:t>
      </w:r>
      <w:r w:rsidR="001D4534">
        <w:rPr>
          <w:rFonts w:eastAsia="Times New Roman"/>
          <w:sz w:val="28"/>
          <w:szCs w:val="28"/>
        </w:rPr>
        <w:t xml:space="preserve"> пожар</w:t>
      </w:r>
      <w:r w:rsidR="00711359">
        <w:rPr>
          <w:rFonts w:eastAsia="Times New Roman"/>
          <w:sz w:val="28"/>
          <w:szCs w:val="28"/>
        </w:rPr>
        <w:t>о</w:t>
      </w:r>
      <w:bookmarkStart w:id="32" w:name="_Hlk109033266"/>
      <w:r w:rsidR="00711359">
        <w:rPr>
          <w:rFonts w:eastAsia="Times New Roman"/>
          <w:sz w:val="28"/>
          <w:szCs w:val="28"/>
        </w:rPr>
        <w:t>в</w:t>
      </w:r>
      <w:r w:rsidR="00A801BE">
        <w:rPr>
          <w:rFonts w:eastAsia="Times New Roman"/>
          <w:sz w:val="28"/>
          <w:szCs w:val="28"/>
        </w:rPr>
        <w:t xml:space="preserve"> и </w:t>
      </w:r>
      <w:r w:rsidR="00E41517">
        <w:rPr>
          <w:rFonts w:eastAsia="Times New Roman"/>
          <w:sz w:val="28"/>
          <w:szCs w:val="28"/>
        </w:rPr>
        <w:t xml:space="preserve">случаев </w:t>
      </w:r>
      <w:r w:rsidR="00A801BE">
        <w:rPr>
          <w:rFonts w:eastAsia="Times New Roman"/>
          <w:sz w:val="28"/>
          <w:szCs w:val="28"/>
        </w:rPr>
        <w:t>загорани</w:t>
      </w:r>
      <w:r w:rsidR="00E41517">
        <w:rPr>
          <w:rFonts w:eastAsia="Times New Roman"/>
          <w:sz w:val="28"/>
          <w:szCs w:val="28"/>
        </w:rPr>
        <w:t>я</w:t>
      </w:r>
      <w:r w:rsidR="00A801BE">
        <w:rPr>
          <w:rFonts w:eastAsia="Times New Roman"/>
          <w:sz w:val="28"/>
          <w:szCs w:val="28"/>
        </w:rPr>
        <w:t xml:space="preserve"> растительности</w:t>
      </w:r>
      <w:r w:rsidR="00711359">
        <w:rPr>
          <w:rFonts w:eastAsia="Times New Roman"/>
          <w:sz w:val="28"/>
          <w:szCs w:val="28"/>
        </w:rPr>
        <w:t xml:space="preserve"> не зарегистрировано.</w:t>
      </w:r>
      <w:r w:rsidR="005071DF">
        <w:rPr>
          <w:rFonts w:eastAsia="Times New Roman"/>
          <w:sz w:val="28"/>
          <w:szCs w:val="28"/>
        </w:rPr>
        <w:t xml:space="preserve"> </w:t>
      </w:r>
    </w:p>
    <w:bookmarkEnd w:id="32"/>
    <w:p w:rsidR="00355BA3" w:rsidRDefault="0080032C" w:rsidP="0066222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A5EB1">
        <w:rPr>
          <w:b/>
          <w:sz w:val="28"/>
          <w:szCs w:val="28"/>
        </w:rPr>
        <w:t xml:space="preserve"> </w:t>
      </w:r>
      <w:r w:rsidR="00A801BE" w:rsidRPr="00A801BE">
        <w:rPr>
          <w:bCs/>
          <w:sz w:val="28"/>
          <w:szCs w:val="28"/>
        </w:rPr>
        <w:t>не отмечалось.</w:t>
      </w:r>
    </w:p>
    <w:p w:rsidR="00104FF5" w:rsidRPr="00A539D7" w:rsidRDefault="0080032C" w:rsidP="00662224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97FC0">
        <w:rPr>
          <w:rFonts w:eastAsia="Times New Roman"/>
          <w:spacing w:val="-10"/>
          <w:sz w:val="28"/>
          <w:szCs w:val="28"/>
        </w:rPr>
        <w:t>1</w:t>
      </w:r>
      <w:r w:rsidR="00A801BE">
        <w:rPr>
          <w:rFonts w:eastAsia="Times New Roman"/>
          <w:spacing w:val="-10"/>
          <w:sz w:val="28"/>
          <w:szCs w:val="28"/>
        </w:rPr>
        <w:t>1</w:t>
      </w:r>
      <w:r w:rsidR="008A2190">
        <w:rPr>
          <w:rFonts w:eastAsia="Times New Roman"/>
          <w:spacing w:val="-10"/>
          <w:sz w:val="28"/>
          <w:szCs w:val="28"/>
        </w:rPr>
        <w:t xml:space="preserve"> октября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3" w:name="_Hlk106790327"/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20545D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20545D">
        <w:rPr>
          <w:rFonts w:eastAsia="Calibri"/>
          <w:sz w:val="28"/>
          <w:szCs w:val="28"/>
        </w:rPr>
        <w:t xml:space="preserve">3 аэропорта </w:t>
      </w:r>
      <w:r w:rsidRPr="0020545D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20545D">
        <w:rPr>
          <w:rFonts w:eastAsia="Calibri"/>
          <w:sz w:val="28"/>
          <w:szCs w:val="28"/>
        </w:rPr>
        <w:t xml:space="preserve"> приостановили воздушное сообщение до 16.10.2022. С 24.02.2022 отменено 31 490 рейсов </w:t>
      </w:r>
      <w:r w:rsidRPr="0020545D">
        <w:rPr>
          <w:rFonts w:eastAsia="Calibri"/>
          <w:i/>
          <w:sz w:val="28"/>
          <w:szCs w:val="28"/>
        </w:rPr>
        <w:t>(3 136 818 человек)</w:t>
      </w:r>
      <w:r w:rsidRPr="0020545D">
        <w:rPr>
          <w:rFonts w:eastAsia="Calibri"/>
          <w:sz w:val="28"/>
          <w:szCs w:val="28"/>
        </w:rPr>
        <w:t>.</w:t>
      </w:r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20545D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66 844 рейса, 8 163 662 пассажира </w:t>
      </w:r>
      <w:r w:rsidRPr="0020545D">
        <w:rPr>
          <w:rFonts w:eastAsia="Calibri"/>
          <w:i/>
          <w:sz w:val="28"/>
          <w:szCs w:val="28"/>
        </w:rPr>
        <w:t>(на прибытие 33 188 рейсов, 4 038 019 человек, на вылет 33 656 рейсов, 4 125 643 человека)</w:t>
      </w:r>
      <w:r w:rsidRPr="0020545D">
        <w:rPr>
          <w:rFonts w:eastAsia="Calibri"/>
          <w:sz w:val="28"/>
          <w:szCs w:val="28"/>
        </w:rPr>
        <w:t>.</w:t>
      </w:r>
      <w:r w:rsidRPr="0020545D">
        <w:rPr>
          <w:color w:val="FF0000"/>
          <w:sz w:val="28"/>
          <w:szCs w:val="28"/>
        </w:rPr>
        <w:t xml:space="preserve"> </w:t>
      </w:r>
      <w:r w:rsidRPr="0020545D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20545D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20545D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20545D">
        <w:rPr>
          <w:rFonts w:eastAsia="Calibri"/>
          <w:sz w:val="28"/>
          <w:szCs w:val="28"/>
        </w:rPr>
        <w:t>(72 813</w:t>
      </w:r>
      <w:r w:rsidRPr="0020545D">
        <w:rPr>
          <w:rFonts w:eastAsia="Calibri"/>
          <w:b/>
          <w:sz w:val="28"/>
          <w:szCs w:val="28"/>
        </w:rPr>
        <w:t xml:space="preserve"> </w:t>
      </w:r>
      <w:r w:rsidRPr="0020545D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  <w:r w:rsidRPr="0020545D">
        <w:rPr>
          <w:rFonts w:eastAsia="Calibri"/>
          <w:sz w:val="28"/>
          <w:szCs w:val="28"/>
        </w:rPr>
        <w:t xml:space="preserve"> </w:t>
      </w:r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20545D">
        <w:rPr>
          <w:rFonts w:eastAsia="Calibri"/>
          <w:b/>
          <w:bCs/>
          <w:sz w:val="28"/>
          <w:szCs w:val="28"/>
          <w:u w:val="single"/>
        </w:rPr>
        <w:t>Морское сообщение:</w:t>
      </w:r>
    </w:p>
    <w:p w:rsidR="0020545D" w:rsidRPr="0020545D" w:rsidRDefault="0020545D" w:rsidP="00662224">
      <w:pPr>
        <w:tabs>
          <w:tab w:val="left" w:pos="4111"/>
          <w:tab w:val="left" w:pos="6509"/>
        </w:tabs>
        <w:ind w:firstLine="709"/>
        <w:jc w:val="both"/>
        <w:rPr>
          <w:rFonts w:cs="Calibri"/>
          <w:noProof/>
          <w:sz w:val="28"/>
          <w:szCs w:val="28"/>
        </w:rPr>
      </w:pPr>
      <w:r w:rsidRPr="0020545D">
        <w:rPr>
          <w:rFonts w:cs="Calibri"/>
          <w:noProof/>
          <w:sz w:val="28"/>
          <w:szCs w:val="28"/>
        </w:rPr>
        <w:t xml:space="preserve">В </w:t>
      </w:r>
      <w:r w:rsidRPr="0020545D">
        <w:rPr>
          <w:rFonts w:cs="Calibri"/>
          <w:b/>
          <w:bCs/>
          <w:noProof/>
          <w:sz w:val="28"/>
          <w:szCs w:val="28"/>
        </w:rPr>
        <w:t>МО г. Анапа</w:t>
      </w:r>
      <w:r w:rsidRPr="0020545D">
        <w:rPr>
          <w:rFonts w:cs="Calibri"/>
          <w:noProof/>
          <w:sz w:val="28"/>
          <w:szCs w:val="28"/>
        </w:rPr>
        <w:t xml:space="preserve"> введен запрет на движение судов в акватории Черного моря.</w:t>
      </w:r>
    </w:p>
    <w:p w:rsidR="00837041" w:rsidRDefault="00837041" w:rsidP="00117687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4" w:name="_Hlk115428363"/>
      <w:r w:rsidR="00197FC0">
        <w:rPr>
          <w:b/>
          <w:bCs/>
          <w:sz w:val="28"/>
          <w:szCs w:val="28"/>
        </w:rPr>
        <w:t>1</w:t>
      </w:r>
      <w:r w:rsidR="00A801BE">
        <w:rPr>
          <w:b/>
          <w:bCs/>
          <w:sz w:val="28"/>
          <w:szCs w:val="28"/>
        </w:rPr>
        <w:t>2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9427D" w:rsidRDefault="00D9427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C3C06" w:rsidRDefault="00D9427D" w:rsidP="00FC3C06">
      <w:pPr>
        <w:ind w:firstLine="720"/>
        <w:jc w:val="both"/>
        <w:rPr>
          <w:b/>
          <w:sz w:val="28"/>
          <w:szCs w:val="28"/>
        </w:rPr>
      </w:pPr>
      <w:bookmarkStart w:id="35" w:name="_Hlk115435116"/>
      <w:bookmarkStart w:id="36" w:name="_Hlk113879726"/>
      <w:bookmarkStart w:id="37" w:name="_Hlk106092962"/>
      <w:bookmarkStart w:id="38" w:name="_Hlk111641882"/>
      <w:bookmarkStart w:id="39" w:name="_Hlk106956060"/>
      <w:bookmarkStart w:id="40" w:name="_Hlk106090562"/>
      <w:bookmarkStart w:id="41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2" w:name="_Hlk81559763"/>
      <w:bookmarkStart w:id="43" w:name="_Hlk104813696"/>
      <w:bookmarkEnd w:id="33"/>
      <w:bookmarkEnd w:id="35"/>
      <w:bookmarkEnd w:id="36"/>
      <w:bookmarkEnd w:id="37"/>
      <w:bookmarkEnd w:id="38"/>
      <w:bookmarkEnd w:id="39"/>
      <w:bookmarkEnd w:id="40"/>
      <w:bookmarkEnd w:id="41"/>
      <w:r w:rsidR="00197FC0">
        <w:rPr>
          <w:b/>
          <w:bCs/>
          <w:color w:val="000000"/>
          <w:sz w:val="28"/>
          <w:szCs w:val="28"/>
        </w:rPr>
        <w:t>1</w:t>
      </w:r>
      <w:r w:rsidR="00A801BE">
        <w:rPr>
          <w:b/>
          <w:bCs/>
          <w:color w:val="000000"/>
          <w:sz w:val="28"/>
          <w:szCs w:val="28"/>
        </w:rPr>
        <w:t>2</w:t>
      </w:r>
      <w:r w:rsidR="00FC3C06">
        <w:rPr>
          <w:b/>
          <w:bCs/>
          <w:color w:val="000000"/>
          <w:sz w:val="28"/>
          <w:szCs w:val="28"/>
        </w:rPr>
        <w:t xml:space="preserve"> октября</w:t>
      </w:r>
      <w:r w:rsidR="00FC3C06">
        <w:rPr>
          <w:b/>
          <w:color w:val="000000"/>
          <w:sz w:val="28"/>
          <w:szCs w:val="28"/>
        </w:rPr>
        <w:t xml:space="preserve"> 2022 г.</w:t>
      </w:r>
      <w:r w:rsidR="00FC3C0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FC3C06">
        <w:rPr>
          <w:b/>
          <w:bCs/>
          <w:color w:val="000000"/>
          <w:sz w:val="28"/>
          <w:szCs w:val="28"/>
        </w:rPr>
        <w:t xml:space="preserve"> </w:t>
      </w:r>
      <w:bookmarkStart w:id="44" w:name="_Hlk112657892"/>
      <w:bookmarkStart w:id="45" w:name="_Hlk112916998"/>
      <w:bookmarkStart w:id="46" w:name="_Hlk113436245"/>
      <w:bookmarkEnd w:id="42"/>
      <w:r w:rsidR="00404F14" w:rsidRPr="00B25540">
        <w:rPr>
          <w:b/>
          <w:bCs/>
          <w:color w:val="000000"/>
          <w:sz w:val="28"/>
          <w:szCs w:val="28"/>
        </w:rPr>
        <w:t>Выселковский, Тихорецкий районы</w:t>
      </w:r>
      <w:bookmarkEnd w:id="44"/>
      <w:bookmarkEnd w:id="45"/>
      <w:bookmarkEnd w:id="46"/>
      <w:r w:rsidR="00404F14" w:rsidRPr="00B25540">
        <w:rPr>
          <w:b/>
          <w:bCs/>
          <w:color w:val="000000"/>
          <w:sz w:val="28"/>
          <w:szCs w:val="28"/>
        </w:rPr>
        <w:t xml:space="preserve"> </w:t>
      </w:r>
      <w:r w:rsidR="001A14B1" w:rsidRPr="001A14B1">
        <w:rPr>
          <w:color w:val="000000"/>
          <w:sz w:val="28"/>
          <w:szCs w:val="28"/>
        </w:rPr>
        <w:t>существует</w:t>
      </w:r>
      <w:r w:rsidR="001A14B1">
        <w:rPr>
          <w:b/>
          <w:bCs/>
          <w:color w:val="000000"/>
          <w:sz w:val="28"/>
          <w:szCs w:val="28"/>
        </w:rPr>
        <w:t xml:space="preserve"> </w:t>
      </w:r>
      <w:r w:rsidR="00FC3C06">
        <w:rPr>
          <w:color w:val="000000"/>
          <w:sz w:val="28"/>
          <w:szCs w:val="28"/>
        </w:rPr>
        <w:t xml:space="preserve">вероятность возникновения </w:t>
      </w:r>
      <w:r w:rsidR="00FC3C06">
        <w:rPr>
          <w:b/>
          <w:color w:val="000000"/>
          <w:sz w:val="28"/>
          <w:szCs w:val="28"/>
        </w:rPr>
        <w:t>ЧС и происшествий,</w:t>
      </w:r>
      <w:r w:rsidR="00FC3C06">
        <w:rPr>
          <w:color w:val="000000"/>
          <w:sz w:val="28"/>
          <w:szCs w:val="28"/>
        </w:rPr>
        <w:t xml:space="preserve"> связанных </w:t>
      </w:r>
      <w:proofErr w:type="gramStart"/>
      <w:r w:rsidR="00FC3C06">
        <w:rPr>
          <w:color w:val="000000"/>
          <w:sz w:val="28"/>
          <w:szCs w:val="28"/>
        </w:rPr>
        <w:t>с</w:t>
      </w:r>
      <w:proofErr w:type="gramEnd"/>
      <w:r w:rsidR="00FC3C06">
        <w:rPr>
          <w:color w:val="000000"/>
          <w:sz w:val="28"/>
          <w:szCs w:val="28"/>
        </w:rPr>
        <w:t>: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FC3C06" w:rsidRDefault="00FC3C06" w:rsidP="00FC3C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FC3C06" w:rsidRDefault="00FC3C06" w:rsidP="00FC3C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47" w:name="_Hlk114645825"/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404F14" w:rsidRDefault="00404F14" w:rsidP="00FC3C06">
      <w:pPr>
        <w:ind w:firstLine="708"/>
        <w:jc w:val="both"/>
        <w:rPr>
          <w:b/>
          <w:color w:val="000000"/>
          <w:sz w:val="28"/>
          <w:szCs w:val="28"/>
        </w:rPr>
      </w:pPr>
    </w:p>
    <w:bookmarkEnd w:id="47"/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197FC0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bCs/>
          <w:sz w:val="28"/>
          <w:szCs w:val="28"/>
        </w:rPr>
        <w:t>1</w:t>
      </w:r>
      <w:r w:rsidR="00A801BE">
        <w:rPr>
          <w:b/>
          <w:bCs/>
          <w:sz w:val="28"/>
          <w:szCs w:val="28"/>
        </w:rPr>
        <w:t>2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8"/>
    </w:p>
    <w:bookmarkEnd w:id="49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0" w:name="_Hlk504477847"/>
      <w:r>
        <w:rPr>
          <w:sz w:val="28"/>
          <w:szCs w:val="28"/>
        </w:rPr>
        <w:t xml:space="preserve">на энергетических системах </w:t>
      </w:r>
      <w:bookmarkEnd w:id="50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="00045F98">
        <w:rPr>
          <w:b/>
          <w:bCs/>
          <w:spacing w:val="-8"/>
          <w:sz w:val="28"/>
          <w:szCs w:val="28"/>
        </w:rPr>
        <w:t>тумане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1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9D2250" w:rsidRDefault="00197FC0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b/>
          <w:bCs/>
          <w:sz w:val="28"/>
          <w:szCs w:val="28"/>
        </w:rPr>
        <w:t>1</w:t>
      </w:r>
      <w:r w:rsidR="00A801BE">
        <w:rPr>
          <w:b/>
          <w:bCs/>
          <w:sz w:val="28"/>
          <w:szCs w:val="28"/>
        </w:rPr>
        <w:t>2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53"/>
      <w:r w:rsidR="009D2250">
        <w:rPr>
          <w:rFonts w:eastAsia="Times New Roman"/>
          <w:sz w:val="28"/>
          <w:szCs w:val="28"/>
        </w:rPr>
        <w:t>в связи с</w:t>
      </w:r>
      <w:r w:rsidR="00B31ED4">
        <w:rPr>
          <w:rFonts w:eastAsia="Times New Roman"/>
          <w:sz w:val="28"/>
          <w:szCs w:val="28"/>
        </w:rPr>
        <w:t xml:space="preserve"> </w:t>
      </w:r>
      <w:r w:rsidR="009D2250"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86BD4" w:rsidRDefault="00586BD4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197FC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01BE">
        <w:rPr>
          <w:b/>
          <w:bCs/>
          <w:sz w:val="28"/>
          <w:szCs w:val="28"/>
        </w:rPr>
        <w:t>2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197FC0" w:rsidP="00C20171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01BE">
        <w:rPr>
          <w:b/>
          <w:bCs/>
          <w:sz w:val="28"/>
          <w:szCs w:val="28"/>
        </w:rPr>
        <w:t>2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286328" w:rsidRDefault="00286328" w:rsidP="00C20171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повышенного фона уровней воды;</w:t>
      </w:r>
    </w:p>
    <w:p w:rsidR="00837041" w:rsidRDefault="0080032C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5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4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7"/>
    <w:bookmarkEnd w:id="43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5" w:name="_Hlk61960021"/>
      <w:bookmarkStart w:id="56" w:name="_Hlk65150229"/>
      <w:bookmarkStart w:id="57" w:name="_Hlk68783626"/>
      <w:bookmarkStart w:id="58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9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>
        <w:rPr>
          <w:sz w:val="28"/>
          <w:szCs w:val="28"/>
        </w:rPr>
        <w:t>.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5"/>
      <w:bookmarkEnd w:id="56"/>
      <w:bookmarkEnd w:id="57"/>
      <w:bookmarkEnd w:id="58"/>
      <w:bookmarkEnd w:id="60"/>
      <w:bookmarkEnd w:id="61"/>
      <w:bookmarkEnd w:id="62"/>
      <w:bookmarkEnd w:id="63"/>
      <w:bookmarkEnd w:id="64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5" w:name="_Hlk104900609"/>
      <w:bookmarkStart w:id="66" w:name="_Hlk111467932"/>
      <w:bookmarkStart w:id="67" w:name="_Hlk104295164"/>
      <w:bookmarkEnd w:id="8"/>
      <w:bookmarkEnd w:id="59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C37CFD" w:rsidRDefault="00C37CFD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0402E0" w:rsidRDefault="00286328" w:rsidP="000402E0">
      <w:pPr>
        <w:rPr>
          <w:rFonts w:eastAsia="Calibri"/>
        </w:rPr>
      </w:pPr>
      <w:bookmarkStart w:id="68" w:name="_Hlk110860439"/>
      <w:bookmarkEnd w:id="65"/>
      <w:bookmarkEnd w:id="66"/>
      <w:r>
        <w:rPr>
          <w:rFonts w:eastAsia="Times New Roman"/>
          <w:color w:val="000000"/>
          <w:sz w:val="28"/>
          <w:szCs w:val="28"/>
        </w:rPr>
        <w:t>Заместитель р</w:t>
      </w:r>
      <w:r w:rsidR="000402E0" w:rsidRPr="0097167D">
        <w:rPr>
          <w:rFonts w:eastAsia="Times New Roman"/>
          <w:color w:val="000000"/>
          <w:sz w:val="28"/>
          <w:szCs w:val="28"/>
        </w:rPr>
        <w:t>уководител</w:t>
      </w:r>
      <w:r w:rsidR="0010000C"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proofErr w:type="gramStart"/>
      <w:r w:rsidR="0007499B">
        <w:rPr>
          <w:rFonts w:eastAsia="Times New Roman"/>
          <w:color w:val="000000"/>
          <w:sz w:val="28"/>
          <w:szCs w:val="28"/>
        </w:rPr>
        <w:t>п</w:t>
      </w:r>
      <w:proofErr w:type="gramEnd"/>
      <w:r w:rsidR="0007499B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         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А. 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551AC3" w:rsidRDefault="00551AC3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9" w:name="_Hlk106628863"/>
      <w:r>
        <w:rPr>
          <w:rFonts w:eastAsia="Calibri"/>
        </w:rPr>
        <w:t>-39</w:t>
      </w:r>
      <w:bookmarkEnd w:id="67"/>
      <w:bookmarkEnd w:id="68"/>
      <w:bookmarkEnd w:id="6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F4" w:rsidRDefault="00135CF4">
      <w:r>
        <w:separator/>
      </w:r>
    </w:p>
  </w:endnote>
  <w:endnote w:type="continuationSeparator" w:id="0">
    <w:p w:rsidR="00135CF4" w:rsidRDefault="001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F4" w:rsidRDefault="00135CF4">
      <w:r>
        <w:separator/>
      </w:r>
    </w:p>
  </w:footnote>
  <w:footnote w:type="continuationSeparator" w:id="0">
    <w:p w:rsidR="00135CF4" w:rsidRDefault="0013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F3">
          <w:rPr>
            <w:noProof/>
          </w:rPr>
          <w:t>7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9F3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CF4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063B-45B3-4C32-83B1-18F52849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2022-10-11T11:20:00Z</cp:lastPrinted>
  <dcterms:created xsi:type="dcterms:W3CDTF">2022-10-11T09:45:00Z</dcterms:created>
  <dcterms:modified xsi:type="dcterms:W3CDTF">2022-10-11T12:13:00Z</dcterms:modified>
</cp:coreProperties>
</file>