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E9" w:rsidRPr="006513E9" w:rsidRDefault="006513E9" w:rsidP="006513E9">
      <w:pPr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8"/>
          <w:szCs w:val="24"/>
          <w:lang w:eastAsia="ru-RU"/>
        </w:rPr>
      </w:pPr>
      <w:r w:rsidRPr="006513E9">
        <w:rPr>
          <w:rFonts w:ascii="Segoe UI" w:eastAsia="Times New Roman" w:hAnsi="Segoe UI" w:cs="Segoe UI"/>
          <w:b/>
          <w:color w:val="000000"/>
          <w:sz w:val="28"/>
          <w:szCs w:val="24"/>
          <w:lang w:eastAsia="ru-RU"/>
        </w:rPr>
        <w:t>ПРЕСС-РЕЛИЗ</w:t>
      </w:r>
    </w:p>
    <w:p w:rsidR="006513E9" w:rsidRPr="006513E9" w:rsidRDefault="006513E9" w:rsidP="006513E9">
      <w:pPr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8"/>
          <w:szCs w:val="24"/>
          <w:lang w:eastAsia="ru-RU"/>
        </w:rPr>
      </w:pPr>
    </w:p>
    <w:p w:rsidR="006513E9" w:rsidRPr="006513E9" w:rsidRDefault="006513E9" w:rsidP="003749A5">
      <w:pPr>
        <w:spacing w:after="0" w:line="240" w:lineRule="auto"/>
        <w:jc w:val="center"/>
        <w:rPr>
          <w:rFonts w:ascii="Segoe UI" w:eastAsia="Times New Roman" w:hAnsi="Segoe UI" w:cs="Segoe UI"/>
          <w:b/>
          <w:sz w:val="32"/>
          <w:lang w:eastAsia="ru-RU"/>
        </w:rPr>
      </w:pPr>
      <w:r w:rsidRPr="006513E9">
        <w:rPr>
          <w:rFonts w:ascii="Segoe UI" w:eastAsia="Times New Roman" w:hAnsi="Segoe UI" w:cs="Segoe UI"/>
          <w:b/>
          <w:sz w:val="32"/>
          <w:lang w:eastAsia="ru-RU"/>
        </w:rPr>
        <w:t>Краевая Кадастровая палата</w:t>
      </w:r>
      <w:r w:rsidR="003749A5">
        <w:rPr>
          <w:rFonts w:ascii="Segoe UI" w:eastAsia="Times New Roman" w:hAnsi="Segoe UI" w:cs="Segoe UI"/>
          <w:b/>
          <w:sz w:val="32"/>
          <w:lang w:eastAsia="ru-RU"/>
        </w:rPr>
        <w:t xml:space="preserve"> приняла участие в экологических проектах</w:t>
      </w:r>
      <w:r w:rsidRPr="006513E9">
        <w:rPr>
          <w:rFonts w:ascii="Segoe UI" w:eastAsia="Times New Roman" w:hAnsi="Segoe UI" w:cs="Segoe UI"/>
          <w:b/>
          <w:sz w:val="32"/>
          <w:lang w:eastAsia="ru-RU"/>
        </w:rPr>
        <w:t xml:space="preserve"> </w:t>
      </w:r>
      <w:r w:rsidR="003749A5">
        <w:rPr>
          <w:rFonts w:ascii="Segoe UI" w:eastAsia="Times New Roman" w:hAnsi="Segoe UI" w:cs="Segoe UI"/>
          <w:b/>
          <w:sz w:val="32"/>
          <w:lang w:eastAsia="ru-RU"/>
        </w:rPr>
        <w:t>в честь празднования 20-летия ФКП</w:t>
      </w:r>
    </w:p>
    <w:p w:rsidR="006513E9" w:rsidRPr="006513E9" w:rsidRDefault="006513E9" w:rsidP="006513E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i/>
          <w:sz w:val="24"/>
          <w:lang w:eastAsia="ru-RU"/>
        </w:rPr>
      </w:pPr>
    </w:p>
    <w:p w:rsidR="006513E9" w:rsidRDefault="006513E9" w:rsidP="006513E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lang w:eastAsia="ru-RU"/>
        </w:rPr>
      </w:pPr>
      <w:r w:rsidRPr="006513E9">
        <w:rPr>
          <w:rFonts w:ascii="Segoe UI" w:eastAsia="Times New Roman" w:hAnsi="Segoe UI" w:cs="Segoe UI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120015</wp:posOffset>
            </wp:positionV>
            <wp:extent cx="2124075" cy="592455"/>
            <wp:effectExtent l="19050" t="0" r="9525" b="0"/>
            <wp:wrapTight wrapText="bothSides">
              <wp:wrapPolygon edited="0">
                <wp:start x="-194" y="0"/>
                <wp:lineTo x="-194" y="20836"/>
                <wp:lineTo x="21697" y="20836"/>
                <wp:lineTo x="21697" y="0"/>
                <wp:lineTo x="-194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sz w:val="24"/>
          <w:lang w:eastAsia="ru-RU"/>
        </w:rPr>
        <w:t>Весь год в честь 20-летия</w:t>
      </w:r>
      <w:r w:rsidRPr="006513E9">
        <w:rPr>
          <w:rFonts w:ascii="Segoe UI" w:eastAsia="Times New Roman" w:hAnsi="Segoe UI" w:cs="Segoe UI"/>
          <w:sz w:val="24"/>
          <w:lang w:eastAsia="ru-RU"/>
        </w:rPr>
        <w:t xml:space="preserve"> </w:t>
      </w:r>
      <w:r w:rsidR="003749A5">
        <w:rPr>
          <w:rFonts w:ascii="Segoe UI" w:eastAsia="Times New Roman" w:hAnsi="Segoe UI" w:cs="Segoe UI"/>
          <w:sz w:val="24"/>
          <w:lang w:eastAsia="ru-RU"/>
        </w:rPr>
        <w:t>Федеральной Кадастровой палаты (ФКП) К</w:t>
      </w:r>
      <w:r w:rsidRPr="006513E9">
        <w:rPr>
          <w:rFonts w:ascii="Segoe UI" w:eastAsia="Times New Roman" w:hAnsi="Segoe UI" w:cs="Segoe UI"/>
          <w:sz w:val="24"/>
          <w:lang w:eastAsia="ru-RU"/>
        </w:rPr>
        <w:t xml:space="preserve">адастровая палата </w:t>
      </w:r>
      <w:r>
        <w:rPr>
          <w:rFonts w:ascii="Segoe UI" w:eastAsia="Times New Roman" w:hAnsi="Segoe UI" w:cs="Segoe UI"/>
          <w:sz w:val="24"/>
          <w:lang w:eastAsia="ru-RU"/>
        </w:rPr>
        <w:t xml:space="preserve">Краснодарского края участвует в самых разных мероприятиях. В октябре прошло </w:t>
      </w:r>
      <w:r w:rsidR="00B65944">
        <w:rPr>
          <w:rFonts w:ascii="Segoe UI" w:eastAsia="Times New Roman" w:hAnsi="Segoe UI" w:cs="Segoe UI"/>
          <w:sz w:val="24"/>
          <w:lang w:eastAsia="ru-RU"/>
        </w:rPr>
        <w:t>сразу два мероприятия по улучшению экологии</w:t>
      </w:r>
      <w:r>
        <w:rPr>
          <w:rFonts w:ascii="Segoe UI" w:eastAsia="Times New Roman" w:hAnsi="Segoe UI" w:cs="Segoe UI"/>
          <w:sz w:val="24"/>
          <w:lang w:eastAsia="ru-RU"/>
        </w:rPr>
        <w:t>.</w:t>
      </w:r>
      <w:r w:rsidR="00B65944">
        <w:rPr>
          <w:rFonts w:ascii="Segoe UI" w:eastAsia="Times New Roman" w:hAnsi="Segoe UI" w:cs="Segoe UI"/>
          <w:sz w:val="24"/>
          <w:lang w:eastAsia="ru-RU"/>
        </w:rPr>
        <w:t xml:space="preserve"> 9 октября сотрудники Кадастровой палаты приняли участие в акции «Сохраним родной край», в ходе которой провели уборку прибрежной территории реки Кубани в районе Гидростроя. </w:t>
      </w:r>
      <w:r w:rsidRPr="006513E9">
        <w:rPr>
          <w:rFonts w:ascii="Segoe UI" w:eastAsia="Times New Roman" w:hAnsi="Segoe UI" w:cs="Segoe UI"/>
          <w:sz w:val="24"/>
          <w:lang w:eastAsia="ru-RU"/>
        </w:rPr>
        <w:t>Цель проведения экологических акций – популяризировать бережное отношение к окружающей среде и внести личный вклад в сохранение и преумножение природных ресурсов.</w:t>
      </w:r>
    </w:p>
    <w:p w:rsidR="006513E9" w:rsidRDefault="00C379C7" w:rsidP="003A0D50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 рамках проекта «Аллея землеустроителей» н</w:t>
      </w:r>
      <w:bookmarkStart w:id="0" w:name="_GoBack"/>
      <w:bookmarkEnd w:id="0"/>
      <w:r w:rsidR="006513E9">
        <w:rPr>
          <w:rFonts w:ascii="Segoe UI" w:hAnsi="Segoe UI" w:cs="Segoe UI"/>
          <w:sz w:val="24"/>
        </w:rPr>
        <w:t xml:space="preserve">а территории Кубанского государственного аграрного университета было высажено 17 саженцев дуба красного. Место </w:t>
      </w:r>
      <w:r w:rsidR="003A0D50">
        <w:rPr>
          <w:rFonts w:ascii="Segoe UI" w:hAnsi="Segoe UI" w:cs="Segoe UI"/>
          <w:sz w:val="24"/>
        </w:rPr>
        <w:t xml:space="preserve">для проведения мероприятия выбрано не случайно. </w:t>
      </w:r>
      <w:r w:rsidR="006513E9">
        <w:rPr>
          <w:rFonts w:ascii="Segoe UI" w:hAnsi="Segoe UI" w:cs="Segoe UI"/>
          <w:sz w:val="24"/>
        </w:rPr>
        <w:t>Именно международный университет является тем местом, где выпускаются дипломированные землеустроители, альма-матер квалифицированных и грамотных специалистов в сфере кадастра и землеустройства.</w:t>
      </w:r>
      <w:r w:rsidR="003749A5">
        <w:rPr>
          <w:rFonts w:ascii="Segoe UI" w:hAnsi="Segoe UI" w:cs="Segoe UI"/>
          <w:sz w:val="24"/>
        </w:rPr>
        <w:t xml:space="preserve"> </w:t>
      </w:r>
      <w:r w:rsidR="00D83CC4">
        <w:rPr>
          <w:rFonts w:ascii="Segoe UI" w:hAnsi="Segoe UI" w:cs="Segoe UI"/>
          <w:sz w:val="24"/>
        </w:rPr>
        <w:t xml:space="preserve">Ректор Кубанского государственного аграрного университета </w:t>
      </w:r>
      <w:r w:rsidR="00D83CC4" w:rsidRPr="00096128">
        <w:rPr>
          <w:rFonts w:ascii="Segoe UI" w:hAnsi="Segoe UI" w:cs="Segoe UI"/>
          <w:sz w:val="24"/>
          <w:u w:val="single"/>
        </w:rPr>
        <w:t>Трубилин Александр Иванович</w:t>
      </w:r>
      <w:r w:rsidR="003749A5" w:rsidRPr="003749A5">
        <w:rPr>
          <w:rFonts w:ascii="Segoe UI" w:hAnsi="Segoe UI" w:cs="Segoe UI"/>
          <w:sz w:val="24"/>
        </w:rPr>
        <w:t xml:space="preserve"> </w:t>
      </w:r>
      <w:r w:rsidR="00D83CC4">
        <w:rPr>
          <w:rFonts w:ascii="Segoe UI" w:hAnsi="Segoe UI" w:cs="Segoe UI"/>
          <w:sz w:val="24"/>
        </w:rPr>
        <w:t xml:space="preserve">сам принял участие в экологической акции. </w:t>
      </w:r>
      <w:r w:rsidR="003A0D50">
        <w:rPr>
          <w:rFonts w:ascii="Segoe UI" w:hAnsi="Segoe UI" w:cs="Segoe UI"/>
          <w:sz w:val="24"/>
        </w:rPr>
        <w:t>Дата высадки деревьев –</w:t>
      </w:r>
      <w:r w:rsidR="003A0D50" w:rsidRPr="003A0D50">
        <w:rPr>
          <w:rFonts w:ascii="Segoe UI" w:hAnsi="Segoe UI" w:cs="Segoe UI"/>
          <w:sz w:val="24"/>
        </w:rPr>
        <w:t>20.10.2020</w:t>
      </w:r>
      <w:r w:rsidR="003A0D50">
        <w:rPr>
          <w:rFonts w:ascii="Segoe UI" w:hAnsi="Segoe UI" w:cs="Segoe UI"/>
          <w:sz w:val="24"/>
        </w:rPr>
        <w:t xml:space="preserve"> – </w:t>
      </w:r>
      <w:r w:rsidR="007D4C79">
        <w:rPr>
          <w:rFonts w:ascii="Segoe UI" w:hAnsi="Segoe UI" w:cs="Segoe UI"/>
          <w:sz w:val="24"/>
        </w:rPr>
        <w:t xml:space="preserve">также </w:t>
      </w:r>
      <w:r w:rsidR="003A0D50">
        <w:rPr>
          <w:rFonts w:ascii="Segoe UI" w:hAnsi="Segoe UI" w:cs="Segoe UI"/>
          <w:sz w:val="24"/>
        </w:rPr>
        <w:t>выбрана</w:t>
      </w:r>
      <w:r w:rsidR="007D4C79">
        <w:rPr>
          <w:rFonts w:ascii="Segoe UI" w:hAnsi="Segoe UI" w:cs="Segoe UI"/>
          <w:sz w:val="24"/>
        </w:rPr>
        <w:t xml:space="preserve"> не случайно,</w:t>
      </w:r>
      <w:r w:rsidR="003A0D50">
        <w:rPr>
          <w:rFonts w:ascii="Segoe UI" w:hAnsi="Segoe UI" w:cs="Segoe UI"/>
          <w:sz w:val="24"/>
        </w:rPr>
        <w:t xml:space="preserve"> как символ 20-того юбилея ФКП.</w:t>
      </w:r>
    </w:p>
    <w:p w:rsidR="003A0D50" w:rsidRPr="003A0D50" w:rsidRDefault="003A0D50" w:rsidP="003A0D50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Работа землеустроителей непомерно важна для развития и использования земельных ресурсов нашей страны. Грамотное распределение и организация рационального использования земель и их охраны – это одно из главных направлений в деятельности землеустроителей.</w:t>
      </w:r>
      <w:r w:rsidR="0013195D">
        <w:rPr>
          <w:rFonts w:ascii="Segoe UI" w:hAnsi="Segoe UI" w:cs="Segoe UI"/>
          <w:sz w:val="24"/>
        </w:rPr>
        <w:t xml:space="preserve"> Именно поэтому важно отдать дань памяти работникам сферы землеустройства посредствам приумножения зеленых насаждений в Южной столице России.</w:t>
      </w:r>
    </w:p>
    <w:p w:rsidR="0013195D" w:rsidRDefault="0013195D" w:rsidP="0013195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eastAsia="Times New Roman" w:hAnsi="Segoe UI" w:cs="Segoe UI"/>
          <w:sz w:val="24"/>
          <w:lang w:eastAsia="ru-RU"/>
        </w:rPr>
        <w:t xml:space="preserve">В мероприятии приняли участие </w:t>
      </w:r>
      <w:r w:rsidRPr="0013195D">
        <w:rPr>
          <w:rFonts w:ascii="Segoe UI" w:eastAsia="Times New Roman" w:hAnsi="Segoe UI" w:cs="Segoe UI"/>
          <w:sz w:val="24"/>
          <w:lang w:eastAsia="ru-RU"/>
        </w:rPr>
        <w:t>заслуженные землеустроители Российской Федерации: Виднов Александр Спиридонович, Середин Алексей Михайлович</w:t>
      </w:r>
      <w:r>
        <w:rPr>
          <w:rFonts w:ascii="Segoe UI" w:eastAsia="Times New Roman" w:hAnsi="Segoe UI" w:cs="Segoe UI"/>
          <w:sz w:val="24"/>
          <w:lang w:eastAsia="ru-RU"/>
        </w:rPr>
        <w:t xml:space="preserve">. </w:t>
      </w:r>
      <w:r>
        <w:rPr>
          <w:rFonts w:ascii="Segoe UI" w:hAnsi="Segoe UI" w:cs="Segoe UI"/>
          <w:sz w:val="24"/>
        </w:rPr>
        <w:t>Также на встрече присутствовали заслуженные землеустроители Кубани: Божко Виктория Викторовна, Леденев Олег Васильевич.</w:t>
      </w:r>
    </w:p>
    <w:p w:rsidR="006513E9" w:rsidRPr="007D4C79" w:rsidRDefault="00D83CC4" w:rsidP="007D4C7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u w:val="single"/>
        </w:rPr>
      </w:pPr>
      <w:r>
        <w:rPr>
          <w:rFonts w:ascii="Segoe UI" w:hAnsi="Segoe UI" w:cs="Segoe UI"/>
          <w:sz w:val="24"/>
        </w:rPr>
        <w:t xml:space="preserve">Кроме того, в экологическом проекте приняли участие непосредственно директор Кадастровой палаты по Краснодарскому краю </w:t>
      </w:r>
      <w:r w:rsidRPr="00964F89">
        <w:rPr>
          <w:rFonts w:ascii="Segoe UI" w:hAnsi="Segoe UI" w:cs="Segoe UI"/>
          <w:sz w:val="24"/>
          <w:u w:val="single"/>
        </w:rPr>
        <w:t>Сулим Иван Михайлович</w:t>
      </w:r>
      <w:r w:rsidRPr="00C4750D">
        <w:rPr>
          <w:rFonts w:ascii="Segoe UI" w:hAnsi="Segoe UI" w:cs="Segoe UI"/>
          <w:sz w:val="24"/>
        </w:rPr>
        <w:t>,</w:t>
      </w:r>
      <w:r>
        <w:rPr>
          <w:rFonts w:ascii="Segoe UI" w:hAnsi="Segoe UI" w:cs="Segoe UI"/>
          <w:sz w:val="24"/>
        </w:rPr>
        <w:t xml:space="preserve"> руководитель Управления Росреестра по Краснодарском краю </w:t>
      </w:r>
      <w:r w:rsidRPr="00964F89">
        <w:rPr>
          <w:rFonts w:ascii="Segoe UI" w:hAnsi="Segoe UI" w:cs="Segoe UI"/>
          <w:sz w:val="24"/>
          <w:u w:val="single"/>
        </w:rPr>
        <w:t>Долгов Александр Александрович</w:t>
      </w:r>
      <w:r>
        <w:rPr>
          <w:rFonts w:ascii="Segoe UI" w:hAnsi="Segoe UI" w:cs="Segoe UI"/>
          <w:sz w:val="24"/>
        </w:rPr>
        <w:t>, п</w:t>
      </w:r>
      <w:r w:rsidRPr="00964F89">
        <w:rPr>
          <w:rFonts w:ascii="Segoe UI" w:hAnsi="Segoe UI" w:cs="Segoe UI"/>
          <w:sz w:val="24"/>
        </w:rPr>
        <w:t>ервый заместитель руководителя департаментаимущественных отношений Краснодарского края, начальник управления земельных отношений</w:t>
      </w:r>
      <w:r w:rsidR="003749A5">
        <w:rPr>
          <w:rFonts w:ascii="Segoe UI" w:hAnsi="Segoe UI" w:cs="Segoe UI"/>
          <w:sz w:val="24"/>
        </w:rPr>
        <w:t xml:space="preserve"> </w:t>
      </w:r>
      <w:r w:rsidRPr="00964F89">
        <w:rPr>
          <w:rFonts w:ascii="Segoe UI" w:hAnsi="Segoe UI" w:cs="Segoe UI"/>
          <w:sz w:val="24"/>
          <w:u w:val="single"/>
        </w:rPr>
        <w:t>Сердюкова Елена Маиновна</w:t>
      </w:r>
      <w:r>
        <w:rPr>
          <w:rFonts w:ascii="Segoe UI" w:hAnsi="Segoe UI" w:cs="Segoe UI"/>
          <w:sz w:val="24"/>
          <w:u w:val="single"/>
        </w:rPr>
        <w:t>,</w:t>
      </w:r>
      <w:r w:rsidR="003749A5" w:rsidRPr="003749A5">
        <w:rPr>
          <w:rFonts w:ascii="Segoe UI" w:hAnsi="Segoe UI" w:cs="Segoe UI"/>
          <w:sz w:val="24"/>
        </w:rPr>
        <w:t xml:space="preserve"> </w:t>
      </w:r>
      <w:r w:rsidRPr="003749A5">
        <w:rPr>
          <w:rFonts w:ascii="Segoe UI" w:hAnsi="Segoe UI" w:cs="Segoe UI"/>
          <w:sz w:val="24"/>
        </w:rPr>
        <w:t>директор</w:t>
      </w:r>
      <w:r>
        <w:rPr>
          <w:rFonts w:ascii="Segoe UI" w:hAnsi="Segoe UI" w:cs="Segoe UI"/>
          <w:sz w:val="24"/>
        </w:rPr>
        <w:t xml:space="preserve"> Кадастровой палаты по Краснодарскому краю </w:t>
      </w:r>
      <w:r w:rsidRPr="00964F89">
        <w:rPr>
          <w:rFonts w:ascii="Segoe UI" w:hAnsi="Segoe UI" w:cs="Segoe UI"/>
          <w:sz w:val="24"/>
        </w:rPr>
        <w:t>с 2007-2009</w:t>
      </w:r>
      <w:r>
        <w:rPr>
          <w:rFonts w:ascii="Segoe UI" w:hAnsi="Segoe UI" w:cs="Segoe UI"/>
          <w:sz w:val="24"/>
        </w:rPr>
        <w:t xml:space="preserve"> года </w:t>
      </w:r>
      <w:r w:rsidRPr="00964F89">
        <w:rPr>
          <w:rFonts w:ascii="Segoe UI" w:hAnsi="Segoe UI" w:cs="Segoe UI"/>
          <w:sz w:val="24"/>
          <w:u w:val="single"/>
        </w:rPr>
        <w:t>Симонян Александр Левонович</w:t>
      </w:r>
      <w:r>
        <w:rPr>
          <w:rFonts w:ascii="Segoe UI" w:hAnsi="Segoe UI" w:cs="Segoe UI"/>
          <w:sz w:val="24"/>
          <w:u w:val="single"/>
        </w:rPr>
        <w:t xml:space="preserve">. </w:t>
      </w:r>
    </w:p>
    <w:p w:rsidR="006513E9" w:rsidRPr="006513E9" w:rsidRDefault="007D4C79" w:rsidP="007D4C79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AC5D18">
        <w:rPr>
          <w:rFonts w:ascii="Segoe UI" w:hAnsi="Segoe UI" w:cs="Segoe UI"/>
          <w:sz w:val="24"/>
        </w:rPr>
        <w:t>2020 год объявле</w:t>
      </w:r>
      <w:r>
        <w:rPr>
          <w:rFonts w:ascii="Segoe UI" w:hAnsi="Segoe UI" w:cs="Segoe UI"/>
          <w:sz w:val="24"/>
        </w:rPr>
        <w:t xml:space="preserve">н Годом памяти и славы в России. Чтобы поддержать всемирное эконаправление в борьбе с загрязнением нашей природы, а также сохранению морально-нравственных традиций, как у взрослого, так и у подрастающего поколенияКадастровая палата по Краснодарскому краю в честь памятного события присоединяется к экологической акции и напоминает, что каждое доброе дело, как бумеранг, возвращается </w:t>
      </w:r>
      <w:r>
        <w:rPr>
          <w:rFonts w:ascii="Segoe UI" w:hAnsi="Segoe UI" w:cs="Segoe UI"/>
          <w:sz w:val="24"/>
        </w:rPr>
        <w:lastRenderedPageBreak/>
        <w:t xml:space="preserve">сторицей. И только от нас зависит, какой будет исход - если мы не будем помогать природе, а будем слепы сердцем, то вряд ли нам воздастся стократно. Вспомним слова из повести </w:t>
      </w:r>
      <w:r w:rsidRPr="00940A5D">
        <w:rPr>
          <w:rFonts w:ascii="Segoe UI" w:hAnsi="Segoe UI" w:cs="Segoe UI"/>
          <w:color w:val="000000" w:themeColor="text1"/>
          <w:sz w:val="24"/>
        </w:rPr>
        <w:t>Антуана де Сент-Экзюпери</w:t>
      </w:r>
      <w:r>
        <w:rPr>
          <w:rFonts w:ascii="Segoe UI" w:hAnsi="Segoe UI" w:cs="Segoe UI"/>
          <w:color w:val="000000" w:themeColor="text1"/>
          <w:sz w:val="24"/>
        </w:rPr>
        <w:t>:</w:t>
      </w:r>
      <w:r>
        <w:rPr>
          <w:rFonts w:ascii="Segoe UI" w:hAnsi="Segoe UI" w:cs="Segoe UI"/>
          <w:sz w:val="24"/>
        </w:rPr>
        <w:t xml:space="preserve">«Глаза слепы. Искать надо сердцем». То, что идет от сердца, доходит и до других миллионов сердец, а главное до одного из центральных сердец – нашей экологии.  </w:t>
      </w:r>
    </w:p>
    <w:p w:rsidR="006513E9" w:rsidRPr="006513E9" w:rsidRDefault="006513E9" w:rsidP="006513E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6513E9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6513E9" w:rsidRPr="006513E9" w:rsidRDefault="006513E9" w:rsidP="006513E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6513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3E9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6513E9" w:rsidRPr="006513E9" w:rsidRDefault="006513E9" w:rsidP="006513E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6513E9">
        <w:rPr>
          <w:rFonts w:ascii="Segoe UI" w:eastAsia="Times New Roman" w:hAnsi="Segoe UI" w:cs="Segoe UI"/>
          <w:sz w:val="24"/>
          <w:szCs w:val="24"/>
          <w:lang w:eastAsia="ru-RU"/>
        </w:rPr>
        <w:t>ул. Сормовская, д. 3, Краснодар, 350018</w:t>
      </w:r>
    </w:p>
    <w:p w:rsidR="006513E9" w:rsidRPr="006513E9" w:rsidRDefault="006513E9" w:rsidP="006513E9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tbl>
      <w:tblPr>
        <w:tblStyle w:val="a3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6513E9" w:rsidRPr="006513E9" w:rsidTr="005903C3">
        <w:trPr>
          <w:jc w:val="center"/>
        </w:trPr>
        <w:tc>
          <w:tcPr>
            <w:tcW w:w="775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3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513E9" w:rsidRPr="006513E9" w:rsidRDefault="001C63D3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hyperlink r:id="rId7" w:history="1">
              <w:r w:rsidR="006513E9" w:rsidRPr="006513E9">
                <w:rPr>
                  <w:rFonts w:ascii="Segoe UI" w:hAnsi="Segoe UI" w:cs="Segoe UI"/>
                  <w:color w:val="0000FF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4" name="Рисунок 4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513E9" w:rsidRPr="006513E9" w:rsidTr="005903C3">
        <w:trPr>
          <w:trHeight w:val="402"/>
          <w:jc w:val="center"/>
        </w:trPr>
        <w:tc>
          <w:tcPr>
            <w:tcW w:w="775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8140" cy="358140"/>
                  <wp:effectExtent l="19050" t="0" r="3810" b="0"/>
                  <wp:docPr id="5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513E9" w:rsidRPr="006513E9" w:rsidRDefault="006513E9" w:rsidP="006513E9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513E9" w:rsidRPr="006513E9" w:rsidRDefault="006513E9" w:rsidP="006513E9">
      <w:pPr>
        <w:spacing w:after="0" w:line="240" w:lineRule="auto"/>
        <w:ind w:firstLine="709"/>
        <w:rPr>
          <w:rFonts w:ascii="Segoe UI" w:eastAsia="Times New Roman" w:hAnsi="Segoe UI" w:cs="Segoe UI"/>
          <w:sz w:val="24"/>
          <w:lang w:eastAsia="ru-RU"/>
        </w:rPr>
      </w:pPr>
    </w:p>
    <w:p w:rsidR="00FA433E" w:rsidRDefault="002623C1"/>
    <w:sectPr w:rsidR="00FA433E" w:rsidSect="00AC5D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02E1"/>
    <w:rsid w:val="000F0321"/>
    <w:rsid w:val="0013195D"/>
    <w:rsid w:val="001602E1"/>
    <w:rsid w:val="001C63D3"/>
    <w:rsid w:val="002623C1"/>
    <w:rsid w:val="003749A5"/>
    <w:rsid w:val="003A0D50"/>
    <w:rsid w:val="004B1AEC"/>
    <w:rsid w:val="00634E2B"/>
    <w:rsid w:val="006513E9"/>
    <w:rsid w:val="007D4C79"/>
    <w:rsid w:val="00B1080F"/>
    <w:rsid w:val="00B65944"/>
    <w:rsid w:val="00C36BAF"/>
    <w:rsid w:val="00C379C7"/>
    <w:rsid w:val="00D8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73U</cp:lastModifiedBy>
  <cp:revision>2</cp:revision>
  <dcterms:created xsi:type="dcterms:W3CDTF">2020-11-10T11:49:00Z</dcterms:created>
  <dcterms:modified xsi:type="dcterms:W3CDTF">2020-11-10T11:49:00Z</dcterms:modified>
</cp:coreProperties>
</file>