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854DB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A854DB">
              <w:rPr>
                <w:b/>
                <w:bCs/>
                <w:sz w:val="28"/>
                <w:szCs w:val="28"/>
              </w:rPr>
              <w:t>43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A854DB">
        <w:t>8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D327E9">
        <w:t>года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>Подготовлен</w:t>
      </w:r>
      <w:proofErr w:type="gramEnd"/>
      <w:r w:rsidRPr="00E07085">
        <w:rPr>
          <w:b w:val="0"/>
          <w:i/>
          <w:sz w:val="24"/>
          <w:szCs w:val="24"/>
        </w:rPr>
        <w:t xml:space="preserve">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A37EA0" w:rsidRDefault="00024750" w:rsidP="00C76498">
      <w:pPr>
        <w:widowControl w:val="0"/>
        <w:ind w:firstLine="709"/>
        <w:jc w:val="both"/>
        <w:rPr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920716" w:rsidRPr="00920716">
        <w:rPr>
          <w:bCs/>
          <w:sz w:val="28"/>
          <w:szCs w:val="28"/>
        </w:rPr>
        <w:t>:</w:t>
      </w:r>
      <w:r w:rsidR="00C76498">
        <w:rPr>
          <w:sz w:val="28"/>
          <w:szCs w:val="28"/>
        </w:rPr>
        <w:t xml:space="preserve"> з</w:t>
      </w:r>
      <w:r w:rsidR="00C76498" w:rsidRPr="00A37EA0">
        <w:rPr>
          <w:sz w:val="28"/>
          <w:szCs w:val="28"/>
        </w:rPr>
        <w:t>а прошедши</w:t>
      </w:r>
      <w:r w:rsidR="00EE4DB7">
        <w:rPr>
          <w:sz w:val="28"/>
          <w:szCs w:val="28"/>
        </w:rPr>
        <w:t>й</w:t>
      </w:r>
      <w:r w:rsidR="00C76498" w:rsidRPr="00A37EA0">
        <w:rPr>
          <w:sz w:val="28"/>
          <w:szCs w:val="28"/>
        </w:rPr>
        <w:t xml:space="preserve"> </w:t>
      </w:r>
      <w:r w:rsidR="00EE4DB7">
        <w:rPr>
          <w:sz w:val="28"/>
          <w:szCs w:val="28"/>
        </w:rPr>
        <w:t>период</w:t>
      </w:r>
      <w:r w:rsidR="00C76498">
        <w:rPr>
          <w:sz w:val="28"/>
          <w:szCs w:val="28"/>
        </w:rPr>
        <w:t xml:space="preserve"> </w:t>
      </w:r>
      <w:r w:rsidR="00EE4DB7" w:rsidRPr="00197010">
        <w:rPr>
          <w:sz w:val="28"/>
          <w:szCs w:val="28"/>
        </w:rPr>
        <w:t>0</w:t>
      </w:r>
      <w:r w:rsidR="00EE4DB7">
        <w:rPr>
          <w:sz w:val="28"/>
          <w:szCs w:val="28"/>
        </w:rPr>
        <w:t>4–06</w:t>
      </w:r>
      <w:r w:rsidR="00EE4DB7" w:rsidRPr="00197010">
        <w:rPr>
          <w:sz w:val="28"/>
          <w:szCs w:val="28"/>
        </w:rPr>
        <w:t xml:space="preserve">.12.2020 </w:t>
      </w:r>
      <w:r w:rsidR="00C76498" w:rsidRPr="00A37EA0">
        <w:rPr>
          <w:sz w:val="28"/>
          <w:szCs w:val="28"/>
        </w:rPr>
        <w:t xml:space="preserve">на территории Краснодарского края произошла </w:t>
      </w:r>
      <w:r w:rsidR="00C76498">
        <w:rPr>
          <w:sz w:val="28"/>
          <w:szCs w:val="28"/>
        </w:rPr>
        <w:t xml:space="preserve">одна </w:t>
      </w:r>
      <w:r w:rsidR="00C76498" w:rsidRPr="00A37EA0">
        <w:rPr>
          <w:sz w:val="28"/>
          <w:szCs w:val="28"/>
        </w:rPr>
        <w:t xml:space="preserve">чрезвычайная ситуация </w:t>
      </w:r>
      <w:r w:rsidR="00C76498">
        <w:rPr>
          <w:sz w:val="28"/>
          <w:szCs w:val="28"/>
        </w:rPr>
        <w:t>техноге</w:t>
      </w:r>
      <w:r w:rsidR="00EE4DB7">
        <w:rPr>
          <w:sz w:val="28"/>
          <w:szCs w:val="28"/>
        </w:rPr>
        <w:t>нного характера локального уровня.</w:t>
      </w:r>
      <w:r w:rsidR="00C76498" w:rsidRPr="00A37EA0">
        <w:rPr>
          <w:sz w:val="28"/>
          <w:szCs w:val="28"/>
        </w:rPr>
        <w:t xml:space="preserve"> 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A854DB">
        <w:rPr>
          <w:sz w:val="28"/>
          <w:szCs w:val="28"/>
        </w:rPr>
        <w:t>й</w:t>
      </w:r>
      <w:r w:rsidR="00E44081" w:rsidRPr="00197010">
        <w:rPr>
          <w:sz w:val="28"/>
          <w:szCs w:val="28"/>
        </w:rPr>
        <w:t xml:space="preserve"> </w:t>
      </w:r>
      <w:r w:rsidR="00A854DB">
        <w:rPr>
          <w:sz w:val="28"/>
          <w:szCs w:val="28"/>
        </w:rPr>
        <w:t>период</w:t>
      </w:r>
      <w:r w:rsidR="00E44081" w:rsidRPr="00197010">
        <w:rPr>
          <w:sz w:val="28"/>
          <w:szCs w:val="28"/>
        </w:rPr>
        <w:t xml:space="preserve"> </w:t>
      </w:r>
      <w:r w:rsidR="00606D98" w:rsidRPr="00197010">
        <w:rPr>
          <w:sz w:val="28"/>
          <w:szCs w:val="28"/>
        </w:rPr>
        <w:t>0</w:t>
      </w:r>
      <w:r w:rsidR="00A854DB">
        <w:rPr>
          <w:sz w:val="28"/>
          <w:szCs w:val="28"/>
        </w:rPr>
        <w:t>4–06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B25B7D" w:rsidRPr="00D82035">
        <w:rPr>
          <w:sz w:val="28"/>
          <w:szCs w:val="28"/>
        </w:rPr>
        <w:t>,</w:t>
      </w:r>
      <w:r w:rsidR="008E2A67" w:rsidRPr="00D82035">
        <w:rPr>
          <w:sz w:val="28"/>
          <w:szCs w:val="28"/>
        </w:rPr>
        <w:t xml:space="preserve"> </w:t>
      </w:r>
      <w:r w:rsidR="00D82035" w:rsidRPr="00D82035">
        <w:rPr>
          <w:sz w:val="28"/>
          <w:szCs w:val="28"/>
        </w:rPr>
        <w:t>без осадков</w:t>
      </w:r>
      <w:r w:rsidR="0042798B" w:rsidRPr="00D82035">
        <w:rPr>
          <w:sz w:val="28"/>
          <w:szCs w:val="28"/>
        </w:rPr>
        <w:t>.</w:t>
      </w:r>
      <w:r w:rsidR="005E2CCC" w:rsidRPr="00D82035">
        <w:rPr>
          <w:sz w:val="28"/>
          <w:szCs w:val="28"/>
        </w:rPr>
        <w:t xml:space="preserve"> </w:t>
      </w:r>
      <w:r w:rsidR="00D82035" w:rsidRPr="00736292">
        <w:rPr>
          <w:sz w:val="28"/>
          <w:szCs w:val="28"/>
        </w:rPr>
        <w:t>Усиливался ветер восточных направлений до 1</w:t>
      </w:r>
      <w:r w:rsidR="00D82035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D82035">
        <w:rPr>
          <w:sz w:val="28"/>
          <w:szCs w:val="28"/>
        </w:rPr>
        <w:t>8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  <w:r w:rsidR="005E2CCC" w:rsidRPr="003F3917">
        <w:rPr>
          <w:sz w:val="28"/>
          <w:szCs w:val="28"/>
        </w:rPr>
        <w:t>Наблюда</w:t>
      </w:r>
      <w:r w:rsidR="00D327E9">
        <w:rPr>
          <w:sz w:val="28"/>
          <w:szCs w:val="28"/>
        </w:rPr>
        <w:t>лся туман видимостью 200-500 м</w:t>
      </w:r>
      <w:r w:rsidR="005E2CCC" w:rsidRPr="003F3917">
        <w:rPr>
          <w:sz w:val="28"/>
          <w:szCs w:val="28"/>
        </w:rPr>
        <w:t>.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A854DB">
        <w:t>7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A854DB">
        <w:t>8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897967" w:rsidRPr="00D46766" w:rsidRDefault="00024750" w:rsidP="00D46E4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D46E45">
        <w:rPr>
          <w:noProof/>
          <w:sz w:val="28"/>
          <w:szCs w:val="28"/>
        </w:rPr>
        <w:t>небольшая облачность. Без осадков. Ночью и утром местами в предгорных районах туман, гололедно-изморозевые явления. Ветер восточной четверти 7-1</w:t>
      </w:r>
      <w:r w:rsidR="00D327E9">
        <w:rPr>
          <w:noProof/>
          <w:sz w:val="28"/>
          <w:szCs w:val="28"/>
        </w:rPr>
        <w:t>2 м/с, местами порывы 15-20 м/с</w:t>
      </w:r>
      <w:r w:rsidR="00D46E45">
        <w:rPr>
          <w:noProof/>
          <w:sz w:val="28"/>
          <w:szCs w:val="28"/>
        </w:rPr>
        <w:t>. Температура воздуха ночью -3…-8°, в северной половине края -5…-10°; днем в северной половине края -3…+2°, в южной половине +1…+6°.</w:t>
      </w:r>
    </w:p>
    <w:p w:rsidR="00D46E45" w:rsidRDefault="00D46E45" w:rsidP="00D46E4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D46766">
        <w:rPr>
          <w:b/>
          <w:sz w:val="28"/>
          <w:szCs w:val="28"/>
        </w:rPr>
        <w:t xml:space="preserve">По </w:t>
      </w:r>
      <w:proofErr w:type="spellStart"/>
      <w:r w:rsidR="00024750" w:rsidRPr="00D46766">
        <w:rPr>
          <w:b/>
          <w:sz w:val="28"/>
          <w:szCs w:val="28"/>
        </w:rPr>
        <w:t>г</w:t>
      </w:r>
      <w:proofErr w:type="gramStart"/>
      <w:r w:rsidR="00024750" w:rsidRPr="00D46766">
        <w:rPr>
          <w:b/>
          <w:sz w:val="28"/>
          <w:szCs w:val="28"/>
        </w:rPr>
        <w:t>.К</w:t>
      </w:r>
      <w:proofErr w:type="gramEnd"/>
      <w:r w:rsidR="00024750" w:rsidRPr="00D46766">
        <w:rPr>
          <w:b/>
          <w:sz w:val="28"/>
          <w:szCs w:val="28"/>
        </w:rPr>
        <w:t>раснодару</w:t>
      </w:r>
      <w:proofErr w:type="spellEnd"/>
      <w:r w:rsidR="00024750" w:rsidRPr="00D46766">
        <w:rPr>
          <w:sz w:val="28"/>
          <w:szCs w:val="28"/>
        </w:rPr>
        <w:t xml:space="preserve">: </w:t>
      </w:r>
      <w:r>
        <w:rPr>
          <w:noProof/>
          <w:sz w:val="28"/>
          <w:szCs w:val="28"/>
        </w:rPr>
        <w:t>небольшая облачность. Без осадков. Ветер восточной четверти  7-12 м/с, временами порывы 12-17 м/с. Температура воздуха ночью         -2…-4°, днем +2…+4°.</w:t>
      </w:r>
    </w:p>
    <w:p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9D7648">
        <w:rPr>
          <w:sz w:val="28"/>
          <w:szCs w:val="28"/>
        </w:rPr>
        <w:t>й</w:t>
      </w:r>
      <w:r w:rsidRPr="003D48BF">
        <w:rPr>
          <w:sz w:val="28"/>
          <w:szCs w:val="28"/>
        </w:rPr>
        <w:t xml:space="preserve"> </w:t>
      </w:r>
      <w:r w:rsidR="009D7648">
        <w:rPr>
          <w:sz w:val="28"/>
          <w:szCs w:val="28"/>
        </w:rPr>
        <w:t>период</w:t>
      </w:r>
      <w:r w:rsidRPr="003D48BF">
        <w:rPr>
          <w:sz w:val="28"/>
          <w:szCs w:val="28"/>
        </w:rPr>
        <w:t xml:space="preserve"> </w:t>
      </w:r>
      <w:r w:rsidR="003D48BF" w:rsidRPr="003D48BF">
        <w:rPr>
          <w:sz w:val="28"/>
          <w:szCs w:val="28"/>
        </w:rPr>
        <w:t>0</w:t>
      </w:r>
      <w:r w:rsidR="005E2CCC">
        <w:rPr>
          <w:sz w:val="28"/>
          <w:szCs w:val="28"/>
        </w:rPr>
        <w:t>4</w:t>
      </w:r>
      <w:r w:rsidR="009D7648">
        <w:rPr>
          <w:sz w:val="28"/>
          <w:szCs w:val="28"/>
        </w:rPr>
        <w:t>–06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на </w:t>
      </w:r>
      <w:r w:rsidR="00805313" w:rsidRPr="003D48BF">
        <w:rPr>
          <w:sz w:val="28"/>
          <w:szCs w:val="28"/>
        </w:rPr>
        <w:t xml:space="preserve">водных объектах края </w:t>
      </w:r>
      <w:r w:rsidR="007F0B4A" w:rsidRPr="003D48BF">
        <w:rPr>
          <w:sz w:val="28"/>
          <w:szCs w:val="28"/>
        </w:rPr>
        <w:t>существенных изменений не наблюдалось.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D327E9">
        <w:rPr>
          <w:b/>
          <w:sz w:val="28"/>
          <w:szCs w:val="28"/>
        </w:rPr>
        <w:t>4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lastRenderedPageBreak/>
        <w:t>Прогноз:</w:t>
      </w:r>
      <w:r w:rsidRPr="000514CC">
        <w:rPr>
          <w:sz w:val="28"/>
          <w:szCs w:val="28"/>
        </w:rPr>
        <w:t xml:space="preserve"> </w:t>
      </w:r>
      <w:r w:rsidR="007C151A">
        <w:rPr>
          <w:i/>
          <w:sz w:val="28"/>
          <w:szCs w:val="28"/>
        </w:rPr>
        <w:t>8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D327E9">
        <w:rPr>
          <w:b/>
          <w:sz w:val="28"/>
          <w:szCs w:val="28"/>
        </w:rPr>
        <w:t>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327E9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</w:t>
      </w:r>
      <w:r w:rsidR="00D327E9">
        <w:rPr>
          <w:bCs/>
          <w:sz w:val="28"/>
          <w:szCs w:val="28"/>
        </w:rPr>
        <w:t>ё</w:t>
      </w:r>
      <w:r w:rsidRPr="00B832C1">
        <w:rPr>
          <w:bCs/>
          <w:sz w:val="28"/>
          <w:szCs w:val="28"/>
        </w:rPr>
        <w:t xml:space="preserve">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i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7" w:name="_Hlk57108874"/>
      <w:bookmarkEnd w:id="6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3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105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="0070314A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70314A">
        <w:rPr>
          <w:rFonts w:eastAsia="Times New Roman"/>
          <w:noProof/>
          <w:sz w:val="28"/>
          <w:szCs w:val="28"/>
          <w:lang w:eastAsia="x-none"/>
        </w:rPr>
        <w:t>43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0314A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70314A">
        <w:rPr>
          <w:rFonts w:eastAsia="Times New Roman"/>
          <w:noProof/>
          <w:sz w:val="28"/>
          <w:szCs w:val="28"/>
          <w:lang w:eastAsia="x-none"/>
        </w:rPr>
        <w:t>7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588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0314A">
        <w:rPr>
          <w:rFonts w:eastAsia="Times New Roman"/>
          <w:noProof/>
          <w:sz w:val="28"/>
          <w:szCs w:val="28"/>
          <w:lang w:eastAsia="x-none"/>
        </w:rPr>
        <w:t>83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70314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7</w:t>
      </w:r>
      <w:r w:rsidR="00B25B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583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>человек</w:t>
      </w:r>
      <w:r w:rsidR="0070314A"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70314A">
        <w:rPr>
          <w:noProof/>
          <w:sz w:val="28"/>
          <w:szCs w:val="28"/>
          <w:lang w:eastAsia="x-none"/>
        </w:rPr>
        <w:t>196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70314A">
        <w:rPr>
          <w:rFonts w:eastAsia="Times New Roman"/>
          <w:noProof/>
          <w:sz w:val="28"/>
          <w:szCs w:val="28"/>
          <w:lang w:eastAsia="x-none"/>
        </w:rPr>
        <w:t>79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106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22A29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22A29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22A29">
        <w:rPr>
          <w:rFonts w:eastAsia="Times New Roman"/>
          <w:noProof/>
          <w:sz w:val="28"/>
          <w:szCs w:val="28"/>
          <w:lang w:eastAsia="x-none"/>
        </w:rPr>
        <w:t>1</w:t>
      </w:r>
      <w:r w:rsidR="0070314A">
        <w:rPr>
          <w:rFonts w:eastAsia="Times New Roman"/>
          <w:noProof/>
          <w:sz w:val="28"/>
          <w:szCs w:val="28"/>
          <w:lang w:eastAsia="x-none"/>
        </w:rPr>
        <w:t>1</w:t>
      </w:r>
      <w:r w:rsidR="00722A2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751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7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327E9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D327E9">
        <w:rPr>
          <w:b/>
          <w:sz w:val="28"/>
          <w:szCs w:val="28"/>
        </w:rPr>
        <w:t>0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8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8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D327E9"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</w:p>
    <w:bookmarkEnd w:id="0"/>
    <w:p w:rsidR="00965955" w:rsidRDefault="00965955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876569" w:rsidRPr="00A06F6D" w:rsidRDefault="006F7DC4" w:rsidP="0087656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2.1.</w:t>
      </w:r>
      <w:r w:rsidR="00D525E9" w:rsidRPr="00A06F6D">
        <w:rPr>
          <w:b/>
          <w:color w:val="000000"/>
          <w:sz w:val="28"/>
          <w:szCs w:val="28"/>
        </w:rPr>
        <w:t>1</w:t>
      </w:r>
      <w:r w:rsidRPr="00A06F6D">
        <w:rPr>
          <w:b/>
          <w:color w:val="000000"/>
          <w:sz w:val="28"/>
          <w:szCs w:val="28"/>
        </w:rPr>
        <w:t xml:space="preserve">. </w:t>
      </w:r>
      <w:r w:rsidR="00BD6800">
        <w:rPr>
          <w:b/>
          <w:color w:val="000000"/>
          <w:sz w:val="28"/>
          <w:szCs w:val="28"/>
        </w:rPr>
        <w:t>8</w:t>
      </w:r>
      <w:r w:rsidR="00C016BE" w:rsidRPr="00A06F6D">
        <w:rPr>
          <w:b/>
          <w:bCs/>
          <w:color w:val="000000"/>
          <w:sz w:val="28"/>
          <w:szCs w:val="28"/>
        </w:rPr>
        <w:t xml:space="preserve"> декабря 2020 года</w:t>
      </w:r>
      <w:r w:rsidR="003B3765" w:rsidRPr="00A06F6D">
        <w:rPr>
          <w:color w:val="000000"/>
          <w:sz w:val="28"/>
          <w:szCs w:val="28"/>
        </w:rPr>
        <w:t xml:space="preserve"> </w:t>
      </w:r>
      <w:r w:rsidR="00876569" w:rsidRPr="00A06F6D">
        <w:rPr>
          <w:color w:val="000000"/>
          <w:sz w:val="28"/>
          <w:szCs w:val="28"/>
        </w:rPr>
        <w:t>на территории муниципальных образований</w:t>
      </w:r>
      <w:r w:rsidR="00AA58F9">
        <w:rPr>
          <w:color w:val="000000"/>
          <w:sz w:val="28"/>
          <w:szCs w:val="28"/>
        </w:rPr>
        <w:t>:</w:t>
      </w:r>
      <w:r w:rsidR="00AA58F9" w:rsidRPr="00AA58F9">
        <w:rPr>
          <w:b/>
          <w:bCs/>
          <w:sz w:val="28"/>
          <w:szCs w:val="28"/>
        </w:rPr>
        <w:t xml:space="preserve"> </w:t>
      </w:r>
      <w:proofErr w:type="gramStart"/>
      <w:r w:rsidR="00AA58F9"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 w:rsidR="00AA58F9">
        <w:rPr>
          <w:b/>
          <w:bCs/>
          <w:sz w:val="28"/>
          <w:szCs w:val="28"/>
        </w:rPr>
        <w:t>о</w:t>
      </w:r>
      <w:r w:rsidR="00AA58F9" w:rsidRPr="005648CA">
        <w:rPr>
          <w:b/>
          <w:bCs/>
          <w:sz w:val="28"/>
          <w:szCs w:val="28"/>
        </w:rPr>
        <w:t xml:space="preserve"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AA58F9" w:rsidRPr="005648CA">
        <w:rPr>
          <w:b/>
          <w:bCs/>
          <w:sz w:val="28"/>
          <w:szCs w:val="28"/>
        </w:rPr>
        <w:t>Староминский</w:t>
      </w:r>
      <w:proofErr w:type="spellEnd"/>
      <w:r w:rsidR="00AA58F9" w:rsidRPr="005648CA">
        <w:rPr>
          <w:b/>
          <w:bCs/>
          <w:sz w:val="28"/>
          <w:szCs w:val="28"/>
        </w:rPr>
        <w:t>, Тбилисский, Темрюкский, Тима</w:t>
      </w:r>
      <w:r w:rsidR="00AA58F9">
        <w:rPr>
          <w:b/>
          <w:bCs/>
          <w:sz w:val="28"/>
          <w:szCs w:val="28"/>
        </w:rPr>
        <w:t xml:space="preserve">шевский, Тихорецкий, </w:t>
      </w:r>
      <w:r w:rsidR="00AA58F9" w:rsidRPr="005648CA">
        <w:rPr>
          <w:b/>
          <w:bCs/>
          <w:sz w:val="28"/>
          <w:szCs w:val="28"/>
        </w:rPr>
        <w:t>Успенский, Усть-Лабинский, Щербиновский районы и гг. Анапа, Армавир, Геленджик, Горячий Кл</w:t>
      </w:r>
      <w:r w:rsidR="00AA58F9">
        <w:rPr>
          <w:b/>
          <w:bCs/>
          <w:sz w:val="28"/>
          <w:szCs w:val="28"/>
        </w:rPr>
        <w:t xml:space="preserve">юч, Краснодар, Новороссийск, </w:t>
      </w:r>
      <w:r w:rsidR="00876569" w:rsidRPr="00A06F6D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876569" w:rsidRPr="00A06F6D">
        <w:rPr>
          <w:b/>
          <w:color w:val="000000"/>
          <w:sz w:val="28"/>
          <w:szCs w:val="28"/>
        </w:rPr>
        <w:t>происшествий</w:t>
      </w:r>
      <w:r w:rsidR="00876569" w:rsidRPr="00A06F6D">
        <w:rPr>
          <w:color w:val="000000"/>
          <w:sz w:val="28"/>
          <w:szCs w:val="28"/>
        </w:rPr>
        <w:t>, связанных с:</w:t>
      </w:r>
      <w:proofErr w:type="gramEnd"/>
    </w:p>
    <w:p w:rsidR="00876569" w:rsidRPr="00A06F6D" w:rsidRDefault="00876569" w:rsidP="0087656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76569" w:rsidRPr="00A06F6D" w:rsidRDefault="00876569" w:rsidP="0087656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876569" w:rsidRPr="00A06F6D" w:rsidRDefault="00876569" w:rsidP="0087656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 w:rsidR="00556A2A">
        <w:rPr>
          <w:color w:val="000000"/>
          <w:sz w:val="28"/>
          <w:szCs w:val="28"/>
        </w:rPr>
        <w:t>.</w:t>
      </w:r>
    </w:p>
    <w:p w:rsidR="00876569" w:rsidRDefault="00876569" w:rsidP="00876569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86A87" w:rsidRPr="00486A87">
        <w:rPr>
          <w:b/>
          <w:color w:val="000000"/>
          <w:sz w:val="28"/>
          <w:szCs w:val="28"/>
        </w:rPr>
        <w:t>сильный</w:t>
      </w:r>
      <w:r w:rsidRPr="00A06F6D">
        <w:rPr>
          <w:b/>
          <w:color w:val="000000"/>
          <w:sz w:val="28"/>
          <w:szCs w:val="28"/>
        </w:rPr>
        <w:t xml:space="preserve"> вет</w:t>
      </w:r>
      <w:r w:rsidR="00BD6800">
        <w:rPr>
          <w:b/>
          <w:color w:val="000000"/>
          <w:sz w:val="28"/>
          <w:szCs w:val="28"/>
        </w:rPr>
        <w:t>ер</w:t>
      </w:r>
      <w:r w:rsidRPr="00A06F6D">
        <w:rPr>
          <w:b/>
          <w:color w:val="000000"/>
          <w:sz w:val="28"/>
          <w:szCs w:val="28"/>
        </w:rPr>
        <w:t>.</w:t>
      </w:r>
    </w:p>
    <w:p w:rsidR="00D327E9" w:rsidRDefault="00D327E9" w:rsidP="00FE1080">
      <w:pPr>
        <w:ind w:firstLine="708"/>
        <w:jc w:val="center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BD6800" w:rsidP="00024750">
      <w:pPr>
        <w:pStyle w:val="14"/>
        <w:jc w:val="both"/>
        <w:outlineLvl w:val="9"/>
        <w:rPr>
          <w:b w:val="0"/>
        </w:rPr>
      </w:pPr>
      <w:bookmarkStart w:id="9" w:name="_Hlk57370778"/>
      <w:bookmarkStart w:id="10" w:name="_Hlk44415586"/>
      <w:bookmarkStart w:id="11" w:name="_Hlk55297094"/>
      <w:r>
        <w:rPr>
          <w:bCs w:val="0"/>
          <w:color w:val="000000"/>
        </w:rPr>
        <w:t>8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9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0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AA58F9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AA58F9">
        <w:rPr>
          <w:bCs/>
          <w:iCs/>
          <w:sz w:val="28"/>
          <w:szCs w:val="28"/>
          <w:lang w:eastAsia="x-none"/>
        </w:rPr>
        <w:t xml:space="preserve"> </w:t>
      </w:r>
      <w:r w:rsidRPr="00AA58F9">
        <w:rPr>
          <w:b/>
          <w:iCs/>
          <w:sz w:val="28"/>
          <w:szCs w:val="28"/>
          <w:lang w:eastAsia="x-none"/>
        </w:rPr>
        <w:t>из-за гололедицы</w:t>
      </w:r>
      <w:r w:rsidR="00147CBF" w:rsidRPr="00AA58F9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AA58F9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AA58F9">
        <w:rPr>
          <w:b/>
          <w:iCs/>
          <w:sz w:val="28"/>
          <w:szCs w:val="28"/>
          <w:lang w:eastAsia="x-none"/>
        </w:rPr>
        <w:t xml:space="preserve"> отложений</w:t>
      </w:r>
      <w:r w:rsidRPr="00AA58F9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5"/>
    </w:p>
    <w:bookmarkEnd w:id="11"/>
    <w:p w:rsidR="00A06F6D" w:rsidRDefault="00A06F6D" w:rsidP="00024750">
      <w:pPr>
        <w:ind w:firstLine="709"/>
        <w:jc w:val="center"/>
        <w:rPr>
          <w:b/>
          <w:sz w:val="28"/>
          <w:szCs w:val="28"/>
        </w:rPr>
      </w:pPr>
    </w:p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:rsidR="00024750" w:rsidRPr="002A2CF2" w:rsidRDefault="00BD6800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>
        <w:rPr>
          <w:b/>
          <w:color w:val="000000"/>
          <w:sz w:val="28"/>
          <w:szCs w:val="28"/>
        </w:rPr>
        <w:t>8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 xml:space="preserve">в связи </w:t>
      </w:r>
      <w:proofErr w:type="gramStart"/>
      <w:r w:rsidR="00024750" w:rsidRPr="00055BF4">
        <w:rPr>
          <w:sz w:val="28"/>
          <w:szCs w:val="28"/>
        </w:rPr>
        <w:t>с</w:t>
      </w:r>
      <w:proofErr w:type="gramEnd"/>
      <w:r w:rsidR="00024750" w:rsidRPr="00055BF4">
        <w:rPr>
          <w:sz w:val="28"/>
          <w:szCs w:val="28"/>
        </w:rPr>
        <w:t xml:space="preserve"> сложными погодными условиями (</w:t>
      </w:r>
      <w:r w:rsidR="00024750"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>
        <w:rPr>
          <w:bCs/>
          <w:color w:val="000000"/>
          <w:sz w:val="28"/>
          <w:szCs w:val="28"/>
        </w:rPr>
        <w:t xml:space="preserve">, </w:t>
      </w:r>
      <w:r w:rsidR="00486A87" w:rsidRPr="00486A87">
        <w:rPr>
          <w:b/>
          <w:bCs/>
          <w:color w:val="000000"/>
          <w:sz w:val="28"/>
          <w:szCs w:val="28"/>
        </w:rPr>
        <w:t xml:space="preserve">сильный </w:t>
      </w:r>
      <w:r w:rsidR="00876569" w:rsidRPr="00876569">
        <w:rPr>
          <w:b/>
          <w:bCs/>
          <w:color w:val="000000"/>
          <w:sz w:val="28"/>
          <w:szCs w:val="28"/>
        </w:rPr>
        <w:t>вет</w:t>
      </w:r>
      <w:r w:rsidR="00A736EF">
        <w:rPr>
          <w:b/>
          <w:bCs/>
          <w:color w:val="000000"/>
          <w:sz w:val="28"/>
          <w:szCs w:val="28"/>
        </w:rPr>
        <w:t>е</w:t>
      </w:r>
      <w:r w:rsidR="00876569" w:rsidRPr="00876569">
        <w:rPr>
          <w:b/>
          <w:bCs/>
          <w:color w:val="000000"/>
          <w:sz w:val="28"/>
          <w:szCs w:val="28"/>
        </w:rPr>
        <w:t>р</w:t>
      </w:r>
      <w:r w:rsidRPr="00BD6800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 xml:space="preserve">несчастных случаев с </w:t>
      </w:r>
      <w:r w:rsidR="00D327E9">
        <w:rPr>
          <w:sz w:val="28"/>
          <w:szCs w:val="28"/>
        </w:rPr>
        <w:t>людьми</w:t>
      </w:r>
      <w:r w:rsidR="00024750" w:rsidRPr="001100FD">
        <w:rPr>
          <w:sz w:val="28"/>
          <w:szCs w:val="28"/>
        </w:rPr>
        <w:t>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BD680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8" w:name="_Hlk55565034"/>
      <w:bookmarkEnd w:id="2"/>
    </w:p>
    <w:p w:rsidR="00965955" w:rsidRDefault="00965955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65955" w:rsidRDefault="00024750" w:rsidP="006E1F6E">
      <w:pPr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0" w:name="_Hlk55297174"/>
    </w:p>
    <w:p w:rsidR="00C315A6" w:rsidRDefault="00C315A6" w:rsidP="00F915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9158A" w:rsidRPr="00D327E9" w:rsidRDefault="00F9158A" w:rsidP="00F9158A">
      <w:pPr>
        <w:ind w:firstLine="709"/>
        <w:jc w:val="center"/>
        <w:rPr>
          <w:b/>
          <w:bCs/>
          <w:iCs/>
          <w:sz w:val="28"/>
          <w:szCs w:val="28"/>
        </w:rPr>
      </w:pPr>
      <w:r w:rsidRPr="00AA58F9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="00486A87">
        <w:rPr>
          <w:b/>
          <w:bCs/>
          <w:iCs/>
          <w:sz w:val="28"/>
          <w:szCs w:val="28"/>
        </w:rPr>
        <w:t>сильного</w:t>
      </w:r>
      <w:r w:rsidRPr="00AA58F9">
        <w:rPr>
          <w:b/>
          <w:bCs/>
          <w:iCs/>
          <w:sz w:val="28"/>
          <w:szCs w:val="28"/>
          <w:lang w:val="x-none"/>
        </w:rPr>
        <w:t xml:space="preserve"> ветра</w:t>
      </w:r>
      <w:r w:rsidR="00D327E9">
        <w:rPr>
          <w:b/>
          <w:bCs/>
          <w:iCs/>
          <w:sz w:val="28"/>
          <w:szCs w:val="28"/>
        </w:rPr>
        <w:t>:</w:t>
      </w:r>
    </w:p>
    <w:p w:rsidR="00F9158A" w:rsidRPr="00AA58F9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довести прогноз до администрации судовладельцев;</w:t>
      </w:r>
    </w:p>
    <w:p w:rsidR="00F9158A" w:rsidRPr="00AA58F9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9158A" w:rsidRPr="00AA58F9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закрепить подъемно-транспортное оборудование;</w:t>
      </w:r>
    </w:p>
    <w:p w:rsidR="00F9158A" w:rsidRDefault="00F9158A" w:rsidP="00F9158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56A2A" w:rsidRDefault="00556A2A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63888" w:rsidRDefault="00E63888" w:rsidP="00556A2A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97983" w:rsidRDefault="00497983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19"/>
      <w:bookmarkEnd w:id="20"/>
    </w:p>
    <w:p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181789"/>
      <w:bookmarkEnd w:id="1"/>
    </w:p>
    <w:p w:rsidR="00D327E9" w:rsidRDefault="00D327E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356811"/>
      <w:bookmarkStart w:id="23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C655C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655C7">
        <w:rPr>
          <w:rFonts w:eastAsia="Times New Roman"/>
          <w:bCs/>
          <w:iCs/>
          <w:sz w:val="28"/>
          <w:szCs w:val="28"/>
        </w:rPr>
        <w:t>/п</w:t>
      </w:r>
      <w:r w:rsidR="00BD6800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716912" w:rsidRDefault="00716912" w:rsidP="00716912">
      <w:pPr>
        <w:jc w:val="both"/>
        <w:outlineLvl w:val="0"/>
        <w:rPr>
          <w:rFonts w:eastAsia="Calibri"/>
          <w:color w:val="000000"/>
        </w:rPr>
      </w:pPr>
    </w:p>
    <w:p w:rsidR="00197010" w:rsidRDefault="00197010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556A2A" w:rsidRDefault="00556A2A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BD6800" w:rsidRPr="00D54EA6" w:rsidRDefault="00BD6800" w:rsidP="00BD6800">
      <w:pPr>
        <w:rPr>
          <w:rFonts w:eastAsia="Calibri"/>
        </w:rPr>
      </w:pPr>
      <w:r w:rsidRPr="00D54EA6">
        <w:rPr>
          <w:rFonts w:eastAsia="Calibri"/>
        </w:rPr>
        <w:t xml:space="preserve">Денис Арнольдович </w:t>
      </w:r>
      <w:proofErr w:type="spellStart"/>
      <w:r w:rsidRPr="00D54EA6">
        <w:rPr>
          <w:rFonts w:eastAsia="Calibri"/>
        </w:rPr>
        <w:t>Махлин</w:t>
      </w:r>
      <w:proofErr w:type="spellEnd"/>
      <w:r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1"/>
      <w:bookmarkEnd w:id="22"/>
      <w:bookmarkEnd w:id="2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9D" w:rsidRDefault="0065519D">
      <w:r>
        <w:separator/>
      </w:r>
    </w:p>
  </w:endnote>
  <w:endnote w:type="continuationSeparator" w:id="0">
    <w:p w:rsidR="0065519D" w:rsidRDefault="006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9D" w:rsidRDefault="0065519D">
      <w:r>
        <w:separator/>
      </w:r>
    </w:p>
  </w:footnote>
  <w:footnote w:type="continuationSeparator" w:id="0">
    <w:p w:rsidR="0065519D" w:rsidRDefault="0065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7E9">
          <w:rPr>
            <w:noProof/>
          </w:rPr>
          <w:t>5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19D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7E9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A944-44B4-4DF7-B182-A2D9939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14799</TotalTime>
  <Pages>2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256</cp:revision>
  <cp:lastPrinted>2020-12-04T11:37:00Z</cp:lastPrinted>
  <dcterms:created xsi:type="dcterms:W3CDTF">2020-08-06T05:41:00Z</dcterms:created>
  <dcterms:modified xsi:type="dcterms:W3CDTF">2020-12-07T11:32:00Z</dcterms:modified>
</cp:coreProperties>
</file>