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0B" w:rsidRPr="00244293" w:rsidRDefault="006D620B" w:rsidP="007F7498">
      <w:pPr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ИНФОРМАЦИЯ</w:t>
      </w:r>
    </w:p>
    <w:p w:rsidR="006D620B" w:rsidRPr="00244293" w:rsidRDefault="006D620B" w:rsidP="002B4499">
      <w:pPr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 xml:space="preserve">о работе администрации </w:t>
      </w:r>
      <w:r w:rsidR="007B26BC">
        <w:rPr>
          <w:b/>
          <w:sz w:val="32"/>
          <w:szCs w:val="32"/>
        </w:rPr>
        <w:t>Новорождественского</w:t>
      </w:r>
      <w:r w:rsidRPr="00244293">
        <w:rPr>
          <w:b/>
          <w:sz w:val="32"/>
          <w:szCs w:val="32"/>
        </w:rPr>
        <w:t xml:space="preserve"> сельского поселения</w:t>
      </w:r>
      <w:r w:rsidR="007B26BC">
        <w:rPr>
          <w:b/>
          <w:sz w:val="32"/>
          <w:szCs w:val="32"/>
        </w:rPr>
        <w:t xml:space="preserve"> Тихорецкого района</w:t>
      </w:r>
    </w:p>
    <w:p w:rsidR="006D620B" w:rsidRPr="00244293" w:rsidRDefault="00CF2F79" w:rsidP="002B4499">
      <w:pPr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за 20</w:t>
      </w:r>
      <w:r w:rsidR="007B26BC">
        <w:rPr>
          <w:b/>
          <w:sz w:val="32"/>
          <w:szCs w:val="32"/>
        </w:rPr>
        <w:t>21</w:t>
      </w:r>
      <w:r w:rsidR="001223EC" w:rsidRPr="00244293">
        <w:rPr>
          <w:b/>
          <w:sz w:val="32"/>
          <w:szCs w:val="32"/>
        </w:rPr>
        <w:t xml:space="preserve"> </w:t>
      </w:r>
      <w:r w:rsidR="006D620B" w:rsidRPr="00244293">
        <w:rPr>
          <w:b/>
          <w:sz w:val="32"/>
          <w:szCs w:val="32"/>
        </w:rPr>
        <w:t xml:space="preserve">год </w:t>
      </w:r>
      <w:r w:rsidR="00584E56" w:rsidRPr="00244293">
        <w:rPr>
          <w:b/>
          <w:sz w:val="32"/>
          <w:szCs w:val="32"/>
        </w:rPr>
        <w:t xml:space="preserve">и </w:t>
      </w:r>
      <w:proofErr w:type="gramStart"/>
      <w:r w:rsidR="00584E56" w:rsidRPr="00244293">
        <w:rPr>
          <w:b/>
          <w:sz w:val="32"/>
          <w:szCs w:val="32"/>
        </w:rPr>
        <w:t>задачах</w:t>
      </w:r>
      <w:proofErr w:type="gramEnd"/>
      <w:r w:rsidR="00584E56" w:rsidRPr="00244293">
        <w:rPr>
          <w:b/>
          <w:sz w:val="32"/>
          <w:szCs w:val="32"/>
        </w:rPr>
        <w:t xml:space="preserve"> на 20</w:t>
      </w:r>
      <w:r w:rsidR="0011167C">
        <w:rPr>
          <w:b/>
          <w:sz w:val="32"/>
          <w:szCs w:val="32"/>
        </w:rPr>
        <w:t>2</w:t>
      </w:r>
      <w:r w:rsidR="007B26BC">
        <w:rPr>
          <w:b/>
          <w:sz w:val="32"/>
          <w:szCs w:val="32"/>
        </w:rPr>
        <w:t>2</w:t>
      </w:r>
      <w:r w:rsidR="00D8054A" w:rsidRPr="00244293">
        <w:rPr>
          <w:b/>
          <w:sz w:val="32"/>
          <w:szCs w:val="32"/>
        </w:rPr>
        <w:t xml:space="preserve"> год</w:t>
      </w:r>
    </w:p>
    <w:p w:rsidR="00CF2F79" w:rsidRPr="00244293" w:rsidRDefault="00CF2F79" w:rsidP="007F7498">
      <w:pPr>
        <w:jc w:val="center"/>
        <w:rPr>
          <w:b/>
          <w:sz w:val="32"/>
          <w:szCs w:val="32"/>
        </w:rPr>
      </w:pPr>
    </w:p>
    <w:p w:rsidR="006D620B" w:rsidRPr="00244293" w:rsidRDefault="009F324C" w:rsidP="009F32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УВАЖАЕМАЯ ЕВГЕНИЯ АЛЕКСАНДРОВНА!</w:t>
      </w:r>
    </w:p>
    <w:p w:rsidR="00E87CA5" w:rsidRPr="00244293" w:rsidRDefault="00C815BF" w:rsidP="007F7498">
      <w:pPr>
        <w:pStyle w:val="2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 xml:space="preserve">УВАЖАЕМЫЕ </w:t>
      </w:r>
      <w:r w:rsidR="005F66B0">
        <w:rPr>
          <w:b/>
          <w:sz w:val="32"/>
          <w:szCs w:val="32"/>
        </w:rPr>
        <w:t xml:space="preserve">ДЕПУТАТЫ И </w:t>
      </w:r>
      <w:r w:rsidR="00584E56" w:rsidRPr="00244293">
        <w:rPr>
          <w:b/>
          <w:sz w:val="32"/>
          <w:szCs w:val="32"/>
        </w:rPr>
        <w:t>ПРИГЛАШЕННЫЕ</w:t>
      </w:r>
      <w:r w:rsidR="006D620B" w:rsidRPr="00244293">
        <w:rPr>
          <w:b/>
          <w:sz w:val="32"/>
          <w:szCs w:val="32"/>
        </w:rPr>
        <w:t>!</w:t>
      </w:r>
    </w:p>
    <w:p w:rsidR="006D620B" w:rsidRPr="00244293" w:rsidRDefault="006D620B" w:rsidP="007F7498">
      <w:pPr>
        <w:jc w:val="center"/>
        <w:rPr>
          <w:b/>
          <w:sz w:val="32"/>
          <w:szCs w:val="32"/>
        </w:rPr>
      </w:pPr>
    </w:p>
    <w:p w:rsidR="00563919" w:rsidRPr="00244293" w:rsidRDefault="00CF2F79" w:rsidP="007F7498">
      <w:pPr>
        <w:ind w:firstLine="851"/>
        <w:jc w:val="center"/>
        <w:rPr>
          <w:sz w:val="32"/>
          <w:szCs w:val="32"/>
        </w:rPr>
      </w:pPr>
      <w:proofErr w:type="gramStart"/>
      <w:r w:rsidRPr="00244293">
        <w:rPr>
          <w:sz w:val="32"/>
          <w:szCs w:val="32"/>
        </w:rPr>
        <w:t xml:space="preserve">Сегодня на </w:t>
      </w:r>
      <w:r w:rsidR="00C815BF" w:rsidRPr="00244293">
        <w:rPr>
          <w:sz w:val="32"/>
          <w:szCs w:val="32"/>
        </w:rPr>
        <w:t>открытой</w:t>
      </w:r>
      <w:r w:rsidR="00BD611F" w:rsidRPr="00244293">
        <w:rPr>
          <w:sz w:val="32"/>
          <w:szCs w:val="32"/>
        </w:rPr>
        <w:t xml:space="preserve"> сес</w:t>
      </w:r>
      <w:r w:rsidR="00294039" w:rsidRPr="00244293">
        <w:rPr>
          <w:sz w:val="32"/>
          <w:szCs w:val="32"/>
        </w:rPr>
        <w:t>с</w:t>
      </w:r>
      <w:r w:rsidR="00BD611F" w:rsidRPr="00244293">
        <w:rPr>
          <w:sz w:val="32"/>
          <w:szCs w:val="32"/>
        </w:rPr>
        <w:t>ии</w:t>
      </w:r>
      <w:r w:rsidR="00B67521" w:rsidRPr="00244293">
        <w:rPr>
          <w:sz w:val="32"/>
          <w:szCs w:val="32"/>
        </w:rPr>
        <w:t xml:space="preserve"> я доведу до Вашего сведения информацию о </w:t>
      </w:r>
      <w:r w:rsidR="00C77880" w:rsidRPr="00244293">
        <w:rPr>
          <w:sz w:val="32"/>
          <w:szCs w:val="32"/>
        </w:rPr>
        <w:t xml:space="preserve">совместно </w:t>
      </w:r>
      <w:r w:rsidR="00B67521" w:rsidRPr="00244293">
        <w:rPr>
          <w:sz w:val="32"/>
          <w:szCs w:val="32"/>
        </w:rPr>
        <w:t>проведенной администрацией</w:t>
      </w:r>
      <w:r w:rsidR="00563919" w:rsidRPr="00244293">
        <w:rPr>
          <w:sz w:val="32"/>
          <w:szCs w:val="32"/>
        </w:rPr>
        <w:t xml:space="preserve"> </w:t>
      </w:r>
      <w:r w:rsidR="007B26BC">
        <w:rPr>
          <w:sz w:val="32"/>
          <w:szCs w:val="32"/>
        </w:rPr>
        <w:t>Новорождественского</w:t>
      </w:r>
      <w:r w:rsidR="00563919" w:rsidRPr="00244293">
        <w:rPr>
          <w:sz w:val="32"/>
          <w:szCs w:val="32"/>
        </w:rPr>
        <w:t xml:space="preserve"> сельского поселения </w:t>
      </w:r>
      <w:r w:rsidR="00B67521" w:rsidRPr="00244293">
        <w:rPr>
          <w:sz w:val="32"/>
          <w:szCs w:val="32"/>
        </w:rPr>
        <w:t xml:space="preserve">и Советом </w:t>
      </w:r>
      <w:r w:rsidR="007B26BC">
        <w:rPr>
          <w:sz w:val="32"/>
          <w:szCs w:val="32"/>
        </w:rPr>
        <w:t>Новорождественского</w:t>
      </w:r>
      <w:r w:rsidR="00E87CA5" w:rsidRPr="00244293">
        <w:rPr>
          <w:sz w:val="32"/>
          <w:szCs w:val="32"/>
        </w:rPr>
        <w:t xml:space="preserve"> сельского поселения</w:t>
      </w:r>
      <w:r w:rsidR="00B67521" w:rsidRPr="00244293">
        <w:rPr>
          <w:sz w:val="32"/>
          <w:szCs w:val="32"/>
        </w:rPr>
        <w:t xml:space="preserve"> работе</w:t>
      </w:r>
      <w:r w:rsidR="00C77880" w:rsidRPr="00244293">
        <w:rPr>
          <w:sz w:val="32"/>
          <w:szCs w:val="32"/>
        </w:rPr>
        <w:t xml:space="preserve"> </w:t>
      </w:r>
      <w:r w:rsidR="00376661" w:rsidRPr="00244293">
        <w:rPr>
          <w:sz w:val="32"/>
          <w:szCs w:val="32"/>
        </w:rPr>
        <w:t>в</w:t>
      </w:r>
      <w:r w:rsidR="00C77880" w:rsidRPr="00244293">
        <w:rPr>
          <w:sz w:val="32"/>
          <w:szCs w:val="32"/>
        </w:rPr>
        <w:t xml:space="preserve"> </w:t>
      </w:r>
      <w:r w:rsidR="00880C90" w:rsidRPr="00244293">
        <w:rPr>
          <w:sz w:val="32"/>
          <w:szCs w:val="32"/>
        </w:rPr>
        <w:t>20</w:t>
      </w:r>
      <w:r w:rsidR="0011167C">
        <w:rPr>
          <w:sz w:val="32"/>
          <w:szCs w:val="32"/>
        </w:rPr>
        <w:t>2</w:t>
      </w:r>
      <w:r w:rsidR="007B26BC">
        <w:rPr>
          <w:sz w:val="32"/>
          <w:szCs w:val="32"/>
        </w:rPr>
        <w:t>1</w:t>
      </w:r>
      <w:r w:rsidR="00880C90" w:rsidRPr="00244293">
        <w:rPr>
          <w:sz w:val="32"/>
          <w:szCs w:val="32"/>
        </w:rPr>
        <w:t xml:space="preserve"> год</w:t>
      </w:r>
      <w:r w:rsidR="00C77880" w:rsidRPr="00244293">
        <w:rPr>
          <w:sz w:val="32"/>
          <w:szCs w:val="32"/>
        </w:rPr>
        <w:t xml:space="preserve">у </w:t>
      </w:r>
      <w:r w:rsidR="00880C90" w:rsidRPr="00244293">
        <w:rPr>
          <w:sz w:val="32"/>
          <w:szCs w:val="32"/>
        </w:rPr>
        <w:t xml:space="preserve"> </w:t>
      </w:r>
      <w:proofErr w:type="gramEnd"/>
    </w:p>
    <w:p w:rsidR="004B7620" w:rsidRPr="00244293" w:rsidRDefault="00880C90" w:rsidP="007F7498">
      <w:pPr>
        <w:ind w:firstLine="851"/>
        <w:jc w:val="center"/>
        <w:rPr>
          <w:sz w:val="32"/>
          <w:szCs w:val="32"/>
        </w:rPr>
      </w:pPr>
      <w:r w:rsidRPr="00244293">
        <w:rPr>
          <w:sz w:val="32"/>
          <w:szCs w:val="32"/>
        </w:rPr>
        <w:t xml:space="preserve">и </w:t>
      </w:r>
      <w:proofErr w:type="gramStart"/>
      <w:r w:rsidR="00584E56" w:rsidRPr="00244293">
        <w:rPr>
          <w:sz w:val="32"/>
          <w:szCs w:val="32"/>
        </w:rPr>
        <w:t>задачах</w:t>
      </w:r>
      <w:proofErr w:type="gramEnd"/>
      <w:r w:rsidR="00584E56" w:rsidRPr="00244293">
        <w:rPr>
          <w:sz w:val="32"/>
          <w:szCs w:val="32"/>
        </w:rPr>
        <w:t xml:space="preserve"> на 20</w:t>
      </w:r>
      <w:r w:rsidR="007B26BC">
        <w:rPr>
          <w:sz w:val="32"/>
          <w:szCs w:val="32"/>
        </w:rPr>
        <w:t>22</w:t>
      </w:r>
      <w:r w:rsidRPr="00244293">
        <w:rPr>
          <w:sz w:val="32"/>
          <w:szCs w:val="32"/>
        </w:rPr>
        <w:t xml:space="preserve"> год.</w:t>
      </w:r>
    </w:p>
    <w:p w:rsidR="00FD5AA7" w:rsidRPr="00244293" w:rsidRDefault="00FD5AA7" w:rsidP="007F7498">
      <w:pPr>
        <w:ind w:firstLine="851"/>
        <w:jc w:val="center"/>
        <w:rPr>
          <w:b/>
          <w:sz w:val="32"/>
          <w:szCs w:val="32"/>
        </w:rPr>
      </w:pPr>
    </w:p>
    <w:p w:rsidR="004B7620" w:rsidRPr="00244293" w:rsidRDefault="004B7620" w:rsidP="007F7498">
      <w:pPr>
        <w:ind w:firstLine="851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Демографические показатели и миграционная ситуация</w:t>
      </w:r>
    </w:p>
    <w:p w:rsidR="004B7620" w:rsidRPr="00244293" w:rsidRDefault="004B7620" w:rsidP="00B20157">
      <w:pPr>
        <w:ind w:firstLine="851"/>
        <w:jc w:val="both"/>
        <w:rPr>
          <w:sz w:val="32"/>
          <w:szCs w:val="32"/>
        </w:rPr>
      </w:pPr>
    </w:p>
    <w:p w:rsidR="006C242A" w:rsidRPr="00244293" w:rsidRDefault="006D620B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>Гран</w:t>
      </w:r>
      <w:r w:rsidR="007B26BC">
        <w:rPr>
          <w:sz w:val="32"/>
          <w:szCs w:val="32"/>
        </w:rPr>
        <w:t>ицы Новорождественского</w:t>
      </w:r>
      <w:r w:rsidR="00506B17" w:rsidRPr="00244293">
        <w:rPr>
          <w:sz w:val="32"/>
          <w:szCs w:val="32"/>
        </w:rPr>
        <w:t xml:space="preserve"> </w:t>
      </w:r>
      <w:r w:rsidRPr="00244293">
        <w:rPr>
          <w:sz w:val="32"/>
          <w:szCs w:val="32"/>
        </w:rPr>
        <w:t xml:space="preserve">сельского поселения за отчетный период не изменились. </w:t>
      </w:r>
      <w:r w:rsidR="007A175C">
        <w:rPr>
          <w:sz w:val="32"/>
          <w:szCs w:val="32"/>
        </w:rPr>
        <w:t xml:space="preserve">Территория </w:t>
      </w:r>
      <w:r w:rsidR="00E87CA5" w:rsidRPr="00244293">
        <w:rPr>
          <w:sz w:val="32"/>
          <w:szCs w:val="32"/>
        </w:rPr>
        <w:t>поселения составляет</w:t>
      </w:r>
    </w:p>
    <w:p w:rsidR="00C452A1" w:rsidRPr="00244293" w:rsidRDefault="00E87CA5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– </w:t>
      </w:r>
      <w:r w:rsidR="007B26BC">
        <w:rPr>
          <w:sz w:val="32"/>
          <w:szCs w:val="32"/>
        </w:rPr>
        <w:t>19</w:t>
      </w:r>
      <w:r w:rsidR="00BE5FD1">
        <w:rPr>
          <w:sz w:val="32"/>
          <w:szCs w:val="32"/>
        </w:rPr>
        <w:t xml:space="preserve"> тыс</w:t>
      </w:r>
      <w:r w:rsidR="007B26BC">
        <w:rPr>
          <w:sz w:val="32"/>
          <w:szCs w:val="32"/>
        </w:rPr>
        <w:t xml:space="preserve">. </w:t>
      </w:r>
      <w:r w:rsidR="00DE2864">
        <w:rPr>
          <w:sz w:val="32"/>
          <w:szCs w:val="32"/>
        </w:rPr>
        <w:t>730</w:t>
      </w:r>
      <w:r w:rsidR="00BE5FD1">
        <w:rPr>
          <w:sz w:val="32"/>
          <w:szCs w:val="32"/>
        </w:rPr>
        <w:t xml:space="preserve"> га</w:t>
      </w:r>
      <w:r w:rsidRPr="00244293">
        <w:rPr>
          <w:sz w:val="32"/>
          <w:szCs w:val="32"/>
        </w:rPr>
        <w:t xml:space="preserve"> </w:t>
      </w:r>
      <w:r w:rsidR="00F40372" w:rsidRPr="00244293">
        <w:rPr>
          <w:sz w:val="32"/>
          <w:szCs w:val="32"/>
        </w:rPr>
        <w:t>и</w:t>
      </w:r>
      <w:r w:rsidRPr="00244293">
        <w:rPr>
          <w:sz w:val="32"/>
          <w:szCs w:val="32"/>
        </w:rPr>
        <w:t>з них</w:t>
      </w:r>
      <w:r w:rsidR="00C452A1" w:rsidRPr="00244293">
        <w:rPr>
          <w:sz w:val="32"/>
          <w:szCs w:val="32"/>
        </w:rPr>
        <w:t>:</w:t>
      </w:r>
    </w:p>
    <w:p w:rsidR="00C452A1" w:rsidRPr="008144F0" w:rsidRDefault="00E87CA5" w:rsidP="008C3E45">
      <w:pPr>
        <w:ind w:firstLine="709"/>
        <w:jc w:val="both"/>
        <w:rPr>
          <w:color w:val="000000" w:themeColor="text1"/>
          <w:sz w:val="32"/>
          <w:szCs w:val="32"/>
        </w:rPr>
      </w:pPr>
      <w:r w:rsidRPr="00244293">
        <w:rPr>
          <w:sz w:val="32"/>
          <w:szCs w:val="32"/>
        </w:rPr>
        <w:t xml:space="preserve">сельскохозяйственных угодий </w:t>
      </w:r>
      <w:r w:rsidR="00BE5FD1">
        <w:rPr>
          <w:sz w:val="32"/>
          <w:szCs w:val="32"/>
        </w:rPr>
        <w:t>–</w:t>
      </w:r>
      <w:r w:rsidRPr="00244293">
        <w:rPr>
          <w:sz w:val="32"/>
          <w:szCs w:val="32"/>
        </w:rPr>
        <w:t xml:space="preserve"> </w:t>
      </w:r>
      <w:r w:rsidR="008144F0" w:rsidRPr="008144F0">
        <w:rPr>
          <w:color w:val="000000" w:themeColor="text1"/>
          <w:sz w:val="32"/>
          <w:szCs w:val="32"/>
        </w:rPr>
        <w:t>1</w:t>
      </w:r>
      <w:r w:rsidR="00DE2864">
        <w:rPr>
          <w:color w:val="000000" w:themeColor="text1"/>
          <w:sz w:val="32"/>
          <w:szCs w:val="32"/>
        </w:rPr>
        <w:t>5</w:t>
      </w:r>
      <w:r w:rsidR="00BE5FD1" w:rsidRPr="008144F0">
        <w:rPr>
          <w:color w:val="000000" w:themeColor="text1"/>
          <w:sz w:val="32"/>
          <w:szCs w:val="32"/>
        </w:rPr>
        <w:t xml:space="preserve"> тыс. </w:t>
      </w:r>
      <w:r w:rsidR="00DE2864">
        <w:rPr>
          <w:color w:val="000000" w:themeColor="text1"/>
          <w:sz w:val="32"/>
          <w:szCs w:val="32"/>
        </w:rPr>
        <w:t>295</w:t>
      </w:r>
      <w:r w:rsidR="003E3234">
        <w:rPr>
          <w:color w:val="000000" w:themeColor="text1"/>
          <w:sz w:val="32"/>
          <w:szCs w:val="32"/>
        </w:rPr>
        <w:t xml:space="preserve"> </w:t>
      </w:r>
      <w:r w:rsidR="00BE5FD1" w:rsidRPr="008144F0">
        <w:rPr>
          <w:color w:val="000000" w:themeColor="text1"/>
          <w:sz w:val="32"/>
          <w:szCs w:val="32"/>
        </w:rPr>
        <w:t xml:space="preserve">га, </w:t>
      </w:r>
    </w:p>
    <w:p w:rsidR="00E87CA5" w:rsidRPr="008144F0" w:rsidRDefault="00E87CA5" w:rsidP="008C3E45">
      <w:pPr>
        <w:ind w:firstLine="709"/>
        <w:jc w:val="both"/>
        <w:rPr>
          <w:color w:val="000000" w:themeColor="text1"/>
          <w:sz w:val="32"/>
          <w:szCs w:val="32"/>
        </w:rPr>
      </w:pPr>
      <w:r w:rsidRPr="008144F0">
        <w:rPr>
          <w:color w:val="000000" w:themeColor="text1"/>
          <w:sz w:val="32"/>
          <w:szCs w:val="32"/>
        </w:rPr>
        <w:t xml:space="preserve">в </w:t>
      </w:r>
      <w:r w:rsidR="003D18C2" w:rsidRPr="008144F0">
        <w:rPr>
          <w:color w:val="000000" w:themeColor="text1"/>
          <w:sz w:val="32"/>
          <w:szCs w:val="32"/>
        </w:rPr>
        <w:t xml:space="preserve">том числе пашни </w:t>
      </w:r>
      <w:r w:rsidR="00BE5FD1" w:rsidRPr="008144F0">
        <w:rPr>
          <w:color w:val="000000" w:themeColor="text1"/>
          <w:sz w:val="32"/>
          <w:szCs w:val="32"/>
        </w:rPr>
        <w:t>–</w:t>
      </w:r>
      <w:r w:rsidR="003D18C2" w:rsidRPr="008144F0">
        <w:rPr>
          <w:color w:val="000000" w:themeColor="text1"/>
          <w:sz w:val="32"/>
          <w:szCs w:val="32"/>
        </w:rPr>
        <w:t xml:space="preserve"> </w:t>
      </w:r>
      <w:bookmarkStart w:id="0" w:name="_GoBack"/>
      <w:r w:rsidR="000052E8">
        <w:rPr>
          <w:color w:val="000000" w:themeColor="text1"/>
          <w:sz w:val="32"/>
          <w:szCs w:val="32"/>
        </w:rPr>
        <w:t>1</w:t>
      </w:r>
      <w:bookmarkEnd w:id="0"/>
      <w:r w:rsidR="000052E8">
        <w:rPr>
          <w:color w:val="000000" w:themeColor="text1"/>
          <w:sz w:val="32"/>
          <w:szCs w:val="32"/>
        </w:rPr>
        <w:t>4</w:t>
      </w:r>
      <w:r w:rsidR="008144F0">
        <w:rPr>
          <w:color w:val="000000" w:themeColor="text1"/>
          <w:sz w:val="32"/>
          <w:szCs w:val="32"/>
        </w:rPr>
        <w:t xml:space="preserve"> </w:t>
      </w:r>
      <w:r w:rsidR="00BE5FD1" w:rsidRPr="008144F0">
        <w:rPr>
          <w:color w:val="000000" w:themeColor="text1"/>
          <w:sz w:val="32"/>
          <w:szCs w:val="32"/>
        </w:rPr>
        <w:t xml:space="preserve">тыс. </w:t>
      </w:r>
      <w:r w:rsidR="000052E8">
        <w:rPr>
          <w:color w:val="000000" w:themeColor="text1"/>
          <w:sz w:val="32"/>
          <w:szCs w:val="32"/>
        </w:rPr>
        <w:t>175</w:t>
      </w:r>
      <w:r w:rsidR="00BE5FD1" w:rsidRPr="008144F0">
        <w:rPr>
          <w:color w:val="000000" w:themeColor="text1"/>
          <w:sz w:val="32"/>
          <w:szCs w:val="32"/>
        </w:rPr>
        <w:t xml:space="preserve"> га.</w:t>
      </w:r>
    </w:p>
    <w:p w:rsidR="00867470" w:rsidRPr="00244293" w:rsidRDefault="006D620B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На территории </w:t>
      </w:r>
      <w:r w:rsidR="00E87CA5" w:rsidRPr="00244293">
        <w:rPr>
          <w:sz w:val="32"/>
          <w:szCs w:val="32"/>
        </w:rPr>
        <w:t xml:space="preserve">поселения по состоянию на 1 января </w:t>
      </w:r>
      <w:r w:rsidR="001A2D7F">
        <w:rPr>
          <w:sz w:val="32"/>
          <w:szCs w:val="32"/>
        </w:rPr>
        <w:t>2021</w:t>
      </w:r>
      <w:r w:rsidR="00E87CA5" w:rsidRPr="00244293">
        <w:rPr>
          <w:sz w:val="32"/>
          <w:szCs w:val="32"/>
        </w:rPr>
        <w:t xml:space="preserve">года </w:t>
      </w:r>
      <w:r w:rsidRPr="00244293">
        <w:rPr>
          <w:sz w:val="32"/>
          <w:szCs w:val="32"/>
        </w:rPr>
        <w:t xml:space="preserve">проживает </w:t>
      </w:r>
      <w:r w:rsidR="00B874DB" w:rsidRPr="00244293">
        <w:rPr>
          <w:sz w:val="32"/>
          <w:szCs w:val="32"/>
        </w:rPr>
        <w:t xml:space="preserve">- </w:t>
      </w:r>
      <w:r w:rsidR="007B26BC">
        <w:rPr>
          <w:sz w:val="32"/>
          <w:szCs w:val="32"/>
        </w:rPr>
        <w:t>6824</w:t>
      </w:r>
      <w:r w:rsidRPr="00244293">
        <w:rPr>
          <w:sz w:val="32"/>
          <w:szCs w:val="32"/>
        </w:rPr>
        <w:t xml:space="preserve"> человек</w:t>
      </w:r>
      <w:r w:rsidR="007B26BC">
        <w:rPr>
          <w:sz w:val="32"/>
          <w:szCs w:val="32"/>
        </w:rPr>
        <w:t>а</w:t>
      </w:r>
      <w:r w:rsidRPr="00244293">
        <w:rPr>
          <w:sz w:val="32"/>
          <w:szCs w:val="32"/>
        </w:rPr>
        <w:t>,</w:t>
      </w:r>
      <w:r w:rsidR="00C815BF" w:rsidRPr="00244293">
        <w:rPr>
          <w:sz w:val="32"/>
          <w:szCs w:val="32"/>
        </w:rPr>
        <w:t xml:space="preserve"> </w:t>
      </w:r>
      <w:r w:rsidR="007B26BC">
        <w:rPr>
          <w:sz w:val="32"/>
          <w:szCs w:val="32"/>
        </w:rPr>
        <w:t>убыль населения</w:t>
      </w:r>
      <w:r w:rsidR="00C815BF" w:rsidRPr="00244293">
        <w:rPr>
          <w:sz w:val="32"/>
          <w:szCs w:val="32"/>
        </w:rPr>
        <w:t xml:space="preserve"> в </w:t>
      </w:r>
      <w:r w:rsidR="00B874DB" w:rsidRPr="00244293">
        <w:rPr>
          <w:sz w:val="32"/>
          <w:szCs w:val="32"/>
        </w:rPr>
        <w:t>сравнении</w:t>
      </w:r>
      <w:r w:rsidRPr="00244293">
        <w:rPr>
          <w:sz w:val="32"/>
          <w:szCs w:val="32"/>
        </w:rPr>
        <w:t xml:space="preserve"> с прошлым </w:t>
      </w:r>
      <w:r w:rsidR="00C815BF" w:rsidRPr="00244293">
        <w:rPr>
          <w:sz w:val="32"/>
          <w:szCs w:val="32"/>
        </w:rPr>
        <w:t xml:space="preserve">годом </w:t>
      </w:r>
      <w:r w:rsidR="007B26BC">
        <w:rPr>
          <w:sz w:val="32"/>
          <w:szCs w:val="32"/>
        </w:rPr>
        <w:t>–</w:t>
      </w:r>
      <w:r w:rsidR="00AB5025" w:rsidRPr="00244293">
        <w:rPr>
          <w:sz w:val="32"/>
          <w:szCs w:val="32"/>
        </w:rPr>
        <w:t xml:space="preserve"> </w:t>
      </w:r>
      <w:r w:rsidR="007B26BC">
        <w:rPr>
          <w:sz w:val="32"/>
          <w:szCs w:val="32"/>
        </w:rPr>
        <w:t xml:space="preserve">на 110 </w:t>
      </w:r>
      <w:r w:rsidR="00933030" w:rsidRPr="00244293">
        <w:rPr>
          <w:sz w:val="32"/>
          <w:szCs w:val="32"/>
        </w:rPr>
        <w:t>человек</w:t>
      </w:r>
      <w:r w:rsidR="004B7620" w:rsidRPr="00244293">
        <w:rPr>
          <w:sz w:val="32"/>
          <w:szCs w:val="32"/>
        </w:rPr>
        <w:t>.</w:t>
      </w:r>
    </w:p>
    <w:p w:rsidR="004B7620" w:rsidRPr="00244293" w:rsidRDefault="004B7620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В </w:t>
      </w:r>
      <w:r w:rsidR="007B26BC">
        <w:rPr>
          <w:sz w:val="32"/>
          <w:szCs w:val="32"/>
        </w:rPr>
        <w:t>2021</w:t>
      </w:r>
      <w:r w:rsidR="009174D5" w:rsidRPr="00244293">
        <w:rPr>
          <w:sz w:val="32"/>
          <w:szCs w:val="32"/>
        </w:rPr>
        <w:t xml:space="preserve"> году родилось </w:t>
      </w:r>
      <w:r w:rsidR="007B26BC">
        <w:rPr>
          <w:sz w:val="32"/>
          <w:szCs w:val="32"/>
        </w:rPr>
        <w:t>40</w:t>
      </w:r>
      <w:r w:rsidR="009174D5" w:rsidRPr="00244293">
        <w:rPr>
          <w:sz w:val="32"/>
          <w:szCs w:val="32"/>
        </w:rPr>
        <w:t xml:space="preserve"> малышей (</w:t>
      </w:r>
      <w:r w:rsidR="007B26BC">
        <w:rPr>
          <w:sz w:val="32"/>
          <w:szCs w:val="32"/>
        </w:rPr>
        <w:t>в 2020</w:t>
      </w:r>
      <w:r w:rsidRPr="00244293">
        <w:rPr>
          <w:sz w:val="32"/>
          <w:szCs w:val="32"/>
        </w:rPr>
        <w:t xml:space="preserve"> году- </w:t>
      </w:r>
      <w:r w:rsidR="007B26BC">
        <w:rPr>
          <w:sz w:val="32"/>
          <w:szCs w:val="32"/>
        </w:rPr>
        <w:t>55</w:t>
      </w:r>
      <w:r w:rsidR="00575C6B" w:rsidRPr="00244293">
        <w:rPr>
          <w:sz w:val="32"/>
          <w:szCs w:val="32"/>
        </w:rPr>
        <w:t xml:space="preserve"> малышей), умерло 1</w:t>
      </w:r>
      <w:r w:rsidR="001A2D7F">
        <w:rPr>
          <w:sz w:val="32"/>
          <w:szCs w:val="32"/>
        </w:rPr>
        <w:t>5</w:t>
      </w:r>
      <w:r w:rsidR="007B26BC">
        <w:rPr>
          <w:sz w:val="32"/>
          <w:szCs w:val="32"/>
        </w:rPr>
        <w:t>0</w:t>
      </w:r>
      <w:r w:rsidR="00575C6B" w:rsidRPr="00244293">
        <w:rPr>
          <w:sz w:val="32"/>
          <w:szCs w:val="32"/>
        </w:rPr>
        <w:t xml:space="preserve"> человек (</w:t>
      </w:r>
      <w:r w:rsidR="007B26BC">
        <w:rPr>
          <w:sz w:val="32"/>
          <w:szCs w:val="32"/>
        </w:rPr>
        <w:t>в 2020</w:t>
      </w:r>
      <w:r w:rsidR="001A2D7F">
        <w:rPr>
          <w:sz w:val="32"/>
          <w:szCs w:val="32"/>
        </w:rPr>
        <w:t xml:space="preserve"> году- </w:t>
      </w:r>
      <w:r w:rsidR="007B26BC">
        <w:rPr>
          <w:sz w:val="32"/>
          <w:szCs w:val="32"/>
        </w:rPr>
        <w:t>92</w:t>
      </w:r>
      <w:r w:rsidRPr="00244293">
        <w:rPr>
          <w:sz w:val="32"/>
          <w:szCs w:val="32"/>
        </w:rPr>
        <w:t xml:space="preserve"> человек).</w:t>
      </w:r>
    </w:p>
    <w:p w:rsidR="008D737C" w:rsidRDefault="00575C6B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Численность трудоспособного населения составляет – </w:t>
      </w:r>
      <w:r w:rsidR="007B26BC">
        <w:rPr>
          <w:sz w:val="32"/>
          <w:szCs w:val="32"/>
        </w:rPr>
        <w:t>3629</w:t>
      </w:r>
      <w:r w:rsidRPr="00244293">
        <w:rPr>
          <w:sz w:val="32"/>
          <w:szCs w:val="32"/>
        </w:rPr>
        <w:t xml:space="preserve"> человек. Пенсионеров - </w:t>
      </w:r>
      <w:r w:rsidR="007B26BC">
        <w:rPr>
          <w:sz w:val="32"/>
          <w:szCs w:val="32"/>
        </w:rPr>
        <w:t>1570 человек.</w:t>
      </w:r>
    </w:p>
    <w:p w:rsidR="004B7620" w:rsidRPr="00244293" w:rsidRDefault="004B7620" w:rsidP="008C3E45">
      <w:pPr>
        <w:ind w:firstLine="709"/>
        <w:jc w:val="both"/>
        <w:rPr>
          <w:sz w:val="32"/>
          <w:szCs w:val="32"/>
          <w:shd w:val="clear" w:color="auto" w:fill="FFFFFF"/>
        </w:rPr>
      </w:pPr>
      <w:r w:rsidRPr="00244293">
        <w:rPr>
          <w:sz w:val="32"/>
          <w:szCs w:val="32"/>
          <w:shd w:val="clear" w:color="auto" w:fill="FFFFFF"/>
        </w:rPr>
        <w:t xml:space="preserve">Состояние миграционной ситуации на территории </w:t>
      </w:r>
      <w:r w:rsidR="007B26BC">
        <w:rPr>
          <w:sz w:val="32"/>
          <w:szCs w:val="32"/>
          <w:shd w:val="clear" w:color="auto" w:fill="FFFFFF"/>
        </w:rPr>
        <w:t xml:space="preserve">Новорождественского </w:t>
      </w:r>
      <w:r w:rsidRPr="00244293">
        <w:rPr>
          <w:sz w:val="32"/>
          <w:szCs w:val="32"/>
          <w:shd w:val="clear" w:color="auto" w:fill="FFFFFF"/>
        </w:rPr>
        <w:t>сельского поселения Тихорецкого района находится на постоянном контроле.</w:t>
      </w:r>
    </w:p>
    <w:p w:rsidR="004B7620" w:rsidRPr="00244293" w:rsidRDefault="004B7620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Деятельность администрации </w:t>
      </w:r>
      <w:r w:rsidR="007B26BC">
        <w:rPr>
          <w:sz w:val="32"/>
          <w:szCs w:val="32"/>
          <w:shd w:val="clear" w:color="auto" w:fill="FFFFFF"/>
        </w:rPr>
        <w:t>Новорождественского</w:t>
      </w:r>
      <w:r w:rsidRPr="00244293">
        <w:rPr>
          <w:sz w:val="32"/>
          <w:szCs w:val="32"/>
        </w:rPr>
        <w:t xml:space="preserve"> сельского поселения Тихорецкого района направлена на реализацию полномочий по решению вопросов местного значения.</w:t>
      </w:r>
    </w:p>
    <w:p w:rsidR="004B7620" w:rsidRPr="00244293" w:rsidRDefault="004B7620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Во взаимодействии с Советом депутатов, руководителями организаций и учреждений поселения, КФХ, общественностью, органами государственной власти,  организована работа по решению актуальных задач в поселении. </w:t>
      </w:r>
    </w:p>
    <w:p w:rsidR="00463281" w:rsidRPr="00244293" w:rsidRDefault="00463281" w:rsidP="00B20157">
      <w:pPr>
        <w:jc w:val="both"/>
        <w:rPr>
          <w:sz w:val="32"/>
          <w:szCs w:val="32"/>
          <w:highlight w:val="yellow"/>
        </w:rPr>
      </w:pPr>
    </w:p>
    <w:p w:rsidR="00C4313A" w:rsidRPr="00244293" w:rsidRDefault="00940209" w:rsidP="002B4499">
      <w:pPr>
        <w:ind w:firstLine="708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Бюджет поселения</w:t>
      </w:r>
    </w:p>
    <w:p w:rsidR="009B24AF" w:rsidRPr="00244293" w:rsidRDefault="009B24AF" w:rsidP="00B20157">
      <w:pPr>
        <w:ind w:firstLine="708"/>
        <w:jc w:val="both"/>
        <w:rPr>
          <w:b/>
          <w:sz w:val="32"/>
          <w:szCs w:val="32"/>
        </w:rPr>
      </w:pPr>
    </w:p>
    <w:p w:rsidR="003E678A" w:rsidRPr="003E678A" w:rsidRDefault="003E678A" w:rsidP="00867691">
      <w:pPr>
        <w:ind w:firstLine="709"/>
        <w:jc w:val="both"/>
        <w:rPr>
          <w:sz w:val="32"/>
          <w:szCs w:val="32"/>
        </w:rPr>
      </w:pPr>
      <w:r w:rsidRPr="003E678A">
        <w:rPr>
          <w:sz w:val="32"/>
          <w:szCs w:val="32"/>
        </w:rPr>
        <w:lastRenderedPageBreak/>
        <w:t>Первым и главным вопросом местного значения является вопрос формирования, утверждения и исполнения бюджета поселения.</w:t>
      </w:r>
    </w:p>
    <w:p w:rsidR="009F4584" w:rsidRDefault="003E678A" w:rsidP="009F4584">
      <w:pPr>
        <w:ind w:firstLine="709"/>
        <w:jc w:val="both"/>
        <w:rPr>
          <w:sz w:val="32"/>
          <w:szCs w:val="32"/>
        </w:rPr>
      </w:pPr>
      <w:r w:rsidRPr="003E678A">
        <w:rPr>
          <w:sz w:val="32"/>
          <w:szCs w:val="32"/>
        </w:rPr>
        <w:t xml:space="preserve">В основе решения задач социально – экономического развития, лежит финансовое обеспечение намеченных программ </w:t>
      </w:r>
      <w:r w:rsidR="00601961">
        <w:rPr>
          <w:sz w:val="32"/>
          <w:szCs w:val="32"/>
        </w:rPr>
        <w:t xml:space="preserve">                                 </w:t>
      </w:r>
      <w:r w:rsidRPr="003E678A">
        <w:rPr>
          <w:sz w:val="32"/>
          <w:szCs w:val="32"/>
        </w:rPr>
        <w:t>и мероприятий.</w:t>
      </w:r>
    </w:p>
    <w:p w:rsidR="009F4584" w:rsidRPr="00A67AA5" w:rsidRDefault="009F4584" w:rsidP="009F4584">
      <w:pPr>
        <w:ind w:firstLine="709"/>
        <w:jc w:val="both"/>
        <w:rPr>
          <w:color w:val="000000" w:themeColor="text1"/>
          <w:sz w:val="32"/>
          <w:szCs w:val="32"/>
        </w:rPr>
      </w:pPr>
      <w:r w:rsidRPr="00A67AA5">
        <w:rPr>
          <w:color w:val="000000" w:themeColor="text1"/>
          <w:sz w:val="32"/>
          <w:szCs w:val="32"/>
        </w:rPr>
        <w:t xml:space="preserve">Первоначальный бюджет Новорождественского сельского поселения Тихорецкого района на 2021 год утвержден решением Совета Новорождественского сельского поселения Тихорецкого района от 11.12.2020 года № 62  по доходам в сумме </w:t>
      </w:r>
      <w:r w:rsidR="00A67AA5" w:rsidRPr="00A67AA5">
        <w:rPr>
          <w:color w:val="000000" w:themeColor="text1"/>
          <w:sz w:val="32"/>
          <w:szCs w:val="32"/>
        </w:rPr>
        <w:t>38829,9</w:t>
      </w:r>
      <w:r w:rsidRPr="00A67AA5">
        <w:rPr>
          <w:color w:val="000000" w:themeColor="text1"/>
          <w:sz w:val="32"/>
          <w:szCs w:val="32"/>
        </w:rPr>
        <w:t xml:space="preserve"> тыс. рублей, по расходам в сумме </w:t>
      </w:r>
      <w:r w:rsidR="00A67AA5" w:rsidRPr="00A67AA5">
        <w:rPr>
          <w:color w:val="000000" w:themeColor="text1"/>
          <w:sz w:val="32"/>
          <w:szCs w:val="32"/>
        </w:rPr>
        <w:t>38829,9</w:t>
      </w:r>
      <w:r w:rsidRPr="00A67AA5">
        <w:rPr>
          <w:color w:val="000000" w:themeColor="text1"/>
          <w:sz w:val="32"/>
          <w:szCs w:val="32"/>
        </w:rPr>
        <w:t xml:space="preserve"> тыс. рублей, дефицит 0,0 тыс. рублей.</w:t>
      </w:r>
    </w:p>
    <w:p w:rsidR="009F4584" w:rsidRPr="00A67AA5" w:rsidRDefault="009F4584" w:rsidP="009F4584">
      <w:pPr>
        <w:ind w:firstLine="708"/>
        <w:jc w:val="both"/>
        <w:rPr>
          <w:color w:val="000000" w:themeColor="text1"/>
          <w:sz w:val="32"/>
          <w:szCs w:val="32"/>
        </w:rPr>
      </w:pPr>
      <w:r w:rsidRPr="00A67AA5">
        <w:rPr>
          <w:b/>
          <w:color w:val="000000" w:themeColor="text1"/>
          <w:sz w:val="32"/>
          <w:szCs w:val="32"/>
        </w:rPr>
        <w:t>С учетом внесенных изменений</w:t>
      </w:r>
      <w:r w:rsidRPr="00A67AA5">
        <w:rPr>
          <w:color w:val="000000" w:themeColor="text1"/>
          <w:sz w:val="32"/>
          <w:szCs w:val="32"/>
        </w:rPr>
        <w:t xml:space="preserve"> решением Совета от </w:t>
      </w:r>
      <w:r w:rsidR="00A67AA5" w:rsidRPr="00A67AA5">
        <w:rPr>
          <w:color w:val="000000" w:themeColor="text1"/>
          <w:sz w:val="32"/>
          <w:szCs w:val="32"/>
        </w:rPr>
        <w:t>11.12.2020</w:t>
      </w:r>
      <w:r w:rsidRPr="00A67AA5">
        <w:rPr>
          <w:color w:val="000000" w:themeColor="text1"/>
          <w:sz w:val="32"/>
          <w:szCs w:val="32"/>
        </w:rPr>
        <w:t xml:space="preserve"> года № </w:t>
      </w:r>
      <w:r w:rsidR="00A67AA5" w:rsidRPr="00A67AA5">
        <w:rPr>
          <w:color w:val="000000" w:themeColor="text1"/>
          <w:sz w:val="32"/>
          <w:szCs w:val="32"/>
        </w:rPr>
        <w:t>62</w:t>
      </w:r>
      <w:r w:rsidRPr="00A67AA5">
        <w:rPr>
          <w:color w:val="000000" w:themeColor="text1"/>
          <w:sz w:val="32"/>
          <w:szCs w:val="32"/>
        </w:rPr>
        <w:t xml:space="preserve"> бюджет поселения на 20</w:t>
      </w:r>
      <w:r w:rsidR="00A67AA5" w:rsidRPr="00A67AA5">
        <w:rPr>
          <w:color w:val="000000" w:themeColor="text1"/>
          <w:sz w:val="32"/>
          <w:szCs w:val="32"/>
        </w:rPr>
        <w:t>21</w:t>
      </w:r>
      <w:r w:rsidRPr="00A67AA5">
        <w:rPr>
          <w:color w:val="000000" w:themeColor="text1"/>
          <w:sz w:val="32"/>
          <w:szCs w:val="32"/>
        </w:rPr>
        <w:t xml:space="preserve"> год составил: </w:t>
      </w:r>
    </w:p>
    <w:p w:rsidR="009F4584" w:rsidRPr="00A67AA5" w:rsidRDefault="009F4584" w:rsidP="009F4584">
      <w:pPr>
        <w:jc w:val="both"/>
        <w:rPr>
          <w:color w:val="000000" w:themeColor="text1"/>
          <w:sz w:val="32"/>
          <w:szCs w:val="32"/>
        </w:rPr>
      </w:pPr>
      <w:r w:rsidRPr="00A67AA5">
        <w:rPr>
          <w:color w:val="000000" w:themeColor="text1"/>
          <w:sz w:val="32"/>
          <w:szCs w:val="32"/>
        </w:rPr>
        <w:t xml:space="preserve">общий объем доходов в сумме </w:t>
      </w:r>
      <w:r w:rsidR="00A67AA5" w:rsidRPr="00A67AA5">
        <w:rPr>
          <w:color w:val="000000" w:themeColor="text1"/>
          <w:sz w:val="32"/>
          <w:szCs w:val="32"/>
        </w:rPr>
        <w:t>35756,7</w:t>
      </w:r>
      <w:r w:rsidRPr="00A67AA5">
        <w:rPr>
          <w:color w:val="000000" w:themeColor="text1"/>
          <w:sz w:val="32"/>
          <w:szCs w:val="32"/>
        </w:rPr>
        <w:t xml:space="preserve"> тыс. рублей;</w:t>
      </w:r>
    </w:p>
    <w:p w:rsidR="009F4584" w:rsidRPr="00A67AA5" w:rsidRDefault="009F4584" w:rsidP="009F4584">
      <w:pPr>
        <w:jc w:val="center"/>
        <w:rPr>
          <w:color w:val="000000" w:themeColor="text1"/>
          <w:sz w:val="32"/>
          <w:szCs w:val="32"/>
        </w:rPr>
      </w:pPr>
    </w:p>
    <w:p w:rsidR="009F4584" w:rsidRPr="00A67AA5" w:rsidRDefault="009F4584" w:rsidP="009F4584">
      <w:pPr>
        <w:jc w:val="center"/>
        <w:rPr>
          <w:b/>
          <w:color w:val="000000" w:themeColor="text1"/>
          <w:sz w:val="32"/>
          <w:szCs w:val="32"/>
        </w:rPr>
      </w:pPr>
      <w:r w:rsidRPr="00A67AA5">
        <w:rPr>
          <w:b/>
          <w:color w:val="000000" w:themeColor="text1"/>
          <w:sz w:val="32"/>
          <w:szCs w:val="32"/>
        </w:rPr>
        <w:t>В 20</w:t>
      </w:r>
      <w:r w:rsidR="00A67AA5" w:rsidRPr="00A67AA5">
        <w:rPr>
          <w:b/>
          <w:color w:val="000000" w:themeColor="text1"/>
          <w:sz w:val="32"/>
          <w:szCs w:val="32"/>
        </w:rPr>
        <w:t>21</w:t>
      </w:r>
      <w:r w:rsidRPr="00A67AA5">
        <w:rPr>
          <w:b/>
          <w:color w:val="000000" w:themeColor="text1"/>
          <w:sz w:val="32"/>
          <w:szCs w:val="32"/>
        </w:rPr>
        <w:t xml:space="preserve"> году бюджет поселения формировался из следующих                      1) налоговых и неналоговых доходов:</w:t>
      </w:r>
    </w:p>
    <w:p w:rsidR="009F4584" w:rsidRPr="009F4584" w:rsidRDefault="009F4584" w:rsidP="009F4584">
      <w:pPr>
        <w:jc w:val="center"/>
        <w:rPr>
          <w:color w:val="FF0000"/>
          <w:sz w:val="32"/>
          <w:szCs w:val="32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56"/>
        <w:gridCol w:w="1720"/>
        <w:gridCol w:w="1096"/>
        <w:gridCol w:w="2301"/>
      </w:tblGrid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НДФЛ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5381,1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108,6</w:t>
            </w:r>
          </w:p>
        </w:tc>
        <w:tc>
          <w:tcPr>
            <w:tcW w:w="2301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2020</w:t>
            </w:r>
            <w:r w:rsidR="009F4584" w:rsidRPr="00A67AA5">
              <w:rPr>
                <w:color w:val="000000" w:themeColor="text1"/>
                <w:sz w:val="28"/>
                <w:szCs w:val="28"/>
              </w:rPr>
              <w:t>году</w:t>
            </w:r>
          </w:p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Акцизы (дорожный фонд)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4274,3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114,9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20</w:t>
            </w:r>
            <w:r w:rsidRPr="00A67AA5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ЕСХН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3439,9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129,3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20</w:t>
            </w:r>
            <w:r w:rsidRPr="00A67AA5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 xml:space="preserve">Налог на </w:t>
            </w:r>
            <w:proofErr w:type="gramStart"/>
            <w:r w:rsidRPr="00A67AA5">
              <w:rPr>
                <w:color w:val="000000" w:themeColor="text1"/>
                <w:sz w:val="32"/>
                <w:szCs w:val="32"/>
              </w:rPr>
              <w:t>им-во</w:t>
            </w:r>
            <w:proofErr w:type="gramEnd"/>
            <w:r w:rsidRPr="00A67AA5">
              <w:rPr>
                <w:color w:val="000000" w:themeColor="text1"/>
                <w:sz w:val="32"/>
                <w:szCs w:val="32"/>
              </w:rPr>
              <w:t xml:space="preserve"> физлиц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1192,7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88,9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2020</w:t>
            </w:r>
            <w:r w:rsidR="009F4584" w:rsidRPr="00A67AA5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Земельный налог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7167,7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92,4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20</w:t>
            </w:r>
            <w:r w:rsidRPr="00A67AA5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Аренда имущества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908,0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282,6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20</w:t>
            </w:r>
            <w:r w:rsidRPr="00A67AA5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Платные услуги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221,4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9F4584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622,0</w:t>
            </w:r>
          </w:p>
        </w:tc>
        <w:tc>
          <w:tcPr>
            <w:tcW w:w="2301" w:type="dxa"/>
            <w:shd w:val="clear" w:color="auto" w:fill="auto"/>
            <w:noWrap/>
          </w:tcPr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20</w:t>
            </w:r>
            <w:r w:rsidRPr="00A67AA5">
              <w:rPr>
                <w:color w:val="000000" w:themeColor="text1"/>
                <w:sz w:val="28"/>
                <w:szCs w:val="28"/>
              </w:rPr>
              <w:t>году</w:t>
            </w:r>
          </w:p>
          <w:p w:rsidR="009F4584" w:rsidRPr="00A67AA5" w:rsidRDefault="009F4584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7AA5" w:rsidRPr="009F4584" w:rsidTr="00A67AA5">
        <w:trPr>
          <w:trHeight w:val="300"/>
        </w:trPr>
        <w:tc>
          <w:tcPr>
            <w:tcW w:w="3369" w:type="dxa"/>
            <w:shd w:val="clear" w:color="auto" w:fill="auto"/>
            <w:noWrap/>
          </w:tcPr>
          <w:p w:rsidR="00A67AA5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 xml:space="preserve">Штрафы </w:t>
            </w:r>
          </w:p>
        </w:tc>
        <w:tc>
          <w:tcPr>
            <w:tcW w:w="1256" w:type="dxa"/>
            <w:shd w:val="clear" w:color="auto" w:fill="auto"/>
            <w:noWrap/>
          </w:tcPr>
          <w:p w:rsidR="00A67AA5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66,7</w:t>
            </w:r>
          </w:p>
        </w:tc>
        <w:tc>
          <w:tcPr>
            <w:tcW w:w="1720" w:type="dxa"/>
            <w:shd w:val="clear" w:color="auto" w:fill="auto"/>
            <w:noWrap/>
          </w:tcPr>
          <w:p w:rsidR="00A67AA5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тыс. руб.</w:t>
            </w:r>
          </w:p>
        </w:tc>
        <w:tc>
          <w:tcPr>
            <w:tcW w:w="1096" w:type="dxa"/>
            <w:shd w:val="clear" w:color="auto" w:fill="auto"/>
            <w:noWrap/>
          </w:tcPr>
          <w:p w:rsidR="00A67AA5" w:rsidRPr="00A67AA5" w:rsidRDefault="00A67AA5" w:rsidP="0094545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67AA5">
              <w:rPr>
                <w:color w:val="000000" w:themeColor="text1"/>
                <w:sz w:val="32"/>
                <w:szCs w:val="32"/>
              </w:rPr>
              <w:t>100,0</w:t>
            </w:r>
          </w:p>
        </w:tc>
        <w:tc>
          <w:tcPr>
            <w:tcW w:w="2301" w:type="dxa"/>
            <w:shd w:val="clear" w:color="auto" w:fill="auto"/>
            <w:noWrap/>
          </w:tcPr>
          <w:p w:rsidR="00A67AA5" w:rsidRPr="00A67AA5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%  выполнения            к 2020году</w:t>
            </w:r>
          </w:p>
          <w:p w:rsidR="00A67AA5" w:rsidRPr="00A67AA5" w:rsidRDefault="00A67AA5" w:rsidP="009454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4584" w:rsidRPr="009F4584" w:rsidRDefault="009F4584" w:rsidP="009F4584">
      <w:pPr>
        <w:jc w:val="center"/>
        <w:rPr>
          <w:color w:val="FF0000"/>
          <w:sz w:val="28"/>
          <w:szCs w:val="28"/>
        </w:rPr>
      </w:pPr>
    </w:p>
    <w:p w:rsidR="009F4584" w:rsidRPr="00A67AA5" w:rsidRDefault="009F4584" w:rsidP="009F4584">
      <w:pPr>
        <w:jc w:val="center"/>
        <w:rPr>
          <w:color w:val="000000" w:themeColor="text1"/>
          <w:sz w:val="28"/>
          <w:szCs w:val="28"/>
        </w:rPr>
      </w:pPr>
      <w:r w:rsidRPr="00A67AA5">
        <w:rPr>
          <w:color w:val="000000" w:themeColor="text1"/>
          <w:sz w:val="28"/>
          <w:szCs w:val="28"/>
        </w:rPr>
        <w:t>2) БЕЗВОЗМЕЗДНЫЕ ПОСТУПЛЕНИЯ</w:t>
      </w:r>
    </w:p>
    <w:p w:rsidR="009F4584" w:rsidRPr="00A67AA5" w:rsidRDefault="009F4584" w:rsidP="009F4584">
      <w:pPr>
        <w:jc w:val="center"/>
        <w:rPr>
          <w:color w:val="000000" w:themeColor="text1"/>
          <w:sz w:val="32"/>
          <w:szCs w:val="32"/>
        </w:rPr>
      </w:pP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251"/>
        <w:gridCol w:w="2867"/>
      </w:tblGrid>
      <w:tr w:rsidR="009F4584" w:rsidRPr="00A67AA5" w:rsidTr="00945454">
        <w:trPr>
          <w:trHeight w:val="16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4584" w:rsidRPr="00A67AA5" w:rsidRDefault="009F4584" w:rsidP="00945454">
            <w:pPr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 всего</w:t>
            </w:r>
            <w:proofErr w:type="gramStart"/>
            <w:r w:rsidRPr="00A67AA5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84" w:rsidRPr="00A67AA5" w:rsidRDefault="00A67AA5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13892,4</w:t>
            </w:r>
            <w:r w:rsidR="009F4584" w:rsidRPr="00A67A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4584" w:rsidRPr="00A67AA5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F4584" w:rsidRPr="00A67AA5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F4584" w:rsidRPr="00A67AA5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4584" w:rsidRPr="00A67AA5" w:rsidRDefault="009F4584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584" w:rsidRPr="00A67AA5" w:rsidRDefault="009F4584" w:rsidP="00A67AA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67AA5">
              <w:rPr>
                <w:color w:val="000000" w:themeColor="text1"/>
                <w:sz w:val="28"/>
                <w:szCs w:val="28"/>
              </w:rPr>
              <w:t>Выполнен</w:t>
            </w:r>
            <w:proofErr w:type="gramEnd"/>
            <w:r w:rsidRPr="00A67AA5">
              <w:rPr>
                <w:color w:val="000000" w:themeColor="text1"/>
                <w:sz w:val="28"/>
                <w:szCs w:val="28"/>
              </w:rPr>
              <w:t xml:space="preserve"> 74,9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% к плану 2021</w:t>
            </w:r>
            <w:r w:rsidRPr="00A67AA5">
              <w:rPr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9F4584" w:rsidRPr="00A67AA5" w:rsidTr="0094545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584" w:rsidRPr="00A67AA5" w:rsidRDefault="009F4584" w:rsidP="00945454">
            <w:pPr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84" w:rsidRPr="00A67AA5" w:rsidRDefault="00A67AA5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8012,8</w:t>
            </w:r>
            <w:r w:rsidR="009F4584" w:rsidRPr="00A67A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4584" w:rsidRPr="00A67AA5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F4584" w:rsidRPr="00A67AA5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F4584" w:rsidRPr="00A67AA5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4584" w:rsidRPr="00A67AA5" w:rsidRDefault="009F4584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4584" w:rsidRPr="00A67AA5" w:rsidRDefault="009F4584" w:rsidP="00A67AA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67AA5">
              <w:rPr>
                <w:color w:val="000000" w:themeColor="text1"/>
                <w:sz w:val="28"/>
                <w:szCs w:val="28"/>
              </w:rPr>
              <w:t>Выполнен</w:t>
            </w:r>
            <w:proofErr w:type="gramEnd"/>
            <w:r w:rsidRPr="00A67AA5">
              <w:rPr>
                <w:color w:val="000000" w:themeColor="text1"/>
                <w:sz w:val="28"/>
                <w:szCs w:val="28"/>
              </w:rPr>
              <w:t xml:space="preserve"> 100% к плану 20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21</w:t>
            </w:r>
            <w:r w:rsidRPr="00A67AA5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A67AA5" w:rsidRPr="00A67AA5" w:rsidTr="00945454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584" w:rsidRPr="00A67AA5" w:rsidRDefault="009F4584" w:rsidP="00945454">
            <w:pPr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584" w:rsidRPr="00A67AA5" w:rsidRDefault="00A67AA5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67AA5">
              <w:rPr>
                <w:color w:val="000000" w:themeColor="text1"/>
                <w:sz w:val="28"/>
                <w:szCs w:val="28"/>
              </w:rPr>
              <w:t>249,1</w:t>
            </w:r>
            <w:r w:rsidR="009F4584" w:rsidRPr="00A67AA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4584" w:rsidRPr="00A67AA5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9F4584" w:rsidRPr="00A67AA5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F4584" w:rsidRPr="00A67AA5">
              <w:rPr>
                <w:color w:val="000000" w:themeColor="text1"/>
                <w:sz w:val="28"/>
                <w:szCs w:val="28"/>
              </w:rPr>
              <w:t>уб</w:t>
            </w:r>
            <w:proofErr w:type="spellEnd"/>
            <w:r w:rsidR="009F4584" w:rsidRPr="00A67AA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4584" w:rsidRPr="00A67AA5" w:rsidRDefault="009F4584" w:rsidP="0094545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4584" w:rsidRPr="00A67AA5" w:rsidRDefault="009F4584" w:rsidP="00A67AA5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67AA5">
              <w:rPr>
                <w:color w:val="000000" w:themeColor="text1"/>
                <w:sz w:val="28"/>
                <w:szCs w:val="28"/>
              </w:rPr>
              <w:t>Выполнен</w:t>
            </w:r>
            <w:proofErr w:type="gramEnd"/>
            <w:r w:rsidRPr="00A67AA5">
              <w:rPr>
                <w:color w:val="000000" w:themeColor="text1"/>
                <w:sz w:val="28"/>
                <w:szCs w:val="28"/>
              </w:rPr>
              <w:t xml:space="preserve"> 100% к плану 20</w:t>
            </w:r>
            <w:r w:rsidR="00A67AA5" w:rsidRPr="00A67AA5">
              <w:rPr>
                <w:color w:val="000000" w:themeColor="text1"/>
                <w:sz w:val="28"/>
                <w:szCs w:val="28"/>
              </w:rPr>
              <w:t>21</w:t>
            </w:r>
            <w:r w:rsidRPr="00A67AA5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Всего по доходам запланировано в сумме </w:t>
      </w:r>
      <w:r w:rsidR="00A67AA5" w:rsidRPr="00A01F79">
        <w:rPr>
          <w:color w:val="000000" w:themeColor="text1"/>
          <w:sz w:val="32"/>
          <w:szCs w:val="32"/>
        </w:rPr>
        <w:t>36020,8</w:t>
      </w:r>
      <w:r w:rsidRPr="00A01F79">
        <w:rPr>
          <w:color w:val="000000" w:themeColor="text1"/>
          <w:sz w:val="32"/>
          <w:szCs w:val="32"/>
        </w:rPr>
        <w:t xml:space="preserve"> тыс. рублей, фактически исполнено в сумме  </w:t>
      </w:r>
      <w:r w:rsidR="00A01F79" w:rsidRPr="00A01F79">
        <w:rPr>
          <w:color w:val="000000" w:themeColor="text1"/>
          <w:sz w:val="32"/>
          <w:szCs w:val="32"/>
        </w:rPr>
        <w:t>36571,9</w:t>
      </w:r>
      <w:r w:rsidRPr="00A01F79">
        <w:rPr>
          <w:color w:val="000000" w:themeColor="text1"/>
          <w:sz w:val="32"/>
          <w:szCs w:val="32"/>
        </w:rPr>
        <w:t xml:space="preserve"> тыс. рублей, что составляет </w:t>
      </w:r>
      <w:r w:rsidR="00A01F79" w:rsidRPr="00A01F79">
        <w:rPr>
          <w:color w:val="000000" w:themeColor="text1"/>
          <w:sz w:val="32"/>
          <w:szCs w:val="32"/>
        </w:rPr>
        <w:t>102,0</w:t>
      </w:r>
      <w:r w:rsidRPr="00A01F79">
        <w:rPr>
          <w:color w:val="000000" w:themeColor="text1"/>
          <w:sz w:val="32"/>
          <w:szCs w:val="32"/>
        </w:rPr>
        <w:t xml:space="preserve"> % к годовым бюджетным назначениям.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В структуре доходной части бюджета налоговые, и неналоговые доходы составили </w:t>
      </w:r>
      <w:r w:rsidR="00A01F79" w:rsidRPr="00A01F79">
        <w:rPr>
          <w:color w:val="000000" w:themeColor="text1"/>
          <w:sz w:val="32"/>
          <w:szCs w:val="32"/>
        </w:rPr>
        <w:t>22679,6</w:t>
      </w:r>
      <w:r w:rsidRPr="00A01F79">
        <w:rPr>
          <w:color w:val="000000" w:themeColor="text1"/>
          <w:sz w:val="32"/>
          <w:szCs w:val="32"/>
        </w:rPr>
        <w:t xml:space="preserve"> тыс. рублей или </w:t>
      </w:r>
      <w:r w:rsidR="00A01F79" w:rsidRPr="00A01F79">
        <w:rPr>
          <w:color w:val="000000" w:themeColor="text1"/>
          <w:sz w:val="32"/>
          <w:szCs w:val="32"/>
        </w:rPr>
        <w:t>62,0</w:t>
      </w:r>
      <w:r w:rsidRPr="00A01F79">
        <w:rPr>
          <w:color w:val="000000" w:themeColor="text1"/>
          <w:sz w:val="32"/>
          <w:szCs w:val="32"/>
        </w:rPr>
        <w:t xml:space="preserve"> % от общего объема доходов, безвозмездные поступления от других бюджетов бюджетной системы </w:t>
      </w:r>
      <w:r w:rsidR="00A01F79" w:rsidRPr="00A01F79">
        <w:rPr>
          <w:color w:val="000000" w:themeColor="text1"/>
          <w:sz w:val="32"/>
          <w:szCs w:val="32"/>
        </w:rPr>
        <w:t>13892,4</w:t>
      </w:r>
      <w:r w:rsidRPr="00A01F79">
        <w:rPr>
          <w:color w:val="000000" w:themeColor="text1"/>
          <w:sz w:val="32"/>
          <w:szCs w:val="32"/>
        </w:rPr>
        <w:t xml:space="preserve"> тыс. рублей или </w:t>
      </w:r>
      <w:r w:rsidR="00A01F79" w:rsidRPr="00A01F79">
        <w:rPr>
          <w:color w:val="000000" w:themeColor="text1"/>
          <w:sz w:val="32"/>
          <w:szCs w:val="32"/>
        </w:rPr>
        <w:t>48,0</w:t>
      </w:r>
      <w:r w:rsidRPr="00A01F79">
        <w:rPr>
          <w:color w:val="000000" w:themeColor="text1"/>
          <w:sz w:val="32"/>
          <w:szCs w:val="32"/>
        </w:rPr>
        <w:t xml:space="preserve"> % от общего объема доходов.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b/>
          <w:color w:val="000000" w:themeColor="text1"/>
          <w:sz w:val="32"/>
          <w:szCs w:val="32"/>
        </w:rPr>
        <w:t>В общей сумме фактических расходов наибольший удельный</w:t>
      </w:r>
      <w:r w:rsidRPr="00A01F79">
        <w:rPr>
          <w:color w:val="000000" w:themeColor="text1"/>
          <w:sz w:val="32"/>
          <w:szCs w:val="32"/>
        </w:rPr>
        <w:t xml:space="preserve"> вес занимают социально значимые  отрасли и составляют </w:t>
      </w:r>
      <w:r w:rsidR="00A01F79" w:rsidRPr="00A01F79">
        <w:rPr>
          <w:color w:val="000000" w:themeColor="text1"/>
          <w:sz w:val="32"/>
          <w:szCs w:val="32"/>
        </w:rPr>
        <w:t>14203,2</w:t>
      </w:r>
      <w:r w:rsidRPr="00A01F79">
        <w:rPr>
          <w:color w:val="000000" w:themeColor="text1"/>
          <w:sz w:val="32"/>
          <w:szCs w:val="32"/>
        </w:rPr>
        <w:t xml:space="preserve"> тыс. рублей, или </w:t>
      </w:r>
      <w:r w:rsidR="00A01F79" w:rsidRPr="00A01F79">
        <w:rPr>
          <w:color w:val="000000" w:themeColor="text1"/>
          <w:sz w:val="32"/>
          <w:szCs w:val="32"/>
        </w:rPr>
        <w:t>40,0</w:t>
      </w:r>
      <w:r w:rsidRPr="00A01F79">
        <w:rPr>
          <w:color w:val="000000" w:themeColor="text1"/>
          <w:sz w:val="32"/>
          <w:szCs w:val="32"/>
        </w:rPr>
        <w:t xml:space="preserve"> % в общих расходах бюджета, в том числе: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- культура, кинематография – </w:t>
      </w:r>
      <w:r w:rsidR="00A01F79" w:rsidRPr="00A01F79">
        <w:rPr>
          <w:color w:val="000000" w:themeColor="text1"/>
          <w:sz w:val="32"/>
          <w:szCs w:val="32"/>
        </w:rPr>
        <w:t>13437,5</w:t>
      </w:r>
      <w:r w:rsidRPr="00A01F79">
        <w:rPr>
          <w:color w:val="000000" w:themeColor="text1"/>
          <w:sz w:val="32"/>
          <w:szCs w:val="32"/>
        </w:rPr>
        <w:t xml:space="preserve"> тыс. рублей или 9</w:t>
      </w:r>
      <w:r w:rsidR="00A01F79" w:rsidRPr="00A01F79">
        <w:rPr>
          <w:color w:val="000000" w:themeColor="text1"/>
          <w:sz w:val="32"/>
          <w:szCs w:val="32"/>
        </w:rPr>
        <w:t>5</w:t>
      </w:r>
      <w:r w:rsidRPr="00A01F79">
        <w:rPr>
          <w:color w:val="000000" w:themeColor="text1"/>
          <w:sz w:val="32"/>
          <w:szCs w:val="32"/>
        </w:rPr>
        <w:t xml:space="preserve"> %;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- социальная политика – </w:t>
      </w:r>
      <w:r w:rsidR="00A01F79" w:rsidRPr="00A01F79">
        <w:rPr>
          <w:color w:val="000000" w:themeColor="text1"/>
          <w:sz w:val="32"/>
          <w:szCs w:val="32"/>
        </w:rPr>
        <w:t>723,6</w:t>
      </w:r>
      <w:r w:rsidRPr="00A01F79">
        <w:rPr>
          <w:color w:val="000000" w:themeColor="text1"/>
          <w:sz w:val="32"/>
          <w:szCs w:val="32"/>
        </w:rPr>
        <w:t xml:space="preserve"> тыс. рублей</w:t>
      </w:r>
      <w:r w:rsidR="00A01F79" w:rsidRPr="00A01F79">
        <w:rPr>
          <w:color w:val="000000" w:themeColor="text1"/>
          <w:sz w:val="32"/>
          <w:szCs w:val="32"/>
        </w:rPr>
        <w:t>,</w:t>
      </w:r>
      <w:r w:rsidRPr="00A01F79">
        <w:rPr>
          <w:color w:val="000000" w:themeColor="text1"/>
          <w:sz w:val="32"/>
          <w:szCs w:val="32"/>
        </w:rPr>
        <w:t xml:space="preserve"> физическая культура и спорт – </w:t>
      </w:r>
      <w:r w:rsidR="00A01F79" w:rsidRPr="00A01F79">
        <w:rPr>
          <w:color w:val="000000" w:themeColor="text1"/>
          <w:sz w:val="32"/>
          <w:szCs w:val="32"/>
        </w:rPr>
        <w:t>42,1 тыс. рублей или 1</w:t>
      </w:r>
      <w:r w:rsidRPr="00A01F79">
        <w:rPr>
          <w:color w:val="000000" w:themeColor="text1"/>
          <w:sz w:val="32"/>
          <w:szCs w:val="32"/>
        </w:rPr>
        <w:t xml:space="preserve"> %;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Расходы на жилищно-коммунальное хозяйство составляют </w:t>
      </w:r>
      <w:r w:rsidR="00A01F79" w:rsidRPr="00A01F79">
        <w:rPr>
          <w:color w:val="000000" w:themeColor="text1"/>
          <w:sz w:val="32"/>
          <w:szCs w:val="32"/>
        </w:rPr>
        <w:t>3842,8</w:t>
      </w:r>
      <w:r w:rsidRPr="00A01F79">
        <w:rPr>
          <w:color w:val="000000" w:themeColor="text1"/>
          <w:sz w:val="32"/>
          <w:szCs w:val="32"/>
        </w:rPr>
        <w:t xml:space="preserve"> тыс. рублей, или  </w:t>
      </w:r>
      <w:r w:rsidR="00A01F79" w:rsidRPr="00A01F79">
        <w:rPr>
          <w:color w:val="000000" w:themeColor="text1"/>
          <w:sz w:val="32"/>
          <w:szCs w:val="32"/>
        </w:rPr>
        <w:t>11</w:t>
      </w:r>
      <w:r w:rsidRPr="00A01F79">
        <w:rPr>
          <w:color w:val="000000" w:themeColor="text1"/>
          <w:sz w:val="32"/>
          <w:szCs w:val="32"/>
        </w:rPr>
        <w:t xml:space="preserve"> % в общих расходах бюджета поселения.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Доля расходов на общегосударственные вопросы, национальную оборону, национальную безопасность и правоохранительную деятельность в общих расходах бюджета составляет </w:t>
      </w:r>
      <w:r w:rsidR="00A01F79" w:rsidRPr="00A01F79">
        <w:rPr>
          <w:color w:val="000000" w:themeColor="text1"/>
          <w:sz w:val="32"/>
          <w:szCs w:val="32"/>
        </w:rPr>
        <w:t>19,0</w:t>
      </w:r>
      <w:r w:rsidRPr="00A01F79">
        <w:rPr>
          <w:color w:val="000000" w:themeColor="text1"/>
          <w:sz w:val="32"/>
          <w:szCs w:val="32"/>
        </w:rPr>
        <w:t xml:space="preserve"> % или </w:t>
      </w:r>
      <w:r w:rsidR="00A01F79" w:rsidRPr="00A01F79">
        <w:rPr>
          <w:color w:val="000000" w:themeColor="text1"/>
          <w:sz w:val="32"/>
          <w:szCs w:val="32"/>
        </w:rPr>
        <w:t>6659,8</w:t>
      </w:r>
      <w:r w:rsidRPr="00A01F79">
        <w:rPr>
          <w:color w:val="000000" w:themeColor="text1"/>
          <w:sz w:val="32"/>
          <w:szCs w:val="32"/>
        </w:rPr>
        <w:t xml:space="preserve"> тыс. рублей.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Расходы на другие вопросы в области национальной экономики, составляют </w:t>
      </w:r>
      <w:r w:rsidR="00A01F79" w:rsidRPr="00A01F79">
        <w:rPr>
          <w:color w:val="000000" w:themeColor="text1"/>
          <w:sz w:val="32"/>
          <w:szCs w:val="32"/>
        </w:rPr>
        <w:t>10586,2</w:t>
      </w:r>
      <w:r w:rsidRPr="00A01F79">
        <w:rPr>
          <w:color w:val="000000" w:themeColor="text1"/>
          <w:sz w:val="32"/>
          <w:szCs w:val="32"/>
        </w:rPr>
        <w:t xml:space="preserve"> тыс. рублей или </w:t>
      </w:r>
      <w:r w:rsidR="00A01F79" w:rsidRPr="00A01F79">
        <w:rPr>
          <w:color w:val="000000" w:themeColor="text1"/>
          <w:sz w:val="32"/>
          <w:szCs w:val="32"/>
        </w:rPr>
        <w:t>30,0</w:t>
      </w:r>
      <w:r w:rsidRPr="00A01F79">
        <w:rPr>
          <w:color w:val="000000" w:themeColor="text1"/>
          <w:sz w:val="32"/>
          <w:szCs w:val="32"/>
        </w:rPr>
        <w:t>%, в том числе:</w:t>
      </w:r>
    </w:p>
    <w:p w:rsidR="009F4584" w:rsidRPr="00A01F79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>-Дорожное хозяйство (дорожные фонды)-</w:t>
      </w:r>
      <w:r w:rsidR="00A01F79" w:rsidRPr="00A01F79">
        <w:rPr>
          <w:color w:val="000000" w:themeColor="text1"/>
          <w:sz w:val="32"/>
          <w:szCs w:val="32"/>
        </w:rPr>
        <w:t>9799,8</w:t>
      </w:r>
      <w:r w:rsidRPr="00A01F79">
        <w:rPr>
          <w:color w:val="000000" w:themeColor="text1"/>
          <w:sz w:val="32"/>
          <w:szCs w:val="32"/>
        </w:rPr>
        <w:t xml:space="preserve"> тыс. рублей</w:t>
      </w:r>
    </w:p>
    <w:p w:rsidR="009F4584" w:rsidRDefault="009F4584" w:rsidP="009F4584">
      <w:pPr>
        <w:ind w:firstLine="851"/>
        <w:jc w:val="both"/>
        <w:rPr>
          <w:color w:val="000000" w:themeColor="text1"/>
          <w:sz w:val="32"/>
          <w:szCs w:val="32"/>
        </w:rPr>
      </w:pPr>
      <w:r w:rsidRPr="00A01F79">
        <w:rPr>
          <w:color w:val="000000" w:themeColor="text1"/>
          <w:sz w:val="32"/>
          <w:szCs w:val="32"/>
        </w:rPr>
        <w:t xml:space="preserve">- связь и информатику- </w:t>
      </w:r>
      <w:r w:rsidR="00A01F79" w:rsidRPr="00A01F79">
        <w:rPr>
          <w:color w:val="000000" w:themeColor="text1"/>
          <w:sz w:val="32"/>
          <w:szCs w:val="32"/>
        </w:rPr>
        <w:t>786,4</w:t>
      </w:r>
      <w:r w:rsidRPr="00A01F79">
        <w:rPr>
          <w:color w:val="000000" w:themeColor="text1"/>
          <w:sz w:val="32"/>
          <w:szCs w:val="32"/>
        </w:rPr>
        <w:t xml:space="preserve"> тыс. рублей.</w:t>
      </w:r>
    </w:p>
    <w:p w:rsidR="00954DAB" w:rsidRPr="00A01F79" w:rsidRDefault="00954DAB" w:rsidP="009F4584">
      <w:pPr>
        <w:ind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 2021 году было проведено 34 заседания балансовых комиссий, на которых заслужено 407 человек. </w:t>
      </w:r>
      <w:r w:rsidRPr="008C15E2">
        <w:rPr>
          <w:color w:val="000000"/>
          <w:sz w:val="32"/>
          <w:szCs w:val="32"/>
        </w:rPr>
        <w:t xml:space="preserve">В результате </w:t>
      </w:r>
      <w:r w:rsidRPr="008C15E2">
        <w:rPr>
          <w:color w:val="000000"/>
          <w:sz w:val="32"/>
          <w:szCs w:val="32"/>
        </w:rPr>
        <w:lastRenderedPageBreak/>
        <w:t>проведенной работы в бюджет поселения поступило</w:t>
      </w:r>
      <w:r>
        <w:rPr>
          <w:color w:val="000000"/>
          <w:sz w:val="32"/>
          <w:szCs w:val="32"/>
        </w:rPr>
        <w:t xml:space="preserve"> 1609,0 тыс. рублей.</w:t>
      </w:r>
    </w:p>
    <w:p w:rsidR="009F4584" w:rsidRDefault="009F4584" w:rsidP="00867691">
      <w:pPr>
        <w:ind w:firstLine="709"/>
        <w:jc w:val="both"/>
        <w:rPr>
          <w:sz w:val="32"/>
          <w:szCs w:val="32"/>
        </w:rPr>
      </w:pPr>
    </w:p>
    <w:p w:rsidR="00F632BB" w:rsidRPr="00244293" w:rsidRDefault="009479A1" w:rsidP="002B4499">
      <w:pPr>
        <w:pStyle w:val="1"/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Что касается обращений</w:t>
      </w:r>
    </w:p>
    <w:p w:rsidR="00F632BB" w:rsidRPr="00244293" w:rsidRDefault="00F632BB" w:rsidP="00B20157">
      <w:pPr>
        <w:pStyle w:val="1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632BB" w:rsidRPr="00244293" w:rsidRDefault="001A2D7F" w:rsidP="008C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202</w:t>
      </w:r>
      <w:r w:rsidR="009F4584">
        <w:rPr>
          <w:sz w:val="32"/>
          <w:szCs w:val="32"/>
        </w:rPr>
        <w:t>1</w:t>
      </w:r>
      <w:r w:rsidR="00F632BB" w:rsidRPr="00244293">
        <w:rPr>
          <w:sz w:val="32"/>
          <w:szCs w:val="32"/>
        </w:rPr>
        <w:t xml:space="preserve"> году в администрацию </w:t>
      </w:r>
      <w:r w:rsidR="009F4584">
        <w:rPr>
          <w:sz w:val="32"/>
          <w:szCs w:val="32"/>
        </w:rPr>
        <w:t xml:space="preserve">Новорождественского </w:t>
      </w:r>
      <w:r w:rsidR="00F632BB" w:rsidRPr="00244293">
        <w:rPr>
          <w:sz w:val="32"/>
          <w:szCs w:val="32"/>
        </w:rPr>
        <w:t xml:space="preserve">сельского поселения </w:t>
      </w:r>
      <w:r w:rsidR="00295030" w:rsidRPr="00244293">
        <w:rPr>
          <w:sz w:val="32"/>
          <w:szCs w:val="32"/>
        </w:rPr>
        <w:t xml:space="preserve">Тихорецкого района поступило </w:t>
      </w:r>
      <w:r w:rsidR="008F1275">
        <w:rPr>
          <w:sz w:val="32"/>
          <w:szCs w:val="32"/>
        </w:rPr>
        <w:t xml:space="preserve">128 </w:t>
      </w:r>
      <w:r w:rsidR="00F632BB" w:rsidRPr="00244293">
        <w:rPr>
          <w:sz w:val="32"/>
          <w:szCs w:val="32"/>
        </w:rPr>
        <w:t>обращений</w:t>
      </w:r>
      <w:r w:rsidR="00940209" w:rsidRPr="00244293">
        <w:rPr>
          <w:sz w:val="32"/>
          <w:szCs w:val="32"/>
        </w:rPr>
        <w:t xml:space="preserve"> </w:t>
      </w:r>
      <w:r w:rsidR="007A130F" w:rsidRPr="00244293">
        <w:rPr>
          <w:sz w:val="32"/>
          <w:szCs w:val="32"/>
        </w:rPr>
        <w:t>(</w:t>
      </w:r>
      <w:r w:rsidR="00A80FD9">
        <w:rPr>
          <w:sz w:val="32"/>
          <w:szCs w:val="32"/>
        </w:rPr>
        <w:t>в 20</w:t>
      </w:r>
      <w:r w:rsidR="008F1275">
        <w:rPr>
          <w:sz w:val="32"/>
          <w:szCs w:val="32"/>
        </w:rPr>
        <w:t>20</w:t>
      </w:r>
      <w:r w:rsidR="00A80FD9">
        <w:rPr>
          <w:sz w:val="32"/>
          <w:szCs w:val="32"/>
        </w:rPr>
        <w:t xml:space="preserve"> году</w:t>
      </w:r>
      <w:r w:rsidR="007A130F" w:rsidRPr="00244293">
        <w:rPr>
          <w:sz w:val="32"/>
          <w:szCs w:val="32"/>
        </w:rPr>
        <w:t xml:space="preserve"> – </w:t>
      </w:r>
      <w:r w:rsidR="008F1275">
        <w:rPr>
          <w:sz w:val="32"/>
          <w:szCs w:val="32"/>
        </w:rPr>
        <w:t>60</w:t>
      </w:r>
      <w:r w:rsidR="007A130F" w:rsidRPr="00244293">
        <w:rPr>
          <w:sz w:val="32"/>
          <w:szCs w:val="32"/>
        </w:rPr>
        <w:t>),</w:t>
      </w:r>
      <w:r w:rsidR="00F632BB" w:rsidRPr="00244293">
        <w:rPr>
          <w:sz w:val="32"/>
          <w:szCs w:val="32"/>
        </w:rPr>
        <w:t xml:space="preserve"> из них:</w:t>
      </w:r>
    </w:p>
    <w:p w:rsidR="00F632BB" w:rsidRPr="00244293" w:rsidRDefault="008F1275" w:rsidP="008C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35</w:t>
      </w:r>
      <w:r w:rsidR="00F632BB" w:rsidRPr="00244293">
        <w:rPr>
          <w:sz w:val="32"/>
          <w:szCs w:val="32"/>
        </w:rPr>
        <w:t xml:space="preserve"> – письменных</w:t>
      </w:r>
      <w:r w:rsidR="001A2D7F">
        <w:rPr>
          <w:sz w:val="32"/>
          <w:szCs w:val="32"/>
        </w:rPr>
        <w:t xml:space="preserve"> (в 20</w:t>
      </w:r>
      <w:r w:rsidR="00622A6F">
        <w:rPr>
          <w:sz w:val="32"/>
          <w:szCs w:val="32"/>
        </w:rPr>
        <w:t>20</w:t>
      </w:r>
      <w:r>
        <w:rPr>
          <w:sz w:val="32"/>
          <w:szCs w:val="32"/>
        </w:rPr>
        <w:t xml:space="preserve"> -30</w:t>
      </w:r>
      <w:r w:rsidR="00940209" w:rsidRPr="00244293">
        <w:rPr>
          <w:sz w:val="32"/>
          <w:szCs w:val="32"/>
        </w:rPr>
        <w:t>)</w:t>
      </w:r>
      <w:proofErr w:type="gramStart"/>
      <w:r w:rsidR="00940209" w:rsidRPr="00244293">
        <w:rPr>
          <w:sz w:val="32"/>
          <w:szCs w:val="32"/>
        </w:rPr>
        <w:t xml:space="preserve"> </w:t>
      </w:r>
      <w:r w:rsidR="00F632BB" w:rsidRPr="00244293">
        <w:rPr>
          <w:sz w:val="32"/>
          <w:szCs w:val="32"/>
        </w:rPr>
        <w:t>;</w:t>
      </w:r>
      <w:proofErr w:type="gramEnd"/>
    </w:p>
    <w:p w:rsidR="00F632BB" w:rsidRPr="00244293" w:rsidRDefault="008F1275" w:rsidP="008C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93</w:t>
      </w:r>
      <w:r w:rsidR="00F632BB" w:rsidRPr="00244293">
        <w:rPr>
          <w:sz w:val="32"/>
          <w:szCs w:val="32"/>
        </w:rPr>
        <w:t xml:space="preserve"> – </w:t>
      </w:r>
      <w:proofErr w:type="gramStart"/>
      <w:r w:rsidR="00F632BB" w:rsidRPr="00244293">
        <w:rPr>
          <w:sz w:val="32"/>
          <w:szCs w:val="32"/>
        </w:rPr>
        <w:t>устных</w:t>
      </w:r>
      <w:proofErr w:type="gramEnd"/>
      <w:r w:rsidR="00D0729E">
        <w:rPr>
          <w:sz w:val="32"/>
          <w:szCs w:val="32"/>
        </w:rPr>
        <w:t xml:space="preserve"> (в 20</w:t>
      </w:r>
      <w:r>
        <w:rPr>
          <w:sz w:val="32"/>
          <w:szCs w:val="32"/>
        </w:rPr>
        <w:t>20</w:t>
      </w:r>
      <w:r w:rsidR="007A130F" w:rsidRPr="00244293">
        <w:rPr>
          <w:sz w:val="32"/>
          <w:szCs w:val="32"/>
        </w:rPr>
        <w:t xml:space="preserve"> - </w:t>
      </w:r>
      <w:r>
        <w:rPr>
          <w:sz w:val="32"/>
          <w:szCs w:val="32"/>
        </w:rPr>
        <w:t>30</w:t>
      </w:r>
      <w:r w:rsidR="00940209" w:rsidRPr="00244293">
        <w:rPr>
          <w:sz w:val="32"/>
          <w:szCs w:val="32"/>
        </w:rPr>
        <w:t>)</w:t>
      </w:r>
      <w:r w:rsidR="00F632BB" w:rsidRPr="00244293">
        <w:rPr>
          <w:sz w:val="32"/>
          <w:szCs w:val="32"/>
        </w:rPr>
        <w:t>, в том числе:</w:t>
      </w:r>
    </w:p>
    <w:p w:rsidR="008F1275" w:rsidRDefault="007A130F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>на тел</w:t>
      </w:r>
      <w:r w:rsidR="00377E34">
        <w:rPr>
          <w:sz w:val="32"/>
          <w:szCs w:val="32"/>
        </w:rPr>
        <w:t xml:space="preserve">ефон «горячей линии» - </w:t>
      </w:r>
      <w:r w:rsidR="008F1275">
        <w:rPr>
          <w:sz w:val="32"/>
          <w:szCs w:val="32"/>
        </w:rPr>
        <w:t xml:space="preserve">21 </w:t>
      </w:r>
      <w:r w:rsidR="00377E34">
        <w:rPr>
          <w:sz w:val="32"/>
          <w:szCs w:val="32"/>
        </w:rPr>
        <w:t>(в 20</w:t>
      </w:r>
      <w:r w:rsidR="008F1275">
        <w:rPr>
          <w:sz w:val="32"/>
          <w:szCs w:val="32"/>
        </w:rPr>
        <w:t>20</w:t>
      </w:r>
      <w:r w:rsidRPr="00244293">
        <w:rPr>
          <w:sz w:val="32"/>
          <w:szCs w:val="32"/>
        </w:rPr>
        <w:t xml:space="preserve"> – </w:t>
      </w:r>
      <w:r w:rsidR="008F1275">
        <w:rPr>
          <w:sz w:val="32"/>
          <w:szCs w:val="32"/>
        </w:rPr>
        <w:t>4</w:t>
      </w:r>
      <w:r w:rsidRPr="00244293">
        <w:rPr>
          <w:sz w:val="32"/>
          <w:szCs w:val="32"/>
        </w:rPr>
        <w:t>)</w:t>
      </w:r>
      <w:r w:rsidR="00F632BB" w:rsidRPr="00244293">
        <w:rPr>
          <w:sz w:val="32"/>
          <w:szCs w:val="32"/>
        </w:rPr>
        <w:t xml:space="preserve">; </w:t>
      </w:r>
    </w:p>
    <w:p w:rsidR="00F632BB" w:rsidRPr="00244293" w:rsidRDefault="008F1275" w:rsidP="008C3E4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принято на личном приеме в администрации МОТР – 5 (в 2020-3);</w:t>
      </w:r>
      <w:r w:rsidR="00F632BB" w:rsidRPr="00244293">
        <w:rPr>
          <w:sz w:val="32"/>
          <w:szCs w:val="32"/>
        </w:rPr>
        <w:t xml:space="preserve"> </w:t>
      </w:r>
    </w:p>
    <w:p w:rsidR="00F632BB" w:rsidRPr="00244293" w:rsidRDefault="00F632BB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личный прием – </w:t>
      </w:r>
      <w:r w:rsidR="008F1275">
        <w:rPr>
          <w:sz w:val="32"/>
          <w:szCs w:val="32"/>
        </w:rPr>
        <w:t>67 (в 2020</w:t>
      </w:r>
      <w:r w:rsidR="001A2D7F">
        <w:rPr>
          <w:sz w:val="32"/>
          <w:szCs w:val="32"/>
        </w:rPr>
        <w:t xml:space="preserve"> – </w:t>
      </w:r>
      <w:r w:rsidR="008F1275">
        <w:rPr>
          <w:sz w:val="32"/>
          <w:szCs w:val="32"/>
        </w:rPr>
        <w:t>17</w:t>
      </w:r>
      <w:r w:rsidR="007A130F" w:rsidRPr="00244293">
        <w:rPr>
          <w:sz w:val="32"/>
          <w:szCs w:val="32"/>
        </w:rPr>
        <w:t>)</w:t>
      </w:r>
      <w:r w:rsidRPr="00244293">
        <w:rPr>
          <w:sz w:val="32"/>
          <w:szCs w:val="32"/>
        </w:rPr>
        <w:t>.</w:t>
      </w:r>
    </w:p>
    <w:p w:rsidR="00F632BB" w:rsidRPr="00A67AA5" w:rsidRDefault="00F632BB" w:rsidP="00A67AA5">
      <w:pPr>
        <w:ind w:firstLine="708"/>
        <w:jc w:val="both"/>
        <w:rPr>
          <w:sz w:val="32"/>
          <w:szCs w:val="32"/>
        </w:rPr>
      </w:pPr>
      <w:r w:rsidRPr="00A67AA5">
        <w:rPr>
          <w:sz w:val="32"/>
          <w:szCs w:val="32"/>
        </w:rPr>
        <w:t xml:space="preserve">Наиболее актуальными вопросами для заявителей являются вопросы </w:t>
      </w:r>
      <w:r w:rsidR="008F1275" w:rsidRPr="00A67AA5">
        <w:rPr>
          <w:sz w:val="32"/>
          <w:szCs w:val="32"/>
        </w:rPr>
        <w:t xml:space="preserve"> работы коммунальных служб,  в том числе ООО «Газпром </w:t>
      </w:r>
      <w:proofErr w:type="spellStart"/>
      <w:r w:rsidR="008F1275" w:rsidRPr="00A67AA5">
        <w:rPr>
          <w:sz w:val="32"/>
          <w:szCs w:val="32"/>
        </w:rPr>
        <w:t>межрегионгаз</w:t>
      </w:r>
      <w:proofErr w:type="spellEnd"/>
      <w:r w:rsidR="008F1275" w:rsidRPr="00A67AA5">
        <w:rPr>
          <w:sz w:val="32"/>
          <w:szCs w:val="32"/>
        </w:rPr>
        <w:t xml:space="preserve"> Краснодар» в г. Тихорецке и Тихорецком районе, </w:t>
      </w:r>
      <w:r w:rsidRPr="00A67AA5">
        <w:rPr>
          <w:sz w:val="32"/>
          <w:szCs w:val="32"/>
        </w:rPr>
        <w:t>проведение ре</w:t>
      </w:r>
      <w:r w:rsidR="008F1275" w:rsidRPr="00A67AA5">
        <w:rPr>
          <w:sz w:val="32"/>
          <w:szCs w:val="32"/>
        </w:rPr>
        <w:t>монта дорог общего пользования</w:t>
      </w:r>
      <w:r w:rsidRPr="00A67AA5">
        <w:rPr>
          <w:sz w:val="32"/>
          <w:szCs w:val="32"/>
        </w:rPr>
        <w:t xml:space="preserve">, перебои </w:t>
      </w:r>
      <w:r w:rsidR="008F1275" w:rsidRPr="00A67AA5">
        <w:rPr>
          <w:sz w:val="32"/>
          <w:szCs w:val="32"/>
        </w:rPr>
        <w:t>в электро</w:t>
      </w:r>
      <w:r w:rsidRPr="00A67AA5">
        <w:rPr>
          <w:sz w:val="32"/>
          <w:szCs w:val="32"/>
        </w:rPr>
        <w:t>снабжении</w:t>
      </w:r>
      <w:r w:rsidR="00A67AA5" w:rsidRPr="00A67AA5">
        <w:rPr>
          <w:sz w:val="32"/>
          <w:szCs w:val="32"/>
        </w:rPr>
        <w:t xml:space="preserve">, обеспечение дровами, освещение улиц поселения, работы школьного транспорта. </w:t>
      </w:r>
      <w:r w:rsidR="00A54BAA" w:rsidRPr="00A67AA5">
        <w:rPr>
          <w:sz w:val="32"/>
          <w:szCs w:val="32"/>
        </w:rPr>
        <w:t xml:space="preserve"> На сессии по подведению итогов за 20</w:t>
      </w:r>
      <w:r w:rsidR="00A67AA5" w:rsidRPr="00A67AA5">
        <w:rPr>
          <w:sz w:val="32"/>
          <w:szCs w:val="32"/>
        </w:rPr>
        <w:t>21</w:t>
      </w:r>
      <w:r w:rsidR="00A54BAA" w:rsidRPr="00A67AA5">
        <w:rPr>
          <w:sz w:val="32"/>
          <w:szCs w:val="32"/>
        </w:rPr>
        <w:t xml:space="preserve"> год письменных обращений не поступало.</w:t>
      </w:r>
    </w:p>
    <w:p w:rsidR="009B7FB7" w:rsidRPr="00A67AA5" w:rsidRDefault="009B7FB7" w:rsidP="00A67AA5">
      <w:pPr>
        <w:ind w:firstLine="709"/>
        <w:jc w:val="both"/>
        <w:rPr>
          <w:sz w:val="32"/>
          <w:szCs w:val="32"/>
        </w:rPr>
      </w:pPr>
      <w:r w:rsidRPr="00A67AA5">
        <w:rPr>
          <w:sz w:val="32"/>
          <w:szCs w:val="32"/>
        </w:rPr>
        <w:t>Все обращения, поступившие в администрацию</w:t>
      </w:r>
      <w:r w:rsidRPr="00A67AA5">
        <w:rPr>
          <w:bCs/>
          <w:sz w:val="32"/>
          <w:szCs w:val="32"/>
        </w:rPr>
        <w:t xml:space="preserve"> </w:t>
      </w:r>
      <w:r w:rsidR="00A67AA5" w:rsidRPr="00A67AA5">
        <w:rPr>
          <w:bCs/>
          <w:sz w:val="32"/>
          <w:szCs w:val="32"/>
        </w:rPr>
        <w:t xml:space="preserve">Новорождественского </w:t>
      </w:r>
      <w:r w:rsidRPr="00A67AA5">
        <w:rPr>
          <w:spacing w:val="6"/>
          <w:sz w:val="32"/>
          <w:szCs w:val="32"/>
        </w:rPr>
        <w:t>сельского поселения Тихорецкого района</w:t>
      </w:r>
      <w:r w:rsidR="00A67AA5" w:rsidRPr="00A67AA5">
        <w:rPr>
          <w:spacing w:val="6"/>
          <w:sz w:val="32"/>
          <w:szCs w:val="32"/>
        </w:rPr>
        <w:t xml:space="preserve"> в 2021</w:t>
      </w:r>
      <w:r w:rsidR="00A54BAA" w:rsidRPr="00A67AA5">
        <w:rPr>
          <w:spacing w:val="6"/>
          <w:sz w:val="32"/>
          <w:szCs w:val="32"/>
        </w:rPr>
        <w:t xml:space="preserve"> году</w:t>
      </w:r>
      <w:r w:rsidRPr="00A67AA5">
        <w:rPr>
          <w:sz w:val="32"/>
          <w:szCs w:val="32"/>
        </w:rPr>
        <w:t>, рассмотрены</w:t>
      </w:r>
      <w:r w:rsidR="00662F90" w:rsidRPr="00A67AA5">
        <w:rPr>
          <w:sz w:val="32"/>
          <w:szCs w:val="32"/>
        </w:rPr>
        <w:t xml:space="preserve"> в полном объеме</w:t>
      </w:r>
      <w:r w:rsidRPr="00A67AA5">
        <w:rPr>
          <w:sz w:val="32"/>
          <w:szCs w:val="32"/>
        </w:rPr>
        <w:t>.</w:t>
      </w:r>
    </w:p>
    <w:p w:rsidR="00F632BB" w:rsidRPr="00244293" w:rsidRDefault="00F632BB" w:rsidP="00B20157">
      <w:pPr>
        <w:pStyle w:val="1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694C24" w:rsidRPr="00244293" w:rsidRDefault="00694C24" w:rsidP="002B4499">
      <w:pPr>
        <w:pStyle w:val="1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244293">
        <w:rPr>
          <w:rFonts w:ascii="Times New Roman" w:hAnsi="Times New Roman"/>
          <w:b/>
          <w:sz w:val="32"/>
          <w:szCs w:val="32"/>
        </w:rPr>
        <w:t>Имущество</w:t>
      </w:r>
    </w:p>
    <w:p w:rsidR="00694C24" w:rsidRPr="00244293" w:rsidRDefault="00694C24" w:rsidP="00B20157">
      <w:pPr>
        <w:pStyle w:val="1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2269B7" w:rsidRPr="002269B7" w:rsidRDefault="002269B7" w:rsidP="008C3E45">
      <w:pPr>
        <w:pStyle w:val="1"/>
        <w:ind w:firstLine="709"/>
        <w:jc w:val="both"/>
        <w:rPr>
          <w:rFonts w:ascii="Times New Roman" w:hAnsi="Times New Roman"/>
          <w:sz w:val="32"/>
          <w:szCs w:val="32"/>
        </w:rPr>
      </w:pPr>
      <w:r w:rsidRPr="002269B7">
        <w:rPr>
          <w:rFonts w:ascii="Times New Roman" w:hAnsi="Times New Roman"/>
          <w:sz w:val="32"/>
          <w:szCs w:val="32"/>
        </w:rPr>
        <w:t xml:space="preserve">Важным вопросом местного значения является работа </w:t>
      </w:r>
      <w:r w:rsidR="00601961">
        <w:rPr>
          <w:rFonts w:ascii="Times New Roman" w:hAnsi="Times New Roman"/>
          <w:sz w:val="32"/>
          <w:szCs w:val="32"/>
        </w:rPr>
        <w:t xml:space="preserve">                              </w:t>
      </w:r>
      <w:r w:rsidRPr="002269B7">
        <w:rPr>
          <w:rFonts w:ascii="Times New Roman" w:hAnsi="Times New Roman"/>
          <w:sz w:val="32"/>
          <w:szCs w:val="32"/>
        </w:rPr>
        <w:t>по оформлению прав</w:t>
      </w:r>
      <w:r w:rsidR="00377E34">
        <w:rPr>
          <w:rFonts w:ascii="Times New Roman" w:hAnsi="Times New Roman"/>
          <w:sz w:val="32"/>
          <w:szCs w:val="32"/>
        </w:rPr>
        <w:t xml:space="preserve"> собственности</w:t>
      </w:r>
      <w:r w:rsidRPr="002269B7">
        <w:rPr>
          <w:rFonts w:ascii="Times New Roman" w:hAnsi="Times New Roman"/>
          <w:sz w:val="32"/>
          <w:szCs w:val="32"/>
        </w:rPr>
        <w:t xml:space="preserve"> на муниципальное имущество поселения.</w:t>
      </w:r>
    </w:p>
    <w:p w:rsidR="002269B7" w:rsidRPr="002269B7" w:rsidRDefault="002269B7" w:rsidP="008C3E45">
      <w:pPr>
        <w:pStyle w:val="1"/>
        <w:ind w:firstLine="709"/>
        <w:jc w:val="both"/>
        <w:rPr>
          <w:rFonts w:ascii="Times New Roman" w:hAnsi="Times New Roman"/>
          <w:sz w:val="32"/>
          <w:szCs w:val="32"/>
        </w:rPr>
      </w:pPr>
      <w:r w:rsidRPr="002269B7">
        <w:rPr>
          <w:rFonts w:ascii="Times New Roman" w:hAnsi="Times New Roman"/>
          <w:sz w:val="32"/>
          <w:szCs w:val="32"/>
        </w:rPr>
        <w:t>Ведется работа по оформлению права муниципальной собственности в отношении объектов коммунальной инфраструктуры, которые планируется передать в собственность МО Тихорецкий район в рамках реализации краевого закона о передаче полномочий по коммунальному обеспечению населения от сельских поселений муниципальным районам.</w:t>
      </w:r>
    </w:p>
    <w:p w:rsidR="002269B7" w:rsidRDefault="002269B7" w:rsidP="002269B7">
      <w:pPr>
        <w:pStyle w:val="1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2269B7" w:rsidRPr="003721C8" w:rsidRDefault="002269B7" w:rsidP="002269B7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3721C8">
        <w:rPr>
          <w:rFonts w:ascii="Times New Roman" w:hAnsi="Times New Roman"/>
          <w:b/>
          <w:sz w:val="28"/>
          <w:szCs w:val="28"/>
        </w:rPr>
        <w:t>БЕЗОПАСНОСТЬ</w:t>
      </w:r>
    </w:p>
    <w:p w:rsidR="002269B7" w:rsidRPr="003721C8" w:rsidRDefault="002269B7" w:rsidP="002269B7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69B7" w:rsidRPr="002269B7" w:rsidRDefault="002269B7" w:rsidP="008C3E45">
      <w:pPr>
        <w:pStyle w:val="3"/>
        <w:ind w:firstLine="709"/>
        <w:jc w:val="both"/>
        <w:rPr>
          <w:rFonts w:ascii="Times New Roman" w:hAnsi="Times New Roman"/>
          <w:sz w:val="32"/>
          <w:szCs w:val="32"/>
        </w:rPr>
      </w:pPr>
      <w:r w:rsidRPr="002269B7">
        <w:rPr>
          <w:rFonts w:ascii="Times New Roman" w:hAnsi="Times New Roman"/>
          <w:sz w:val="32"/>
          <w:szCs w:val="32"/>
        </w:rPr>
        <w:t xml:space="preserve">Большой акцент направлен на укрепление безопасности </w:t>
      </w:r>
      <w:r w:rsidR="00601961">
        <w:rPr>
          <w:rFonts w:ascii="Times New Roman" w:hAnsi="Times New Roman"/>
          <w:sz w:val="32"/>
          <w:szCs w:val="32"/>
        </w:rPr>
        <w:t xml:space="preserve">                          </w:t>
      </w:r>
      <w:r w:rsidRPr="002269B7">
        <w:rPr>
          <w:rFonts w:ascii="Times New Roman" w:hAnsi="Times New Roman"/>
          <w:sz w:val="32"/>
          <w:szCs w:val="32"/>
        </w:rPr>
        <w:t>в поселении.</w:t>
      </w:r>
    </w:p>
    <w:p w:rsidR="002269B7" w:rsidRPr="002269B7" w:rsidRDefault="002269B7" w:rsidP="008C3E45">
      <w:pPr>
        <w:pStyle w:val="3"/>
        <w:ind w:firstLine="709"/>
        <w:jc w:val="both"/>
        <w:rPr>
          <w:rFonts w:ascii="Times New Roman" w:hAnsi="Times New Roman"/>
          <w:sz w:val="32"/>
          <w:szCs w:val="32"/>
        </w:rPr>
      </w:pPr>
      <w:r w:rsidRPr="002269B7">
        <w:rPr>
          <w:rFonts w:ascii="Times New Roman" w:hAnsi="Times New Roman"/>
          <w:sz w:val="32"/>
          <w:szCs w:val="32"/>
        </w:rPr>
        <w:lastRenderedPageBreak/>
        <w:t xml:space="preserve">Администрацией </w:t>
      </w:r>
      <w:r w:rsidR="00A01F79">
        <w:rPr>
          <w:rFonts w:ascii="Times New Roman" w:hAnsi="Times New Roman"/>
          <w:sz w:val="32"/>
          <w:szCs w:val="32"/>
        </w:rPr>
        <w:t>Новорождественского</w:t>
      </w:r>
      <w:r w:rsidRPr="002269B7">
        <w:rPr>
          <w:rFonts w:ascii="Times New Roman" w:hAnsi="Times New Roman"/>
          <w:sz w:val="32"/>
          <w:szCs w:val="32"/>
        </w:rPr>
        <w:t xml:space="preserve"> сельского поселения Тихорецкого района утверждена и действует муниципальная программа «Безопасность населения».</w:t>
      </w:r>
    </w:p>
    <w:p w:rsidR="002269B7" w:rsidRPr="002269B7" w:rsidRDefault="002269B7" w:rsidP="008C3E45">
      <w:pPr>
        <w:pStyle w:val="3"/>
        <w:ind w:firstLine="709"/>
        <w:jc w:val="both"/>
        <w:rPr>
          <w:rFonts w:ascii="Times New Roman" w:hAnsi="Times New Roman"/>
          <w:sz w:val="32"/>
          <w:szCs w:val="32"/>
        </w:rPr>
      </w:pPr>
      <w:r w:rsidRPr="002269B7">
        <w:rPr>
          <w:rFonts w:ascii="Times New Roman" w:hAnsi="Times New Roman"/>
          <w:sz w:val="32"/>
          <w:szCs w:val="32"/>
        </w:rPr>
        <w:t>Мероприятия проводятся в сфере предупреждения и ликвидации чрезвычайных ситуаций, обеспечения пожарной безопасности, профилактики терроризма и экстремизма, укрепления правопорядка.</w:t>
      </w:r>
    </w:p>
    <w:p w:rsidR="00C232D3" w:rsidRPr="00A01F79" w:rsidRDefault="002269B7" w:rsidP="00C232D3">
      <w:pPr>
        <w:pStyle w:val="1"/>
        <w:ind w:firstLine="709"/>
        <w:jc w:val="both"/>
        <w:rPr>
          <w:rFonts w:ascii="Times New Roman" w:hAnsi="Times New Roman"/>
          <w:color w:val="C00000"/>
          <w:sz w:val="32"/>
          <w:szCs w:val="32"/>
        </w:rPr>
      </w:pPr>
      <w:r w:rsidRPr="009030FE">
        <w:rPr>
          <w:rFonts w:ascii="Times New Roman" w:hAnsi="Times New Roman"/>
          <w:color w:val="000000" w:themeColor="text1"/>
          <w:sz w:val="32"/>
          <w:szCs w:val="32"/>
        </w:rPr>
        <w:t xml:space="preserve">В отчетном периоде </w:t>
      </w:r>
      <w:r w:rsidR="009030FE" w:rsidRPr="009030FE">
        <w:rPr>
          <w:rFonts w:ascii="Times New Roman" w:hAnsi="Times New Roman"/>
          <w:color w:val="000000" w:themeColor="text1"/>
          <w:sz w:val="32"/>
          <w:szCs w:val="32"/>
        </w:rPr>
        <w:t>приобретено</w:t>
      </w:r>
      <w:r w:rsidR="00867691" w:rsidRPr="009030FE">
        <w:rPr>
          <w:rFonts w:ascii="Times New Roman" w:hAnsi="Times New Roman"/>
          <w:color w:val="000000" w:themeColor="text1"/>
          <w:sz w:val="32"/>
          <w:szCs w:val="32"/>
        </w:rPr>
        <w:t xml:space="preserve"> систем видеонаблюдения- </w:t>
      </w:r>
      <w:r w:rsidR="009030FE" w:rsidRPr="009030FE">
        <w:rPr>
          <w:rFonts w:ascii="Times New Roman" w:hAnsi="Times New Roman"/>
          <w:color w:val="000000" w:themeColor="text1"/>
          <w:sz w:val="32"/>
          <w:szCs w:val="32"/>
        </w:rPr>
        <w:t xml:space="preserve">4 </w:t>
      </w:r>
      <w:r w:rsidR="00867691" w:rsidRPr="009030FE">
        <w:rPr>
          <w:rFonts w:ascii="Times New Roman" w:hAnsi="Times New Roman"/>
          <w:color w:val="000000" w:themeColor="text1"/>
          <w:sz w:val="32"/>
          <w:szCs w:val="32"/>
        </w:rPr>
        <w:t>камер</w:t>
      </w:r>
      <w:r w:rsidR="009030FE" w:rsidRPr="009030FE">
        <w:rPr>
          <w:rFonts w:ascii="Times New Roman" w:hAnsi="Times New Roman"/>
          <w:color w:val="000000" w:themeColor="text1"/>
          <w:sz w:val="32"/>
          <w:szCs w:val="32"/>
        </w:rPr>
        <w:t>ы</w:t>
      </w:r>
      <w:r w:rsidR="00867691" w:rsidRPr="009030FE">
        <w:rPr>
          <w:rFonts w:ascii="Times New Roman" w:hAnsi="Times New Roman"/>
          <w:color w:val="000000" w:themeColor="text1"/>
          <w:sz w:val="32"/>
          <w:szCs w:val="32"/>
        </w:rPr>
        <w:t xml:space="preserve"> стоимостью </w:t>
      </w:r>
      <w:r w:rsidR="009030FE" w:rsidRPr="009030FE">
        <w:rPr>
          <w:rFonts w:ascii="Times New Roman" w:hAnsi="Times New Roman"/>
          <w:color w:val="000000" w:themeColor="text1"/>
          <w:sz w:val="32"/>
          <w:szCs w:val="32"/>
        </w:rPr>
        <w:t>15400 рублей</w:t>
      </w:r>
      <w:r w:rsidR="009030FE">
        <w:rPr>
          <w:rFonts w:ascii="Times New Roman" w:hAnsi="Times New Roman"/>
          <w:color w:val="C00000"/>
          <w:sz w:val="32"/>
          <w:szCs w:val="32"/>
        </w:rPr>
        <w:t>.</w:t>
      </w:r>
    </w:p>
    <w:p w:rsidR="004E1B56" w:rsidRPr="004E1B56" w:rsidRDefault="002269B7" w:rsidP="008C3E45">
      <w:pPr>
        <w:ind w:firstLine="709"/>
        <w:jc w:val="both"/>
        <w:rPr>
          <w:color w:val="000000" w:themeColor="text1"/>
          <w:sz w:val="32"/>
          <w:szCs w:val="32"/>
        </w:rPr>
      </w:pPr>
      <w:r w:rsidRPr="004E1B56">
        <w:rPr>
          <w:color w:val="000000" w:themeColor="text1"/>
          <w:sz w:val="32"/>
          <w:szCs w:val="32"/>
        </w:rPr>
        <w:t xml:space="preserve">В целях обеспечения пожарной безопасности </w:t>
      </w:r>
      <w:r w:rsidR="004E1B56" w:rsidRPr="004E1B56">
        <w:rPr>
          <w:color w:val="000000" w:themeColor="text1"/>
          <w:sz w:val="32"/>
          <w:szCs w:val="32"/>
        </w:rPr>
        <w:t xml:space="preserve"> в 2021 году были приобретены и установлены 11 пожарных </w:t>
      </w:r>
      <w:proofErr w:type="spellStart"/>
      <w:r w:rsidR="004E1B56" w:rsidRPr="004E1B56">
        <w:rPr>
          <w:color w:val="000000" w:themeColor="text1"/>
          <w:sz w:val="32"/>
          <w:szCs w:val="32"/>
        </w:rPr>
        <w:t>извещателей</w:t>
      </w:r>
      <w:proofErr w:type="spellEnd"/>
      <w:r w:rsidR="004E1B56" w:rsidRPr="004E1B56">
        <w:rPr>
          <w:color w:val="000000" w:themeColor="text1"/>
          <w:sz w:val="32"/>
          <w:szCs w:val="32"/>
        </w:rPr>
        <w:t xml:space="preserve"> </w:t>
      </w:r>
      <w:proofErr w:type="gramStart"/>
      <w:r w:rsidR="004E1B56" w:rsidRPr="004E1B56">
        <w:rPr>
          <w:color w:val="000000" w:themeColor="text1"/>
          <w:sz w:val="32"/>
          <w:szCs w:val="32"/>
        </w:rPr>
        <w:t>семьям</w:t>
      </w:r>
      <w:proofErr w:type="gramEnd"/>
      <w:r w:rsidR="004E1B56" w:rsidRPr="004E1B56">
        <w:rPr>
          <w:color w:val="000000" w:themeColor="text1"/>
          <w:sz w:val="32"/>
          <w:szCs w:val="32"/>
        </w:rPr>
        <w:t xml:space="preserve"> состоящим на профилактическом учете на общую сумму 2500 рублей. </w:t>
      </w:r>
    </w:p>
    <w:p w:rsidR="002269B7" w:rsidRPr="002269B7" w:rsidRDefault="002269B7" w:rsidP="008C3E45">
      <w:pPr>
        <w:ind w:firstLine="709"/>
        <w:jc w:val="both"/>
        <w:rPr>
          <w:sz w:val="32"/>
          <w:szCs w:val="32"/>
        </w:rPr>
      </w:pPr>
      <w:r w:rsidRPr="002269B7">
        <w:rPr>
          <w:sz w:val="32"/>
          <w:szCs w:val="32"/>
        </w:rPr>
        <w:t xml:space="preserve">На постоянной основе действует комиссия по чрезвычайным ситуациям и пожарной безопасности. На территории поселения проходят заседания комиссии, </w:t>
      </w:r>
      <w:r w:rsidR="007B25E6">
        <w:rPr>
          <w:sz w:val="32"/>
          <w:szCs w:val="32"/>
        </w:rPr>
        <w:t>проведено 1</w:t>
      </w:r>
      <w:r w:rsidR="00A01F79">
        <w:rPr>
          <w:sz w:val="32"/>
          <w:szCs w:val="32"/>
        </w:rPr>
        <w:t>2</w:t>
      </w:r>
      <w:r w:rsidR="007B25E6">
        <w:rPr>
          <w:sz w:val="32"/>
          <w:szCs w:val="32"/>
        </w:rPr>
        <w:t xml:space="preserve"> сходов</w:t>
      </w:r>
      <w:r w:rsidRPr="002269B7">
        <w:rPr>
          <w:sz w:val="32"/>
          <w:szCs w:val="32"/>
        </w:rPr>
        <w:t xml:space="preserve"> граждан, </w:t>
      </w:r>
      <w:r w:rsidR="00103BC4">
        <w:rPr>
          <w:sz w:val="32"/>
          <w:szCs w:val="32"/>
        </w:rPr>
        <w:t xml:space="preserve">                  </w:t>
      </w:r>
      <w:r w:rsidRPr="002269B7">
        <w:rPr>
          <w:sz w:val="32"/>
          <w:szCs w:val="32"/>
        </w:rPr>
        <w:t xml:space="preserve">на которых </w:t>
      </w:r>
      <w:r w:rsidR="007B25E6">
        <w:rPr>
          <w:sz w:val="32"/>
          <w:szCs w:val="32"/>
        </w:rPr>
        <w:t>велась</w:t>
      </w:r>
      <w:r w:rsidRPr="002269B7">
        <w:rPr>
          <w:sz w:val="32"/>
          <w:szCs w:val="32"/>
        </w:rPr>
        <w:t xml:space="preserve"> разъяснительная работа по пожарной безопасности, изучение правил пользования бытовым газовым оборудованием. </w:t>
      </w:r>
    </w:p>
    <w:p w:rsidR="002269B7" w:rsidRPr="002269B7" w:rsidRDefault="002269B7" w:rsidP="008C3E45">
      <w:pPr>
        <w:ind w:firstLine="709"/>
        <w:jc w:val="both"/>
        <w:rPr>
          <w:sz w:val="32"/>
          <w:szCs w:val="32"/>
        </w:rPr>
      </w:pPr>
      <w:r w:rsidRPr="002269B7">
        <w:rPr>
          <w:sz w:val="32"/>
          <w:szCs w:val="32"/>
        </w:rPr>
        <w:t>В 202</w:t>
      </w:r>
      <w:r w:rsidR="00A01F79">
        <w:rPr>
          <w:sz w:val="32"/>
          <w:szCs w:val="32"/>
        </w:rPr>
        <w:t>1 году было зафиксировано 3 пожара</w:t>
      </w:r>
      <w:r w:rsidRPr="002269B7">
        <w:rPr>
          <w:sz w:val="32"/>
          <w:szCs w:val="32"/>
        </w:rPr>
        <w:t xml:space="preserve">, в результате которых 1 человек получил </w:t>
      </w:r>
      <w:r>
        <w:rPr>
          <w:sz w:val="32"/>
          <w:szCs w:val="32"/>
        </w:rPr>
        <w:t>травмы</w:t>
      </w:r>
      <w:r w:rsidRPr="002269B7">
        <w:rPr>
          <w:sz w:val="32"/>
          <w:szCs w:val="32"/>
        </w:rPr>
        <w:t>.</w:t>
      </w:r>
    </w:p>
    <w:p w:rsidR="002269B7" w:rsidRPr="002269B7" w:rsidRDefault="002269B7" w:rsidP="002269B7">
      <w:pPr>
        <w:pStyle w:val="1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A75B0E" w:rsidRPr="00244293" w:rsidRDefault="00A75B0E" w:rsidP="002B4499">
      <w:pPr>
        <w:ind w:firstLine="720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Транспортная инфраструктура</w:t>
      </w:r>
    </w:p>
    <w:p w:rsidR="00A75B0E" w:rsidRPr="00244293" w:rsidRDefault="00A75B0E" w:rsidP="00B20157">
      <w:pPr>
        <w:ind w:firstLine="720"/>
        <w:jc w:val="both"/>
        <w:rPr>
          <w:b/>
          <w:sz w:val="32"/>
          <w:szCs w:val="32"/>
        </w:rPr>
      </w:pPr>
    </w:p>
    <w:p w:rsidR="00A75B0E" w:rsidRPr="00244293" w:rsidRDefault="00A75B0E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Для организации транспортного обслуживания населения ИП </w:t>
      </w:r>
      <w:proofErr w:type="spellStart"/>
      <w:r w:rsidR="00BB6788">
        <w:rPr>
          <w:sz w:val="32"/>
          <w:szCs w:val="32"/>
        </w:rPr>
        <w:t>Логвинов</w:t>
      </w:r>
      <w:proofErr w:type="spellEnd"/>
      <w:r w:rsidR="00BB6788">
        <w:rPr>
          <w:sz w:val="32"/>
          <w:szCs w:val="32"/>
        </w:rPr>
        <w:t xml:space="preserve"> Юрий Александрович</w:t>
      </w:r>
      <w:r w:rsidRPr="00244293">
        <w:rPr>
          <w:sz w:val="32"/>
          <w:szCs w:val="32"/>
        </w:rPr>
        <w:t xml:space="preserve"> осуществляет пассажирские перевозки по маршрутам «</w:t>
      </w:r>
      <w:r w:rsidR="00BB6788">
        <w:rPr>
          <w:sz w:val="32"/>
          <w:szCs w:val="32"/>
        </w:rPr>
        <w:t>Новорождественска</w:t>
      </w:r>
      <w:proofErr w:type="gramStart"/>
      <w:r w:rsidR="00BB6788">
        <w:rPr>
          <w:sz w:val="32"/>
          <w:szCs w:val="32"/>
        </w:rPr>
        <w:t>я</w:t>
      </w:r>
      <w:r w:rsidRPr="00244293">
        <w:rPr>
          <w:sz w:val="32"/>
          <w:szCs w:val="32"/>
        </w:rPr>
        <w:t>–</w:t>
      </w:r>
      <w:proofErr w:type="gramEnd"/>
      <w:r w:rsidRPr="00244293">
        <w:rPr>
          <w:sz w:val="32"/>
          <w:szCs w:val="32"/>
        </w:rPr>
        <w:t xml:space="preserve"> Тихорецк</w:t>
      </w:r>
      <w:r w:rsidR="00BB6788">
        <w:rPr>
          <w:sz w:val="32"/>
          <w:szCs w:val="32"/>
        </w:rPr>
        <w:t xml:space="preserve">- пос. </w:t>
      </w:r>
      <w:proofErr w:type="spellStart"/>
      <w:r w:rsidR="00BB6788">
        <w:rPr>
          <w:sz w:val="32"/>
          <w:szCs w:val="32"/>
        </w:rPr>
        <w:t>Челбас</w:t>
      </w:r>
      <w:proofErr w:type="spellEnd"/>
      <w:r w:rsidRPr="00244293">
        <w:rPr>
          <w:sz w:val="32"/>
          <w:szCs w:val="32"/>
        </w:rPr>
        <w:t>» и «</w:t>
      </w:r>
      <w:r w:rsidR="00BB6788">
        <w:rPr>
          <w:sz w:val="32"/>
          <w:szCs w:val="32"/>
        </w:rPr>
        <w:t>Новорождественская по ул. Гагарина</w:t>
      </w:r>
      <w:r w:rsidRPr="00244293">
        <w:rPr>
          <w:sz w:val="32"/>
          <w:szCs w:val="32"/>
        </w:rPr>
        <w:t xml:space="preserve"> - </w:t>
      </w:r>
      <w:r w:rsidR="00103BC4">
        <w:rPr>
          <w:sz w:val="32"/>
          <w:szCs w:val="32"/>
        </w:rPr>
        <w:t xml:space="preserve"> </w:t>
      </w:r>
      <w:r w:rsidR="00BB6788">
        <w:rPr>
          <w:sz w:val="32"/>
          <w:szCs w:val="32"/>
        </w:rPr>
        <w:t>г. Тихорецк</w:t>
      </w:r>
      <w:r w:rsidRPr="00244293">
        <w:rPr>
          <w:sz w:val="32"/>
          <w:szCs w:val="32"/>
        </w:rPr>
        <w:t xml:space="preserve">» </w:t>
      </w:r>
    </w:p>
    <w:p w:rsidR="0004041B" w:rsidRPr="00861FD0" w:rsidRDefault="0004041B" w:rsidP="002B4499">
      <w:pPr>
        <w:ind w:firstLine="851"/>
        <w:jc w:val="both"/>
        <w:rPr>
          <w:sz w:val="32"/>
          <w:szCs w:val="32"/>
        </w:rPr>
      </w:pPr>
    </w:p>
    <w:p w:rsidR="00940209" w:rsidRPr="00244293" w:rsidRDefault="00940209" w:rsidP="002B4499">
      <w:pPr>
        <w:ind w:firstLine="851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Работа коммунального хозяйства</w:t>
      </w:r>
    </w:p>
    <w:p w:rsidR="00940209" w:rsidRPr="00BE5FD1" w:rsidRDefault="00940209" w:rsidP="00B20157">
      <w:pPr>
        <w:ind w:firstLine="851"/>
        <w:jc w:val="both"/>
        <w:rPr>
          <w:b/>
          <w:sz w:val="24"/>
          <w:szCs w:val="24"/>
        </w:rPr>
      </w:pPr>
    </w:p>
    <w:p w:rsidR="00940209" w:rsidRPr="00244293" w:rsidRDefault="00940209" w:rsidP="008C3E45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На территории </w:t>
      </w:r>
      <w:r w:rsidR="00BB6788">
        <w:rPr>
          <w:sz w:val="32"/>
          <w:szCs w:val="32"/>
        </w:rPr>
        <w:t>Новорождественского</w:t>
      </w:r>
      <w:r w:rsidRPr="00244293">
        <w:rPr>
          <w:sz w:val="32"/>
          <w:szCs w:val="32"/>
        </w:rPr>
        <w:t xml:space="preserve"> сельского  поселения осуществляют деятельность в данном направлении МУП ЖКХ Тихорецкого района, МУП «</w:t>
      </w:r>
      <w:proofErr w:type="spellStart"/>
      <w:r w:rsidRPr="00244293">
        <w:rPr>
          <w:sz w:val="32"/>
          <w:szCs w:val="32"/>
        </w:rPr>
        <w:t>Тихорецктепло</w:t>
      </w:r>
      <w:proofErr w:type="spellEnd"/>
      <w:r w:rsidRPr="00244293">
        <w:rPr>
          <w:sz w:val="32"/>
          <w:szCs w:val="32"/>
        </w:rPr>
        <w:t xml:space="preserve">», </w:t>
      </w:r>
      <w:r w:rsidR="00103BC4">
        <w:rPr>
          <w:sz w:val="32"/>
          <w:szCs w:val="32"/>
        </w:rPr>
        <w:t xml:space="preserve">                                                 </w:t>
      </w:r>
      <w:r w:rsidRPr="00244293">
        <w:rPr>
          <w:sz w:val="32"/>
          <w:szCs w:val="32"/>
        </w:rPr>
        <w:t>ООО «</w:t>
      </w:r>
      <w:proofErr w:type="spellStart"/>
      <w:r w:rsidRPr="00244293">
        <w:rPr>
          <w:sz w:val="32"/>
          <w:szCs w:val="32"/>
        </w:rPr>
        <w:t>Тихорецкгазсервис</w:t>
      </w:r>
      <w:proofErr w:type="spellEnd"/>
      <w:r w:rsidRPr="00244293">
        <w:rPr>
          <w:sz w:val="32"/>
          <w:szCs w:val="32"/>
        </w:rPr>
        <w:t>»</w:t>
      </w:r>
      <w:r w:rsidR="00694C24" w:rsidRPr="00244293">
        <w:rPr>
          <w:sz w:val="32"/>
          <w:szCs w:val="32"/>
        </w:rPr>
        <w:t>, ПАО «Кубаньэнерго»,</w:t>
      </w:r>
      <w:r w:rsidRPr="00244293">
        <w:rPr>
          <w:sz w:val="32"/>
          <w:szCs w:val="32"/>
        </w:rPr>
        <w:t xml:space="preserve"> управляющая компания «Жильё</w:t>
      </w:r>
      <w:r w:rsidR="00BB6788">
        <w:rPr>
          <w:sz w:val="32"/>
          <w:szCs w:val="32"/>
        </w:rPr>
        <w:t xml:space="preserve">» </w:t>
      </w:r>
      <w:r w:rsidR="00694C24" w:rsidRPr="00244293">
        <w:rPr>
          <w:sz w:val="32"/>
          <w:szCs w:val="32"/>
        </w:rPr>
        <w:t xml:space="preserve">и вывоз ТКО «ИП </w:t>
      </w:r>
      <w:proofErr w:type="spellStart"/>
      <w:r w:rsidR="00BB6788">
        <w:rPr>
          <w:sz w:val="32"/>
          <w:szCs w:val="32"/>
        </w:rPr>
        <w:t>Фицкая</w:t>
      </w:r>
      <w:proofErr w:type="spellEnd"/>
      <w:r w:rsidR="00BB6788">
        <w:rPr>
          <w:sz w:val="32"/>
          <w:szCs w:val="32"/>
        </w:rPr>
        <w:t xml:space="preserve"> Н.</w:t>
      </w:r>
      <w:r w:rsidR="009030FE">
        <w:rPr>
          <w:sz w:val="32"/>
          <w:szCs w:val="32"/>
        </w:rPr>
        <w:t>А</w:t>
      </w:r>
      <w:r w:rsidR="00BB6788">
        <w:rPr>
          <w:sz w:val="32"/>
          <w:szCs w:val="32"/>
        </w:rPr>
        <w:t>.</w:t>
      </w:r>
      <w:r w:rsidR="00694C24" w:rsidRPr="00244293">
        <w:rPr>
          <w:sz w:val="32"/>
          <w:szCs w:val="32"/>
        </w:rPr>
        <w:t>».</w:t>
      </w:r>
    </w:p>
    <w:p w:rsidR="004C2EB3" w:rsidRPr="00BE5FD1" w:rsidRDefault="004C2EB3" w:rsidP="00B20157">
      <w:pPr>
        <w:ind w:firstLine="708"/>
        <w:jc w:val="both"/>
        <w:rPr>
          <w:sz w:val="24"/>
          <w:szCs w:val="24"/>
        </w:rPr>
      </w:pPr>
    </w:p>
    <w:p w:rsidR="004C2EB3" w:rsidRPr="00244293" w:rsidRDefault="004C2EB3" w:rsidP="002B4499">
      <w:pPr>
        <w:ind w:firstLine="708"/>
        <w:jc w:val="center"/>
        <w:rPr>
          <w:b/>
          <w:color w:val="000000" w:themeColor="text1"/>
          <w:sz w:val="32"/>
          <w:szCs w:val="32"/>
        </w:rPr>
      </w:pPr>
      <w:r w:rsidRPr="00244293">
        <w:rPr>
          <w:b/>
          <w:color w:val="000000" w:themeColor="text1"/>
          <w:sz w:val="32"/>
          <w:szCs w:val="32"/>
        </w:rPr>
        <w:t>Водоснабжение</w:t>
      </w:r>
    </w:p>
    <w:p w:rsidR="002B4499" w:rsidRPr="00BE5FD1" w:rsidRDefault="002B4499" w:rsidP="002B4499">
      <w:pPr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2269B7" w:rsidRPr="002269B7" w:rsidRDefault="002269B7" w:rsidP="008C3E45">
      <w:pPr>
        <w:ind w:firstLine="709"/>
        <w:jc w:val="both"/>
        <w:rPr>
          <w:sz w:val="32"/>
          <w:szCs w:val="32"/>
        </w:rPr>
      </w:pPr>
      <w:r w:rsidRPr="002269B7">
        <w:rPr>
          <w:sz w:val="32"/>
          <w:szCs w:val="32"/>
        </w:rPr>
        <w:t>Сети водоснабжения находятся в неудов</w:t>
      </w:r>
      <w:r w:rsidR="00BB6788">
        <w:rPr>
          <w:sz w:val="32"/>
          <w:szCs w:val="32"/>
        </w:rPr>
        <w:t>летворительном состоянии, в 2021</w:t>
      </w:r>
      <w:r w:rsidRPr="002269B7">
        <w:rPr>
          <w:sz w:val="32"/>
          <w:szCs w:val="32"/>
        </w:rPr>
        <w:t xml:space="preserve"> году в рамках исполнения программы по замене </w:t>
      </w:r>
      <w:r w:rsidR="001F2B4D">
        <w:rPr>
          <w:sz w:val="32"/>
          <w:szCs w:val="32"/>
        </w:rPr>
        <w:t xml:space="preserve">                 </w:t>
      </w:r>
      <w:r w:rsidRPr="002269B7">
        <w:rPr>
          <w:sz w:val="32"/>
          <w:szCs w:val="32"/>
        </w:rPr>
        <w:t xml:space="preserve">5% ветхих сетей водопровода на территории поселения выполнены следующие мероприятия: </w:t>
      </w:r>
      <w:r w:rsidR="00BB6788">
        <w:rPr>
          <w:sz w:val="32"/>
          <w:szCs w:val="32"/>
        </w:rPr>
        <w:t>приобретена труба питьевая 2560</w:t>
      </w:r>
      <w:r w:rsidR="001F2B4D">
        <w:rPr>
          <w:sz w:val="32"/>
          <w:szCs w:val="32"/>
        </w:rPr>
        <w:t xml:space="preserve"> </w:t>
      </w:r>
      <w:r w:rsidR="00DD57F1">
        <w:rPr>
          <w:sz w:val="32"/>
          <w:szCs w:val="32"/>
        </w:rPr>
        <w:t xml:space="preserve">метров </w:t>
      </w:r>
      <w:r w:rsidR="00103BC4">
        <w:rPr>
          <w:sz w:val="32"/>
          <w:szCs w:val="32"/>
        </w:rPr>
        <w:t xml:space="preserve">                       </w:t>
      </w:r>
      <w:r w:rsidR="00DD57F1">
        <w:rPr>
          <w:sz w:val="32"/>
          <w:szCs w:val="32"/>
        </w:rPr>
        <w:lastRenderedPageBreak/>
        <w:t xml:space="preserve">на сумму </w:t>
      </w:r>
      <w:r w:rsidR="00BB6788">
        <w:rPr>
          <w:sz w:val="32"/>
          <w:szCs w:val="32"/>
        </w:rPr>
        <w:t>540,6 тыс.</w:t>
      </w:r>
      <w:r w:rsidR="00DD57F1">
        <w:rPr>
          <w:sz w:val="32"/>
          <w:szCs w:val="32"/>
        </w:rPr>
        <w:t xml:space="preserve"> рублей, произведены работы по замене</w:t>
      </w:r>
      <w:r w:rsidRPr="002269B7">
        <w:rPr>
          <w:sz w:val="32"/>
          <w:szCs w:val="32"/>
        </w:rPr>
        <w:t xml:space="preserve"> водопроводных сетей по </w:t>
      </w:r>
      <w:r w:rsidR="001F2B4D">
        <w:rPr>
          <w:sz w:val="32"/>
          <w:szCs w:val="32"/>
        </w:rPr>
        <w:t>улицам:</w:t>
      </w:r>
      <w:r w:rsidR="001F2B4D" w:rsidRPr="001F2B4D">
        <w:rPr>
          <w:sz w:val="32"/>
          <w:szCs w:val="32"/>
        </w:rPr>
        <w:t xml:space="preserve"> </w:t>
      </w:r>
      <w:proofErr w:type="gramStart"/>
      <w:r w:rsidR="00BB6788">
        <w:rPr>
          <w:sz w:val="32"/>
          <w:szCs w:val="32"/>
        </w:rPr>
        <w:t>Фестивальная</w:t>
      </w:r>
      <w:proofErr w:type="gramEnd"/>
      <w:r w:rsidR="00BB6788">
        <w:rPr>
          <w:sz w:val="32"/>
          <w:szCs w:val="32"/>
        </w:rPr>
        <w:t>, Горького</w:t>
      </w:r>
      <w:r w:rsidR="001F2B4D">
        <w:rPr>
          <w:sz w:val="32"/>
          <w:szCs w:val="32"/>
        </w:rPr>
        <w:t>,</w:t>
      </w:r>
      <w:r w:rsidRPr="002269B7">
        <w:rPr>
          <w:sz w:val="32"/>
          <w:szCs w:val="32"/>
        </w:rPr>
        <w:t xml:space="preserve"> </w:t>
      </w:r>
    </w:p>
    <w:p w:rsidR="00C218E0" w:rsidRDefault="00C218E0" w:rsidP="0094440A">
      <w:pPr>
        <w:pStyle w:val="1"/>
        <w:rPr>
          <w:rFonts w:ascii="Times New Roman" w:hAnsi="Times New Roman"/>
          <w:b/>
          <w:sz w:val="32"/>
          <w:szCs w:val="32"/>
        </w:rPr>
      </w:pPr>
    </w:p>
    <w:p w:rsidR="00940209" w:rsidRPr="00244293" w:rsidRDefault="00A75B0E" w:rsidP="002B4499">
      <w:pPr>
        <w:pStyle w:val="1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244293">
        <w:rPr>
          <w:rFonts w:ascii="Times New Roman" w:hAnsi="Times New Roman"/>
          <w:b/>
          <w:sz w:val="32"/>
          <w:szCs w:val="32"/>
        </w:rPr>
        <w:t xml:space="preserve">Дорожная деятельность </w:t>
      </w:r>
    </w:p>
    <w:p w:rsidR="004C2EB3" w:rsidRPr="00244293" w:rsidRDefault="004C2EB3" w:rsidP="00B20157">
      <w:pPr>
        <w:pStyle w:val="1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806511" w:rsidRDefault="00C218E0" w:rsidP="006B15AD">
      <w:pPr>
        <w:ind w:firstLine="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Расходы на дорожное хозяйство </w:t>
      </w:r>
      <w:r w:rsidR="00E353F8">
        <w:rPr>
          <w:sz w:val="32"/>
          <w:szCs w:val="32"/>
        </w:rPr>
        <w:t>состав</w:t>
      </w:r>
      <w:r w:rsidR="00492896">
        <w:rPr>
          <w:sz w:val="32"/>
          <w:szCs w:val="32"/>
        </w:rPr>
        <w:t>или</w:t>
      </w:r>
      <w:r w:rsidR="00E353F8">
        <w:rPr>
          <w:sz w:val="32"/>
          <w:szCs w:val="32"/>
        </w:rPr>
        <w:t xml:space="preserve"> </w:t>
      </w:r>
      <w:r w:rsidR="00806511" w:rsidRPr="000D52B3">
        <w:rPr>
          <w:sz w:val="28"/>
          <w:szCs w:val="28"/>
        </w:rPr>
        <w:t>9 799 812,11</w:t>
      </w:r>
      <w:r w:rsidR="00806511">
        <w:rPr>
          <w:sz w:val="28"/>
          <w:szCs w:val="28"/>
        </w:rPr>
        <w:t>.</w:t>
      </w:r>
    </w:p>
    <w:p w:rsidR="00806511" w:rsidRDefault="00806511" w:rsidP="006B15AD">
      <w:pPr>
        <w:ind w:firstLine="851"/>
        <w:jc w:val="both"/>
        <w:rPr>
          <w:sz w:val="28"/>
          <w:szCs w:val="28"/>
        </w:rPr>
      </w:pPr>
      <w:r w:rsidRPr="00CE72AF">
        <w:rPr>
          <w:sz w:val="32"/>
          <w:szCs w:val="32"/>
        </w:rPr>
        <w:t>В 202</w:t>
      </w:r>
      <w:r>
        <w:rPr>
          <w:sz w:val="32"/>
          <w:szCs w:val="32"/>
        </w:rPr>
        <w:t>1</w:t>
      </w:r>
      <w:r w:rsidRPr="00CE72AF">
        <w:rPr>
          <w:sz w:val="32"/>
          <w:szCs w:val="32"/>
        </w:rPr>
        <w:t xml:space="preserve"> году </w:t>
      </w:r>
      <w:r>
        <w:rPr>
          <w:sz w:val="32"/>
          <w:szCs w:val="32"/>
        </w:rPr>
        <w:t xml:space="preserve">за счет средств местного бюджета приобретено </w:t>
      </w:r>
      <w:r w:rsidRPr="009030FE">
        <w:rPr>
          <w:color w:val="000000" w:themeColor="text1"/>
          <w:sz w:val="32"/>
          <w:szCs w:val="32"/>
        </w:rPr>
        <w:t xml:space="preserve">2 500 </w:t>
      </w:r>
      <w:r>
        <w:rPr>
          <w:sz w:val="32"/>
          <w:szCs w:val="32"/>
        </w:rPr>
        <w:t>кубов гравийно-песчаной смеси  на сумму 1906555 рублей и выполнен</w:t>
      </w:r>
      <w:r w:rsidRPr="00CE72AF">
        <w:rPr>
          <w:sz w:val="32"/>
          <w:szCs w:val="32"/>
        </w:rPr>
        <w:t xml:space="preserve"> ремонт </w:t>
      </w:r>
      <w:r>
        <w:rPr>
          <w:sz w:val="32"/>
          <w:szCs w:val="32"/>
        </w:rPr>
        <w:t>дорог поселения в гравийном исполнении.</w:t>
      </w:r>
    </w:p>
    <w:p w:rsidR="00806511" w:rsidRPr="009030FE" w:rsidRDefault="006B15AD" w:rsidP="006B15AD">
      <w:pPr>
        <w:ind w:firstLine="851"/>
        <w:jc w:val="both"/>
        <w:rPr>
          <w:sz w:val="32"/>
          <w:szCs w:val="32"/>
        </w:rPr>
      </w:pPr>
      <w:proofErr w:type="gramStart"/>
      <w:r w:rsidRPr="009030FE">
        <w:rPr>
          <w:sz w:val="32"/>
          <w:szCs w:val="32"/>
        </w:rPr>
        <w:t xml:space="preserve">В рамках участия в государственной краевой программе за счет привлечения средств краевого бюджета выполнен капитальный ремонт участков автомобильной дороги </w:t>
      </w:r>
      <w:r w:rsidR="00806511" w:rsidRPr="009030FE">
        <w:rPr>
          <w:color w:val="212529"/>
          <w:sz w:val="32"/>
          <w:szCs w:val="32"/>
          <w:shd w:val="clear" w:color="auto" w:fill="FFFFFF"/>
        </w:rPr>
        <w:t xml:space="preserve">по ул. Пионерская от ПК 0+00 (ул. Мира) до ПК 8+09 (ул. Ленина) в </w:t>
      </w:r>
      <w:proofErr w:type="spellStart"/>
      <w:r w:rsidR="00806511" w:rsidRPr="009030FE">
        <w:rPr>
          <w:color w:val="212529"/>
          <w:sz w:val="32"/>
          <w:szCs w:val="32"/>
          <w:shd w:val="clear" w:color="auto" w:fill="FFFFFF"/>
        </w:rPr>
        <w:t>ст-це</w:t>
      </w:r>
      <w:proofErr w:type="spellEnd"/>
      <w:r w:rsidR="00806511" w:rsidRPr="009030FE">
        <w:rPr>
          <w:color w:val="212529"/>
          <w:sz w:val="32"/>
          <w:szCs w:val="32"/>
          <w:shd w:val="clear" w:color="auto" w:fill="FFFFFF"/>
        </w:rPr>
        <w:t xml:space="preserve"> Новорождественская, ремонт автомобильной дороги по ул. Красная от ПК 0+00 (ул. Мира) до ПК 1+57 (дом № 17), от ПК 0+00 (Н.</w:t>
      </w:r>
      <w:proofErr w:type="gramEnd"/>
      <w:r w:rsidR="00806511" w:rsidRPr="009030FE">
        <w:rPr>
          <w:color w:val="212529"/>
          <w:sz w:val="32"/>
          <w:szCs w:val="32"/>
          <w:shd w:val="clear" w:color="auto" w:fill="FFFFFF"/>
        </w:rPr>
        <w:t xml:space="preserve"> тр. ПК 1+44) до ПК 0+44 (дом № 15) в </w:t>
      </w:r>
      <w:proofErr w:type="spellStart"/>
      <w:r w:rsidR="00806511" w:rsidRPr="009030FE">
        <w:rPr>
          <w:color w:val="212529"/>
          <w:sz w:val="32"/>
          <w:szCs w:val="32"/>
          <w:shd w:val="clear" w:color="auto" w:fill="FFFFFF"/>
        </w:rPr>
        <w:t>ст-це</w:t>
      </w:r>
      <w:proofErr w:type="spellEnd"/>
      <w:r w:rsidR="00806511" w:rsidRPr="009030FE">
        <w:rPr>
          <w:color w:val="212529"/>
          <w:sz w:val="32"/>
          <w:szCs w:val="32"/>
          <w:shd w:val="clear" w:color="auto" w:fill="FFFFFF"/>
        </w:rPr>
        <w:t xml:space="preserve"> Новорождественская»</w:t>
      </w:r>
      <w:r w:rsidRPr="009030FE">
        <w:rPr>
          <w:color w:val="212529"/>
          <w:sz w:val="32"/>
          <w:szCs w:val="32"/>
          <w:shd w:val="clear" w:color="auto" w:fill="FFFFFF"/>
        </w:rPr>
        <w:t xml:space="preserve"> на сумму </w:t>
      </w:r>
      <w:r w:rsidR="00806511" w:rsidRPr="009030FE">
        <w:rPr>
          <w:sz w:val="32"/>
          <w:szCs w:val="32"/>
        </w:rPr>
        <w:t xml:space="preserve"> 234604,98 +5630513,78 рублей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proofErr w:type="spellStart"/>
      <w:r w:rsidRPr="009030FE">
        <w:rPr>
          <w:sz w:val="32"/>
          <w:szCs w:val="32"/>
        </w:rPr>
        <w:t>Грейдирование</w:t>
      </w:r>
      <w:proofErr w:type="spellEnd"/>
      <w:r w:rsidRPr="009030FE">
        <w:rPr>
          <w:sz w:val="32"/>
          <w:szCs w:val="32"/>
        </w:rPr>
        <w:t xml:space="preserve"> 279400,00 рублей гравийных дорог поселения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r w:rsidRPr="009030FE">
        <w:rPr>
          <w:sz w:val="32"/>
          <w:szCs w:val="32"/>
        </w:rPr>
        <w:t>Дорожная разметка 127235,00 рублей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r w:rsidRPr="009030FE">
        <w:rPr>
          <w:sz w:val="32"/>
          <w:szCs w:val="32"/>
        </w:rPr>
        <w:t>Геодезические работы на сумму 35000 рублей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r w:rsidRPr="009030FE">
        <w:rPr>
          <w:sz w:val="32"/>
          <w:szCs w:val="32"/>
        </w:rPr>
        <w:t>Лабораторные исследования испытания дорожно-строительного материала ремонта автомобильных дорог 108030,00 рублей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r w:rsidRPr="009030FE">
        <w:rPr>
          <w:sz w:val="32"/>
          <w:szCs w:val="32"/>
        </w:rPr>
        <w:t>Перерасчет проектной сметной документации изменениями в законодательстве ремонта автомобильных дорог 55867,36 рублей и изготовление проектно сметной документации 220000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r w:rsidRPr="009030FE">
        <w:rPr>
          <w:sz w:val="32"/>
          <w:szCs w:val="32"/>
        </w:rPr>
        <w:t>Поставка и установка дорожных знаков, светофоров по повышению БДД 406550,00 рублей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r w:rsidRPr="009030FE">
        <w:rPr>
          <w:sz w:val="32"/>
          <w:szCs w:val="32"/>
        </w:rPr>
        <w:t xml:space="preserve">Ремонт асфальтобетонного покрытия автомобильных дорог </w:t>
      </w:r>
      <w:r w:rsidR="003E3234">
        <w:rPr>
          <w:sz w:val="32"/>
          <w:szCs w:val="32"/>
        </w:rPr>
        <w:t xml:space="preserve">         </w:t>
      </w:r>
      <w:r w:rsidRPr="009030FE">
        <w:rPr>
          <w:sz w:val="32"/>
          <w:szCs w:val="32"/>
        </w:rPr>
        <w:t>ст</w:t>
      </w:r>
      <w:r w:rsidR="003E3234">
        <w:rPr>
          <w:sz w:val="32"/>
          <w:szCs w:val="32"/>
        </w:rPr>
        <w:t>.</w:t>
      </w:r>
      <w:r w:rsidRPr="009030FE">
        <w:rPr>
          <w:sz w:val="32"/>
          <w:szCs w:val="32"/>
        </w:rPr>
        <w:t xml:space="preserve"> Новорождественской 656493,00 рублей</w:t>
      </w:r>
      <w:r w:rsidR="003E3234">
        <w:rPr>
          <w:sz w:val="32"/>
          <w:szCs w:val="32"/>
        </w:rPr>
        <w:t xml:space="preserve"> (ямочный ремонт)</w:t>
      </w:r>
    </w:p>
    <w:p w:rsidR="00806511" w:rsidRPr="009030FE" w:rsidRDefault="00806511" w:rsidP="006B15AD">
      <w:pPr>
        <w:ind w:firstLine="851"/>
        <w:jc w:val="both"/>
        <w:rPr>
          <w:sz w:val="32"/>
          <w:szCs w:val="32"/>
        </w:rPr>
      </w:pPr>
      <w:r w:rsidRPr="009030FE">
        <w:rPr>
          <w:sz w:val="32"/>
          <w:szCs w:val="32"/>
        </w:rPr>
        <w:t>Строительный контроль ремонта асфальтобетонного покрытия автомобильных дорог ст</w:t>
      </w:r>
      <w:r w:rsidR="009030FE">
        <w:rPr>
          <w:sz w:val="32"/>
          <w:szCs w:val="32"/>
        </w:rPr>
        <w:t>.</w:t>
      </w:r>
      <w:r w:rsidRPr="009030FE">
        <w:rPr>
          <w:sz w:val="32"/>
          <w:szCs w:val="32"/>
        </w:rPr>
        <w:t xml:space="preserve"> Новорождественская 139562,49 рублей </w:t>
      </w:r>
    </w:p>
    <w:p w:rsidR="00806511" w:rsidRDefault="00806511" w:rsidP="00CE72AF">
      <w:pPr>
        <w:ind w:firstLine="709"/>
        <w:jc w:val="both"/>
        <w:rPr>
          <w:sz w:val="32"/>
          <w:szCs w:val="32"/>
        </w:rPr>
      </w:pPr>
    </w:p>
    <w:p w:rsidR="00CF5ED6" w:rsidRDefault="00CF5ED6" w:rsidP="00CF5ED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Pr="00244293">
        <w:rPr>
          <w:b/>
          <w:sz w:val="32"/>
          <w:szCs w:val="32"/>
        </w:rPr>
        <w:t>лагоустройство</w:t>
      </w:r>
    </w:p>
    <w:p w:rsidR="005254A8" w:rsidRPr="005254A8" w:rsidRDefault="005254A8" w:rsidP="00CF5ED6">
      <w:pPr>
        <w:ind w:firstLine="709"/>
        <w:jc w:val="center"/>
        <w:rPr>
          <w:b/>
          <w:sz w:val="24"/>
          <w:szCs w:val="24"/>
        </w:rPr>
      </w:pPr>
    </w:p>
    <w:p w:rsidR="00C054F9" w:rsidRDefault="0098022E" w:rsidP="00C054F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счет собственных средств </w:t>
      </w:r>
      <w:r w:rsidR="00C054F9">
        <w:rPr>
          <w:sz w:val="32"/>
          <w:szCs w:val="32"/>
        </w:rPr>
        <w:t>за прошедший год выполнены работы по благоустройству территории поселения</w:t>
      </w:r>
      <w:r w:rsidR="00861FD0">
        <w:rPr>
          <w:sz w:val="32"/>
          <w:szCs w:val="32"/>
        </w:rPr>
        <w:t>, а именно</w:t>
      </w:r>
      <w:r w:rsidR="00C054F9">
        <w:rPr>
          <w:sz w:val="32"/>
          <w:szCs w:val="32"/>
        </w:rPr>
        <w:t>:</w:t>
      </w:r>
    </w:p>
    <w:p w:rsidR="006B15AD" w:rsidRDefault="00C054F9" w:rsidP="00C054F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B15AD">
        <w:rPr>
          <w:sz w:val="32"/>
          <w:szCs w:val="32"/>
        </w:rPr>
        <w:t xml:space="preserve">приобретено и высажено на территории памятника погибшим войнам в годы ВОВ 20 кустов Туи </w:t>
      </w:r>
      <w:proofErr w:type="spellStart"/>
      <w:r w:rsidR="006B15AD">
        <w:rPr>
          <w:sz w:val="32"/>
          <w:szCs w:val="32"/>
        </w:rPr>
        <w:t>Смаргард</w:t>
      </w:r>
      <w:proofErr w:type="spellEnd"/>
      <w:r w:rsidR="006B15AD">
        <w:rPr>
          <w:sz w:val="32"/>
          <w:szCs w:val="32"/>
        </w:rPr>
        <w:t xml:space="preserve"> на сумму 44,6 тыс. рублей;</w:t>
      </w:r>
    </w:p>
    <w:p w:rsidR="006D7734" w:rsidRDefault="006B15AD" w:rsidP="00C054F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-по исковому заявлению Тихорецкой межрайонной прокуратуры произведена укладка водопроводной сети на территорию кладбища</w:t>
      </w:r>
      <w:r w:rsidR="006D7734">
        <w:rPr>
          <w:sz w:val="32"/>
          <w:szCs w:val="32"/>
        </w:rPr>
        <w:t xml:space="preserve"> расположенную </w:t>
      </w:r>
      <w:r>
        <w:rPr>
          <w:sz w:val="32"/>
          <w:szCs w:val="32"/>
        </w:rPr>
        <w:t>в ст. Новорождественск</w:t>
      </w:r>
      <w:r w:rsidR="006D7734">
        <w:rPr>
          <w:sz w:val="32"/>
          <w:szCs w:val="32"/>
        </w:rPr>
        <w:t>ой</w:t>
      </w:r>
      <w:r>
        <w:rPr>
          <w:sz w:val="32"/>
          <w:szCs w:val="32"/>
        </w:rPr>
        <w:t xml:space="preserve"> на сумму 51,9 тыс. руб</w:t>
      </w:r>
      <w:r w:rsidR="006D7734">
        <w:rPr>
          <w:sz w:val="32"/>
          <w:szCs w:val="32"/>
        </w:rPr>
        <w:t>лей;</w:t>
      </w:r>
    </w:p>
    <w:p w:rsidR="006B15AD" w:rsidRDefault="006D7734" w:rsidP="00C054F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произведена инвентаризация мест захоронения на сумму 228,6 тыс. рублей. </w:t>
      </w:r>
      <w:r w:rsidR="006B15AD">
        <w:rPr>
          <w:sz w:val="32"/>
          <w:szCs w:val="32"/>
        </w:rPr>
        <w:t xml:space="preserve"> </w:t>
      </w:r>
    </w:p>
    <w:p w:rsidR="003A2E14" w:rsidRPr="00CE72AF" w:rsidRDefault="003A2E14" w:rsidP="00CE72AF">
      <w:pPr>
        <w:ind w:firstLine="709"/>
        <w:jc w:val="both"/>
        <w:rPr>
          <w:sz w:val="32"/>
          <w:szCs w:val="32"/>
        </w:rPr>
      </w:pPr>
      <w:r w:rsidRPr="00CE72AF">
        <w:rPr>
          <w:sz w:val="32"/>
          <w:szCs w:val="32"/>
        </w:rPr>
        <w:t xml:space="preserve">Проблемным вопросом остается вопрос санитарного порядка. На территории поселения осуществляет деятельность по вывозу ТКО ИП </w:t>
      </w:r>
      <w:proofErr w:type="spellStart"/>
      <w:r w:rsidR="006D7734">
        <w:rPr>
          <w:sz w:val="32"/>
          <w:szCs w:val="32"/>
        </w:rPr>
        <w:t>Фицкая</w:t>
      </w:r>
      <w:proofErr w:type="spellEnd"/>
      <w:r w:rsidR="006D7734">
        <w:rPr>
          <w:sz w:val="32"/>
          <w:szCs w:val="32"/>
        </w:rPr>
        <w:t xml:space="preserve"> Н.А.</w:t>
      </w:r>
      <w:r w:rsidRPr="00CE72AF">
        <w:rPr>
          <w:sz w:val="32"/>
          <w:szCs w:val="32"/>
        </w:rPr>
        <w:t xml:space="preserve"> По состоянию на </w:t>
      </w:r>
      <w:r w:rsidR="00DC74F9" w:rsidRPr="00CE72AF">
        <w:rPr>
          <w:sz w:val="32"/>
          <w:szCs w:val="32"/>
        </w:rPr>
        <w:t>01.</w:t>
      </w:r>
      <w:r w:rsidR="00750D6F" w:rsidRPr="00CE72AF">
        <w:rPr>
          <w:sz w:val="32"/>
          <w:szCs w:val="32"/>
        </w:rPr>
        <w:t>01</w:t>
      </w:r>
      <w:r w:rsidR="00DC74F9" w:rsidRPr="00CE72AF">
        <w:rPr>
          <w:sz w:val="32"/>
          <w:szCs w:val="32"/>
        </w:rPr>
        <w:t>.</w:t>
      </w:r>
      <w:r w:rsidRPr="00CE72AF">
        <w:rPr>
          <w:sz w:val="32"/>
          <w:szCs w:val="32"/>
        </w:rPr>
        <w:t>20</w:t>
      </w:r>
      <w:r w:rsidR="00CE72AF">
        <w:rPr>
          <w:sz w:val="32"/>
          <w:szCs w:val="32"/>
        </w:rPr>
        <w:t>2</w:t>
      </w:r>
      <w:r w:rsidR="006D7734">
        <w:rPr>
          <w:sz w:val="32"/>
          <w:szCs w:val="32"/>
        </w:rPr>
        <w:t>2</w:t>
      </w:r>
      <w:r w:rsidRPr="00CE72AF">
        <w:rPr>
          <w:sz w:val="32"/>
          <w:szCs w:val="32"/>
        </w:rPr>
        <w:t xml:space="preserve"> года заключено </w:t>
      </w:r>
      <w:r w:rsidR="00DD0DB7">
        <w:rPr>
          <w:sz w:val="32"/>
          <w:szCs w:val="32"/>
        </w:rPr>
        <w:t xml:space="preserve">                      </w:t>
      </w:r>
      <w:r w:rsidR="006D7734">
        <w:rPr>
          <w:sz w:val="32"/>
          <w:szCs w:val="32"/>
        </w:rPr>
        <w:t>833</w:t>
      </w:r>
      <w:r w:rsidRPr="00CE72AF">
        <w:rPr>
          <w:sz w:val="32"/>
          <w:szCs w:val="32"/>
        </w:rPr>
        <w:t xml:space="preserve"> договоров на вывоз ТКО, что </w:t>
      </w:r>
      <w:r w:rsidR="00847616" w:rsidRPr="00CE72AF">
        <w:rPr>
          <w:sz w:val="32"/>
          <w:szCs w:val="32"/>
        </w:rPr>
        <w:t xml:space="preserve">составляет </w:t>
      </w:r>
      <w:r w:rsidR="006D7734">
        <w:rPr>
          <w:sz w:val="32"/>
          <w:szCs w:val="32"/>
        </w:rPr>
        <w:t>37,6</w:t>
      </w:r>
      <w:r w:rsidR="00847616" w:rsidRPr="00CE72AF">
        <w:rPr>
          <w:sz w:val="32"/>
          <w:szCs w:val="32"/>
        </w:rPr>
        <w:t>% от общего количества домовладений</w:t>
      </w:r>
      <w:r w:rsidRPr="00CE72AF">
        <w:rPr>
          <w:sz w:val="32"/>
          <w:szCs w:val="32"/>
        </w:rPr>
        <w:t>. С целью повышения уровня санитарного порядка в поселении ведется дополнительная совмес</w:t>
      </w:r>
      <w:r w:rsidR="006D7734">
        <w:rPr>
          <w:sz w:val="32"/>
          <w:szCs w:val="32"/>
        </w:rPr>
        <w:t xml:space="preserve">тная работа руководителей ТОС </w:t>
      </w:r>
      <w:r w:rsidRPr="00CE72AF">
        <w:rPr>
          <w:sz w:val="32"/>
          <w:szCs w:val="32"/>
        </w:rPr>
        <w:t xml:space="preserve">с гражданами, не заключившими договора на вывоз ТКО. </w:t>
      </w:r>
    </w:p>
    <w:p w:rsidR="009174D5" w:rsidRPr="00CE72AF" w:rsidRDefault="00CD0A01" w:rsidP="00CE72AF">
      <w:pPr>
        <w:ind w:firstLine="709"/>
        <w:jc w:val="both"/>
        <w:rPr>
          <w:sz w:val="32"/>
          <w:szCs w:val="32"/>
        </w:rPr>
      </w:pPr>
      <w:r w:rsidRPr="00CE72AF">
        <w:rPr>
          <w:sz w:val="32"/>
          <w:szCs w:val="32"/>
        </w:rPr>
        <w:t xml:space="preserve">В ходе проведения мероприятий по наведению санитарного порядка и благоустройству в </w:t>
      </w:r>
      <w:r w:rsidR="006D7734">
        <w:rPr>
          <w:sz w:val="32"/>
          <w:szCs w:val="32"/>
        </w:rPr>
        <w:t xml:space="preserve">Новорождественском </w:t>
      </w:r>
      <w:r w:rsidRPr="00CE72AF">
        <w:rPr>
          <w:sz w:val="32"/>
          <w:szCs w:val="32"/>
        </w:rPr>
        <w:t xml:space="preserve"> сельском поселении</w:t>
      </w:r>
      <w:r w:rsidR="00FB4A7D" w:rsidRPr="00CE72AF">
        <w:rPr>
          <w:sz w:val="32"/>
          <w:szCs w:val="32"/>
        </w:rPr>
        <w:t xml:space="preserve"> на постоянной основе</w:t>
      </w:r>
      <w:r w:rsidRPr="00CE72AF">
        <w:rPr>
          <w:sz w:val="32"/>
          <w:szCs w:val="32"/>
        </w:rPr>
        <w:t xml:space="preserve"> </w:t>
      </w:r>
      <w:r w:rsidR="000D48BE" w:rsidRPr="00CE72AF">
        <w:rPr>
          <w:sz w:val="32"/>
          <w:szCs w:val="32"/>
        </w:rPr>
        <w:t>выполнялась</w:t>
      </w:r>
      <w:r w:rsidRPr="00CE72AF">
        <w:rPr>
          <w:sz w:val="32"/>
          <w:szCs w:val="32"/>
        </w:rPr>
        <w:t xml:space="preserve"> уборка территории </w:t>
      </w:r>
      <w:r w:rsidR="00DF36B1">
        <w:rPr>
          <w:sz w:val="32"/>
          <w:szCs w:val="32"/>
        </w:rPr>
        <w:t>общего пользования.</w:t>
      </w:r>
    </w:p>
    <w:p w:rsidR="00FF5745" w:rsidRDefault="00FF5745" w:rsidP="00777F93">
      <w:pPr>
        <w:rPr>
          <w:b/>
          <w:sz w:val="32"/>
          <w:szCs w:val="32"/>
        </w:rPr>
      </w:pPr>
    </w:p>
    <w:p w:rsidR="000F461B" w:rsidRPr="00244293" w:rsidRDefault="000F461B" w:rsidP="00EF56CF">
      <w:pPr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Электроснабжение</w:t>
      </w:r>
    </w:p>
    <w:p w:rsidR="000F461B" w:rsidRPr="00C46092" w:rsidRDefault="000F461B" w:rsidP="00B20157">
      <w:pPr>
        <w:jc w:val="both"/>
        <w:rPr>
          <w:b/>
          <w:sz w:val="24"/>
          <w:szCs w:val="24"/>
        </w:rPr>
      </w:pPr>
    </w:p>
    <w:p w:rsidR="00CE72AF" w:rsidRPr="00CE72AF" w:rsidRDefault="00CE72AF" w:rsidP="00CE72AF">
      <w:pPr>
        <w:ind w:firstLine="709"/>
        <w:jc w:val="both"/>
        <w:rPr>
          <w:sz w:val="32"/>
          <w:szCs w:val="32"/>
        </w:rPr>
      </w:pPr>
      <w:r w:rsidRPr="00CE72AF">
        <w:rPr>
          <w:sz w:val="32"/>
          <w:szCs w:val="32"/>
        </w:rPr>
        <w:t xml:space="preserve">На территории поселения функционируют </w:t>
      </w:r>
      <w:r w:rsidR="006D7734">
        <w:rPr>
          <w:sz w:val="32"/>
          <w:szCs w:val="32"/>
        </w:rPr>
        <w:t>6</w:t>
      </w:r>
      <w:r w:rsidRPr="00CE72AF">
        <w:rPr>
          <w:sz w:val="32"/>
          <w:szCs w:val="32"/>
        </w:rPr>
        <w:t xml:space="preserve"> линий уличного освещения.</w:t>
      </w:r>
    </w:p>
    <w:p w:rsidR="00CE72AF" w:rsidRDefault="00014B1F" w:rsidP="00FF7B2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202</w:t>
      </w:r>
      <w:r w:rsidR="006D7734">
        <w:rPr>
          <w:sz w:val="32"/>
          <w:szCs w:val="32"/>
        </w:rPr>
        <w:t>1</w:t>
      </w:r>
      <w:r>
        <w:rPr>
          <w:sz w:val="32"/>
          <w:szCs w:val="32"/>
        </w:rPr>
        <w:t xml:space="preserve"> году</w:t>
      </w:r>
      <w:r w:rsidR="00CE72AF" w:rsidRPr="00CE72AF">
        <w:rPr>
          <w:sz w:val="32"/>
          <w:szCs w:val="32"/>
        </w:rPr>
        <w:t xml:space="preserve"> </w:t>
      </w:r>
      <w:r w:rsidR="00C46092">
        <w:rPr>
          <w:sz w:val="32"/>
          <w:szCs w:val="32"/>
        </w:rPr>
        <w:t xml:space="preserve">за счет местного бюджета </w:t>
      </w:r>
      <w:r w:rsidR="00CE72AF" w:rsidRPr="00CE72AF">
        <w:rPr>
          <w:sz w:val="32"/>
          <w:szCs w:val="32"/>
        </w:rPr>
        <w:t xml:space="preserve">выполнены работы по освещению </w:t>
      </w:r>
      <w:r w:rsidR="00FF5745">
        <w:rPr>
          <w:sz w:val="32"/>
          <w:szCs w:val="32"/>
        </w:rPr>
        <w:t xml:space="preserve">ул. </w:t>
      </w:r>
      <w:r w:rsidR="006D7734">
        <w:rPr>
          <w:sz w:val="32"/>
          <w:szCs w:val="32"/>
        </w:rPr>
        <w:t>Ленина.</w:t>
      </w:r>
    </w:p>
    <w:p w:rsidR="006F57FC" w:rsidRDefault="006F57FC" w:rsidP="00FF7B2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Установлено 7 новых лам уличного освещения, отремонтировано 65.</w:t>
      </w:r>
    </w:p>
    <w:p w:rsidR="00B45262" w:rsidRPr="00244293" w:rsidRDefault="00B45262" w:rsidP="00B20157">
      <w:pPr>
        <w:jc w:val="both"/>
        <w:rPr>
          <w:sz w:val="32"/>
          <w:szCs w:val="32"/>
        </w:rPr>
      </w:pPr>
    </w:p>
    <w:p w:rsidR="00221367" w:rsidRPr="00244293" w:rsidRDefault="00221367" w:rsidP="00EF56CF">
      <w:pPr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Сельское хозяйство</w:t>
      </w:r>
    </w:p>
    <w:p w:rsidR="00221367" w:rsidRPr="00244293" w:rsidRDefault="00221367" w:rsidP="00B20157">
      <w:pPr>
        <w:jc w:val="both"/>
        <w:rPr>
          <w:sz w:val="32"/>
          <w:szCs w:val="32"/>
        </w:rPr>
      </w:pPr>
    </w:p>
    <w:p w:rsidR="008144F0" w:rsidRPr="008C15E2" w:rsidRDefault="008144F0" w:rsidP="008144F0">
      <w:pPr>
        <w:ind w:firstLine="851"/>
        <w:jc w:val="both"/>
        <w:rPr>
          <w:color w:val="000000"/>
          <w:sz w:val="32"/>
          <w:szCs w:val="32"/>
        </w:rPr>
      </w:pPr>
      <w:r w:rsidRPr="008C15E2">
        <w:rPr>
          <w:color w:val="000000"/>
          <w:sz w:val="32"/>
          <w:szCs w:val="32"/>
        </w:rPr>
        <w:t>На территории поселения осуществляет деятельность 7</w:t>
      </w:r>
      <w:r>
        <w:rPr>
          <w:color w:val="000000"/>
          <w:sz w:val="32"/>
          <w:szCs w:val="32"/>
        </w:rPr>
        <w:t xml:space="preserve"> крупных предприятий и 39 Крестьянско-фермерских хозяйств. </w:t>
      </w:r>
    </w:p>
    <w:p w:rsidR="008D39C1" w:rsidRPr="008144F0" w:rsidRDefault="008144F0" w:rsidP="00B84203">
      <w:pPr>
        <w:ind w:firstLine="709"/>
        <w:jc w:val="both"/>
        <w:rPr>
          <w:color w:val="000000" w:themeColor="text1"/>
          <w:sz w:val="32"/>
          <w:szCs w:val="32"/>
        </w:rPr>
      </w:pPr>
      <w:r w:rsidRPr="008144F0">
        <w:rPr>
          <w:color w:val="000000" w:themeColor="text1"/>
          <w:sz w:val="32"/>
          <w:szCs w:val="32"/>
        </w:rPr>
        <w:t>В 2021 году с</w:t>
      </w:r>
      <w:r w:rsidR="00B84203" w:rsidRPr="008144F0">
        <w:rPr>
          <w:color w:val="000000" w:themeColor="text1"/>
          <w:sz w:val="32"/>
          <w:szCs w:val="32"/>
        </w:rPr>
        <w:t xml:space="preserve"> </w:t>
      </w:r>
      <w:r w:rsidR="00221367" w:rsidRPr="008144F0">
        <w:rPr>
          <w:color w:val="000000" w:themeColor="text1"/>
          <w:sz w:val="32"/>
          <w:szCs w:val="32"/>
        </w:rPr>
        <w:t xml:space="preserve">сельскохозяйственных угодий </w:t>
      </w:r>
      <w:r w:rsidR="00354227" w:rsidRPr="008144F0">
        <w:rPr>
          <w:color w:val="000000" w:themeColor="text1"/>
          <w:sz w:val="32"/>
          <w:szCs w:val="32"/>
        </w:rPr>
        <w:t>Новорождественского</w:t>
      </w:r>
      <w:r w:rsidR="00221367" w:rsidRPr="008144F0">
        <w:rPr>
          <w:color w:val="000000" w:themeColor="text1"/>
          <w:sz w:val="32"/>
          <w:szCs w:val="32"/>
        </w:rPr>
        <w:t xml:space="preserve"> сел</w:t>
      </w:r>
      <w:r w:rsidR="006E647D" w:rsidRPr="008144F0">
        <w:rPr>
          <w:color w:val="000000" w:themeColor="text1"/>
          <w:sz w:val="32"/>
          <w:szCs w:val="32"/>
        </w:rPr>
        <w:t>ьского поселени</w:t>
      </w:r>
      <w:r w:rsidR="00B84203" w:rsidRPr="008144F0">
        <w:rPr>
          <w:color w:val="000000" w:themeColor="text1"/>
          <w:sz w:val="32"/>
          <w:szCs w:val="32"/>
        </w:rPr>
        <w:t xml:space="preserve">я </w:t>
      </w:r>
      <w:r w:rsidR="008D39C1" w:rsidRPr="008144F0">
        <w:rPr>
          <w:color w:val="000000" w:themeColor="text1"/>
          <w:sz w:val="32"/>
          <w:szCs w:val="32"/>
        </w:rPr>
        <w:t>собра</w:t>
      </w:r>
      <w:r w:rsidR="001A2D7F" w:rsidRPr="008144F0">
        <w:rPr>
          <w:color w:val="000000" w:themeColor="text1"/>
          <w:sz w:val="32"/>
          <w:szCs w:val="32"/>
        </w:rPr>
        <w:t xml:space="preserve">но сельхозпродукции: пшеницы- </w:t>
      </w:r>
      <w:r w:rsidRPr="008144F0">
        <w:rPr>
          <w:color w:val="000000" w:themeColor="text1"/>
          <w:sz w:val="32"/>
          <w:szCs w:val="32"/>
        </w:rPr>
        <w:t>29965</w:t>
      </w:r>
      <w:r w:rsidR="008D39C1" w:rsidRPr="008144F0">
        <w:rPr>
          <w:color w:val="000000" w:themeColor="text1"/>
          <w:sz w:val="32"/>
          <w:szCs w:val="32"/>
        </w:rPr>
        <w:t xml:space="preserve"> тонн, ячмен</w:t>
      </w:r>
      <w:r w:rsidR="001A2D7F" w:rsidRPr="008144F0">
        <w:rPr>
          <w:color w:val="000000" w:themeColor="text1"/>
          <w:sz w:val="32"/>
          <w:szCs w:val="32"/>
        </w:rPr>
        <w:t xml:space="preserve">я- </w:t>
      </w:r>
      <w:r w:rsidRPr="008144F0">
        <w:rPr>
          <w:color w:val="000000" w:themeColor="text1"/>
          <w:sz w:val="32"/>
          <w:szCs w:val="32"/>
        </w:rPr>
        <w:t>2853</w:t>
      </w:r>
      <w:r w:rsidR="001A2D7F" w:rsidRPr="008144F0">
        <w:rPr>
          <w:color w:val="000000" w:themeColor="text1"/>
          <w:sz w:val="32"/>
          <w:szCs w:val="32"/>
        </w:rPr>
        <w:t xml:space="preserve"> тонн, кукурузы- </w:t>
      </w:r>
      <w:r w:rsidRPr="008144F0">
        <w:rPr>
          <w:color w:val="000000" w:themeColor="text1"/>
          <w:sz w:val="32"/>
          <w:szCs w:val="32"/>
        </w:rPr>
        <w:t>14057</w:t>
      </w:r>
      <w:r w:rsidR="001A2D7F" w:rsidRPr="008144F0">
        <w:rPr>
          <w:color w:val="000000" w:themeColor="text1"/>
          <w:sz w:val="32"/>
          <w:szCs w:val="32"/>
        </w:rPr>
        <w:t xml:space="preserve"> тонн, подсолнечника- </w:t>
      </w:r>
      <w:r w:rsidRPr="008144F0">
        <w:rPr>
          <w:color w:val="000000" w:themeColor="text1"/>
          <w:sz w:val="32"/>
          <w:szCs w:val="32"/>
        </w:rPr>
        <w:t>6540 тонн.</w:t>
      </w:r>
    </w:p>
    <w:p w:rsidR="00221367" w:rsidRPr="008144F0" w:rsidRDefault="008D39C1" w:rsidP="00E1041D">
      <w:pPr>
        <w:ind w:firstLine="709"/>
        <w:jc w:val="both"/>
        <w:rPr>
          <w:color w:val="000000" w:themeColor="text1"/>
          <w:sz w:val="32"/>
          <w:szCs w:val="32"/>
        </w:rPr>
      </w:pPr>
      <w:r w:rsidRPr="008144F0">
        <w:rPr>
          <w:color w:val="000000" w:themeColor="text1"/>
          <w:sz w:val="32"/>
          <w:szCs w:val="32"/>
        </w:rPr>
        <w:t>Также в поселении</w:t>
      </w:r>
      <w:r w:rsidR="00295030" w:rsidRPr="008144F0">
        <w:rPr>
          <w:color w:val="000000" w:themeColor="text1"/>
          <w:sz w:val="32"/>
          <w:szCs w:val="32"/>
        </w:rPr>
        <w:t xml:space="preserve"> числится </w:t>
      </w:r>
      <w:r w:rsidR="006F57FC">
        <w:rPr>
          <w:color w:val="000000" w:themeColor="text1"/>
          <w:sz w:val="32"/>
          <w:szCs w:val="32"/>
        </w:rPr>
        <w:t>2224</w:t>
      </w:r>
      <w:r w:rsidR="00B84203" w:rsidRPr="008144F0">
        <w:rPr>
          <w:color w:val="000000" w:themeColor="text1"/>
          <w:sz w:val="32"/>
          <w:szCs w:val="32"/>
        </w:rPr>
        <w:t xml:space="preserve"> </w:t>
      </w:r>
      <w:r w:rsidR="001156F4" w:rsidRPr="008144F0">
        <w:rPr>
          <w:color w:val="000000" w:themeColor="text1"/>
          <w:sz w:val="32"/>
          <w:szCs w:val="32"/>
        </w:rPr>
        <w:t>личных подсобных хозяйств</w:t>
      </w:r>
      <w:r w:rsidR="00B84203" w:rsidRPr="008144F0">
        <w:rPr>
          <w:color w:val="000000" w:themeColor="text1"/>
          <w:sz w:val="32"/>
          <w:szCs w:val="32"/>
        </w:rPr>
        <w:t xml:space="preserve">, действуют </w:t>
      </w:r>
      <w:r w:rsidR="008144F0" w:rsidRPr="008144F0">
        <w:rPr>
          <w:color w:val="000000" w:themeColor="text1"/>
          <w:sz w:val="32"/>
          <w:szCs w:val="32"/>
        </w:rPr>
        <w:t>59</w:t>
      </w:r>
      <w:r w:rsidR="00B84203" w:rsidRPr="008144F0">
        <w:rPr>
          <w:color w:val="000000" w:themeColor="text1"/>
          <w:sz w:val="32"/>
          <w:szCs w:val="32"/>
        </w:rPr>
        <w:t xml:space="preserve"> теплиц площадью </w:t>
      </w:r>
      <w:r w:rsidR="008144F0" w:rsidRPr="008144F0">
        <w:rPr>
          <w:color w:val="000000" w:themeColor="text1"/>
          <w:sz w:val="32"/>
          <w:szCs w:val="32"/>
        </w:rPr>
        <w:t>14705</w:t>
      </w:r>
      <w:r w:rsidR="00221367" w:rsidRPr="008144F0">
        <w:rPr>
          <w:color w:val="000000" w:themeColor="text1"/>
          <w:sz w:val="32"/>
          <w:szCs w:val="32"/>
        </w:rPr>
        <w:t xml:space="preserve"> квадратных метров, в которых выращивается зелень, рассада овощных культур, огурцы, помидоры.</w:t>
      </w:r>
    </w:p>
    <w:p w:rsidR="00221367" w:rsidRPr="008144F0" w:rsidRDefault="008144F0" w:rsidP="00E1041D">
      <w:pPr>
        <w:ind w:firstLine="709"/>
        <w:jc w:val="both"/>
        <w:rPr>
          <w:color w:val="000000" w:themeColor="text1"/>
          <w:sz w:val="32"/>
          <w:szCs w:val="32"/>
        </w:rPr>
      </w:pPr>
      <w:proofErr w:type="gramStart"/>
      <w:r w:rsidRPr="008144F0">
        <w:rPr>
          <w:color w:val="000000" w:themeColor="text1"/>
          <w:sz w:val="32"/>
          <w:szCs w:val="32"/>
        </w:rPr>
        <w:t>В 2021</w:t>
      </w:r>
      <w:r w:rsidR="00221367" w:rsidRPr="008144F0">
        <w:rPr>
          <w:color w:val="000000" w:themeColor="text1"/>
          <w:sz w:val="32"/>
          <w:szCs w:val="32"/>
        </w:rPr>
        <w:t xml:space="preserve"> году при действии программы государственной поддержки в виде субсидий для личных подсобных хозяйств, а так же организаций и лиц, осуществляющих предпринимательскую </w:t>
      </w:r>
      <w:r w:rsidR="00221367" w:rsidRPr="008144F0">
        <w:rPr>
          <w:color w:val="000000" w:themeColor="text1"/>
          <w:sz w:val="32"/>
          <w:szCs w:val="32"/>
        </w:rPr>
        <w:lastRenderedPageBreak/>
        <w:t>деятельность, на производство продукции животноводства, строительство теплиц, закупку племенных и товарны</w:t>
      </w:r>
      <w:r w:rsidR="00575C6B" w:rsidRPr="008144F0">
        <w:rPr>
          <w:color w:val="000000" w:themeColor="text1"/>
          <w:sz w:val="32"/>
          <w:szCs w:val="32"/>
        </w:rPr>
        <w:t>х сельскохозяйственных животных</w:t>
      </w:r>
      <w:r w:rsidR="00221367" w:rsidRPr="008144F0">
        <w:rPr>
          <w:color w:val="000000" w:themeColor="text1"/>
          <w:sz w:val="32"/>
          <w:szCs w:val="32"/>
        </w:rPr>
        <w:t xml:space="preserve"> управлением сельского хозяйства администрации муниципального образования Тихорецкий район выплачено субсидий на </w:t>
      </w:r>
      <w:r w:rsidR="001156F4" w:rsidRPr="008144F0">
        <w:rPr>
          <w:color w:val="000000" w:themeColor="text1"/>
          <w:sz w:val="32"/>
          <w:szCs w:val="32"/>
        </w:rPr>
        <w:t xml:space="preserve">общую </w:t>
      </w:r>
      <w:r w:rsidR="00221367" w:rsidRPr="008144F0">
        <w:rPr>
          <w:color w:val="000000" w:themeColor="text1"/>
          <w:sz w:val="32"/>
          <w:szCs w:val="32"/>
        </w:rPr>
        <w:t xml:space="preserve">сумму </w:t>
      </w:r>
      <w:r w:rsidRPr="008144F0">
        <w:rPr>
          <w:color w:val="000000" w:themeColor="text1"/>
          <w:sz w:val="32"/>
          <w:szCs w:val="32"/>
        </w:rPr>
        <w:t>180542</w:t>
      </w:r>
      <w:r w:rsidR="00221367" w:rsidRPr="008144F0">
        <w:rPr>
          <w:color w:val="000000" w:themeColor="text1"/>
          <w:sz w:val="32"/>
          <w:szCs w:val="32"/>
        </w:rPr>
        <w:t xml:space="preserve"> рублей, из них:</w:t>
      </w:r>
      <w:proofErr w:type="gramEnd"/>
      <w:r w:rsidR="00221367" w:rsidRPr="008144F0">
        <w:rPr>
          <w:color w:val="000000" w:themeColor="text1"/>
          <w:sz w:val="32"/>
          <w:szCs w:val="32"/>
        </w:rPr>
        <w:t xml:space="preserve"> </w:t>
      </w:r>
      <w:r w:rsidRPr="008144F0">
        <w:rPr>
          <w:color w:val="000000" w:themeColor="text1"/>
          <w:sz w:val="32"/>
          <w:szCs w:val="32"/>
        </w:rPr>
        <w:t xml:space="preserve"> КФХ – 140738 руб., ЛПХ – 39804 руб.</w:t>
      </w:r>
    </w:p>
    <w:p w:rsidR="00244293" w:rsidRPr="00244293" w:rsidRDefault="00244293" w:rsidP="00B20157">
      <w:pPr>
        <w:ind w:firstLine="851"/>
        <w:jc w:val="both"/>
        <w:rPr>
          <w:sz w:val="32"/>
          <w:szCs w:val="32"/>
        </w:rPr>
      </w:pPr>
    </w:p>
    <w:p w:rsidR="007614BF" w:rsidRPr="00244293" w:rsidRDefault="007614BF" w:rsidP="00EF56CF">
      <w:pPr>
        <w:ind w:firstLine="708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Торговля и бытовое обслуживание</w:t>
      </w:r>
    </w:p>
    <w:p w:rsidR="007614BF" w:rsidRPr="00244293" w:rsidRDefault="007614BF" w:rsidP="00B20157">
      <w:pPr>
        <w:ind w:firstLine="708"/>
        <w:jc w:val="both"/>
        <w:rPr>
          <w:sz w:val="32"/>
          <w:szCs w:val="32"/>
        </w:rPr>
      </w:pPr>
    </w:p>
    <w:p w:rsidR="00954DAB" w:rsidRPr="00244293" w:rsidRDefault="007614BF" w:rsidP="00954DAB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>Жителей поселения</w:t>
      </w:r>
      <w:r w:rsidR="00354227">
        <w:rPr>
          <w:sz w:val="32"/>
          <w:szCs w:val="32"/>
        </w:rPr>
        <w:t xml:space="preserve"> </w:t>
      </w:r>
      <w:r w:rsidR="00B135A1">
        <w:rPr>
          <w:sz w:val="32"/>
          <w:szCs w:val="32"/>
        </w:rPr>
        <w:t xml:space="preserve">обслуживают </w:t>
      </w:r>
      <w:r w:rsidR="00354227">
        <w:rPr>
          <w:sz w:val="32"/>
          <w:szCs w:val="32"/>
        </w:rPr>
        <w:t xml:space="preserve">4 </w:t>
      </w:r>
      <w:r w:rsidR="00B135A1">
        <w:rPr>
          <w:sz w:val="32"/>
          <w:szCs w:val="32"/>
        </w:rPr>
        <w:t xml:space="preserve">парикмахерских, </w:t>
      </w:r>
      <w:r w:rsidR="00354227">
        <w:rPr>
          <w:sz w:val="32"/>
          <w:szCs w:val="32"/>
        </w:rPr>
        <w:t xml:space="preserve"> 2 </w:t>
      </w:r>
      <w:r w:rsidR="00B135A1">
        <w:rPr>
          <w:sz w:val="32"/>
          <w:szCs w:val="32"/>
        </w:rPr>
        <w:t xml:space="preserve">мастерские по индивидуальному пошиву и </w:t>
      </w:r>
      <w:r w:rsidRPr="00244293">
        <w:rPr>
          <w:sz w:val="32"/>
          <w:szCs w:val="32"/>
        </w:rPr>
        <w:t>ремонту одежды</w:t>
      </w:r>
      <w:r w:rsidR="00954DAB">
        <w:rPr>
          <w:sz w:val="32"/>
          <w:szCs w:val="32"/>
        </w:rPr>
        <w:t>, 3 аптеки, 3 СТО, 7 нестационарных торговых объектов, 2 общепита.</w:t>
      </w:r>
    </w:p>
    <w:p w:rsidR="007614BF" w:rsidRPr="00244293" w:rsidRDefault="008966E6" w:rsidP="00E1041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обеспечения населения </w:t>
      </w:r>
      <w:r w:rsidR="007614BF" w:rsidRPr="00244293">
        <w:rPr>
          <w:sz w:val="32"/>
          <w:szCs w:val="32"/>
        </w:rPr>
        <w:t>услугами торгового</w:t>
      </w:r>
      <w:r w:rsidR="00C52728">
        <w:rPr>
          <w:sz w:val="32"/>
          <w:szCs w:val="32"/>
        </w:rPr>
        <w:t xml:space="preserve"> </w:t>
      </w:r>
      <w:r w:rsidR="007614BF" w:rsidRPr="00244293">
        <w:rPr>
          <w:sz w:val="32"/>
          <w:szCs w:val="32"/>
        </w:rPr>
        <w:t>обслуживания на</w:t>
      </w:r>
      <w:r w:rsidR="00CA5181" w:rsidRPr="00244293">
        <w:rPr>
          <w:sz w:val="32"/>
          <w:szCs w:val="32"/>
        </w:rPr>
        <w:t xml:space="preserve"> территории поселения работает</w:t>
      </w:r>
      <w:r w:rsidR="007614BF" w:rsidRPr="00244293">
        <w:rPr>
          <w:sz w:val="32"/>
          <w:szCs w:val="32"/>
        </w:rPr>
        <w:t xml:space="preserve"> </w:t>
      </w:r>
      <w:r w:rsidR="00954DAB">
        <w:rPr>
          <w:sz w:val="32"/>
          <w:szCs w:val="32"/>
        </w:rPr>
        <w:t>31</w:t>
      </w:r>
      <w:r w:rsidR="00CA5181" w:rsidRPr="00244293">
        <w:rPr>
          <w:sz w:val="32"/>
          <w:szCs w:val="32"/>
        </w:rPr>
        <w:t xml:space="preserve"> магазин</w:t>
      </w:r>
      <w:r w:rsidR="007614BF" w:rsidRPr="00244293">
        <w:rPr>
          <w:sz w:val="32"/>
          <w:szCs w:val="32"/>
        </w:rPr>
        <w:t>.</w:t>
      </w:r>
    </w:p>
    <w:p w:rsidR="007614BF" w:rsidRPr="00244293" w:rsidRDefault="007614BF" w:rsidP="00B20157">
      <w:pPr>
        <w:jc w:val="both"/>
        <w:rPr>
          <w:sz w:val="32"/>
          <w:szCs w:val="32"/>
        </w:rPr>
      </w:pPr>
    </w:p>
    <w:p w:rsidR="009B24AF" w:rsidRPr="00244293" w:rsidRDefault="009B24AF" w:rsidP="00EF56CF">
      <w:pPr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Ситуация на рынке труда</w:t>
      </w:r>
    </w:p>
    <w:p w:rsidR="009B24AF" w:rsidRPr="00244293" w:rsidRDefault="009B24AF" w:rsidP="00B20157">
      <w:pPr>
        <w:jc w:val="both"/>
        <w:rPr>
          <w:sz w:val="32"/>
          <w:szCs w:val="32"/>
        </w:rPr>
      </w:pPr>
    </w:p>
    <w:p w:rsidR="000A7B55" w:rsidRPr="00354227" w:rsidRDefault="008E1723" w:rsidP="00E1041D">
      <w:pPr>
        <w:shd w:val="clear" w:color="auto" w:fill="FFFFFF"/>
        <w:ind w:firstLine="709"/>
        <w:jc w:val="both"/>
        <w:rPr>
          <w:b/>
          <w:i/>
          <w:sz w:val="32"/>
          <w:szCs w:val="32"/>
        </w:rPr>
      </w:pPr>
      <w:r w:rsidRPr="00354227">
        <w:rPr>
          <w:sz w:val="32"/>
          <w:szCs w:val="32"/>
        </w:rPr>
        <w:t>Размер среднемесячной заработной платы за 202</w:t>
      </w:r>
      <w:r w:rsidR="00354227" w:rsidRPr="00354227">
        <w:rPr>
          <w:sz w:val="32"/>
          <w:szCs w:val="32"/>
        </w:rPr>
        <w:t>1</w:t>
      </w:r>
      <w:r w:rsidRPr="00354227">
        <w:rPr>
          <w:sz w:val="32"/>
          <w:szCs w:val="32"/>
        </w:rPr>
        <w:t xml:space="preserve"> год составил</w:t>
      </w:r>
      <w:r w:rsidR="00D52225" w:rsidRPr="00354227">
        <w:rPr>
          <w:sz w:val="32"/>
          <w:szCs w:val="32"/>
        </w:rPr>
        <w:t xml:space="preserve"> </w:t>
      </w:r>
      <w:r w:rsidR="00354227" w:rsidRPr="00354227">
        <w:rPr>
          <w:sz w:val="32"/>
          <w:szCs w:val="32"/>
        </w:rPr>
        <w:t>28700</w:t>
      </w:r>
      <w:r w:rsidR="00741F1D" w:rsidRPr="00354227">
        <w:rPr>
          <w:sz w:val="32"/>
          <w:szCs w:val="32"/>
        </w:rPr>
        <w:t xml:space="preserve"> рублей</w:t>
      </w:r>
      <w:r w:rsidR="00B135A1" w:rsidRPr="00354227">
        <w:rPr>
          <w:sz w:val="32"/>
          <w:szCs w:val="32"/>
        </w:rPr>
        <w:t xml:space="preserve">. </w:t>
      </w:r>
    </w:p>
    <w:p w:rsidR="009B24AF" w:rsidRPr="00354227" w:rsidRDefault="009B24AF" w:rsidP="00E1041D">
      <w:pPr>
        <w:ind w:firstLine="709"/>
        <w:jc w:val="both"/>
        <w:rPr>
          <w:b/>
          <w:sz w:val="32"/>
          <w:szCs w:val="32"/>
        </w:rPr>
      </w:pPr>
      <w:r w:rsidRPr="00354227">
        <w:rPr>
          <w:sz w:val="32"/>
          <w:szCs w:val="32"/>
        </w:rPr>
        <w:t>Для снижения напряжённости на рынке труда в поселении принята муниципальная программа «Содействие занятости населения», целью которой является трудоустройство безработных граждан.</w:t>
      </w:r>
    </w:p>
    <w:p w:rsidR="00354227" w:rsidRPr="00354227" w:rsidRDefault="00354227" w:rsidP="00354227">
      <w:pPr>
        <w:shd w:val="clear" w:color="auto" w:fill="FFFFFF"/>
        <w:ind w:left="1" w:right="-1" w:firstLineChars="298" w:firstLine="954"/>
        <w:jc w:val="both"/>
        <w:rPr>
          <w:sz w:val="32"/>
          <w:szCs w:val="32"/>
        </w:rPr>
      </w:pPr>
      <w:r w:rsidRPr="00354227">
        <w:rPr>
          <w:sz w:val="32"/>
          <w:szCs w:val="32"/>
        </w:rPr>
        <w:t>За 2021 год в ГУ КК «ЦЗН Тихорецкого района» за предоставлением государственных услуг обратилось 143 человек, проживающих в поселении.</w:t>
      </w:r>
    </w:p>
    <w:p w:rsidR="00354227" w:rsidRPr="00354227" w:rsidRDefault="00354227" w:rsidP="00354227">
      <w:pPr>
        <w:shd w:val="clear" w:color="auto" w:fill="FFFFFF"/>
        <w:ind w:left="1" w:right="-1" w:firstLineChars="298" w:firstLine="954"/>
        <w:jc w:val="both"/>
        <w:rPr>
          <w:sz w:val="32"/>
          <w:szCs w:val="32"/>
        </w:rPr>
      </w:pPr>
      <w:r w:rsidRPr="00354227">
        <w:rPr>
          <w:sz w:val="32"/>
          <w:szCs w:val="32"/>
        </w:rPr>
        <w:t xml:space="preserve">Признано безработными – 20 человек. </w:t>
      </w:r>
      <w:proofErr w:type="gramStart"/>
      <w:r w:rsidRPr="00354227">
        <w:rPr>
          <w:sz w:val="32"/>
          <w:szCs w:val="32"/>
        </w:rPr>
        <w:t>На учёте в центре занятости состоит 47 человека, ищущих работу, из них 47 – безработные.</w:t>
      </w:r>
      <w:proofErr w:type="gramEnd"/>
    </w:p>
    <w:p w:rsidR="00354227" w:rsidRPr="00354227" w:rsidRDefault="00354227" w:rsidP="00354227">
      <w:pPr>
        <w:ind w:left="1" w:right="-1" w:firstLineChars="298" w:firstLine="954"/>
        <w:jc w:val="both"/>
        <w:rPr>
          <w:sz w:val="32"/>
          <w:szCs w:val="32"/>
        </w:rPr>
      </w:pPr>
      <w:r w:rsidRPr="00354227">
        <w:rPr>
          <w:sz w:val="32"/>
          <w:szCs w:val="32"/>
        </w:rPr>
        <w:t xml:space="preserve">Уровень безработицы составил – 0,6 % </w:t>
      </w:r>
    </w:p>
    <w:p w:rsidR="00DA2F70" w:rsidRDefault="00DA2F70" w:rsidP="00E1041D">
      <w:pPr>
        <w:ind w:firstLine="709"/>
        <w:jc w:val="both"/>
        <w:rPr>
          <w:b/>
          <w:sz w:val="32"/>
          <w:szCs w:val="32"/>
        </w:rPr>
      </w:pPr>
    </w:p>
    <w:p w:rsidR="00AA1EDF" w:rsidRPr="00244293" w:rsidRDefault="00AA1EDF" w:rsidP="00244293">
      <w:pPr>
        <w:ind w:firstLine="851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Культура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Cs w:val="23"/>
        </w:rPr>
      </w:pPr>
      <w:r w:rsidRPr="001049EF">
        <w:rPr>
          <w:sz w:val="32"/>
          <w:szCs w:val="32"/>
        </w:rPr>
        <w:t>На территории Новорождественского сельского поселения находится одно клубное учреждение – муниципальное казенное учреждение культуры «Сельский Дом культуры Новорождественского сельского поселения Тихорецкого района»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Cs w:val="23"/>
        </w:rPr>
      </w:pPr>
      <w:r w:rsidRPr="001049EF">
        <w:rPr>
          <w:sz w:val="32"/>
          <w:szCs w:val="32"/>
        </w:rPr>
        <w:t>Штат сельского Дома культуры составляет 24,5 единиц, 17 творческих работников, 7 - технических.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Cs w:val="23"/>
        </w:rPr>
      </w:pPr>
      <w:r w:rsidRPr="001049EF">
        <w:rPr>
          <w:sz w:val="32"/>
          <w:szCs w:val="32"/>
        </w:rPr>
        <w:t xml:space="preserve">В Доме культуры функционирует 17 клубных формирований, количество участников составляет </w:t>
      </w:r>
      <w:r w:rsidRPr="001049EF">
        <w:rPr>
          <w:rStyle w:val="FontStyle21"/>
          <w:sz w:val="32"/>
          <w:szCs w:val="28"/>
        </w:rPr>
        <w:t>382</w:t>
      </w:r>
      <w:r w:rsidRPr="001049EF">
        <w:rPr>
          <w:sz w:val="32"/>
          <w:szCs w:val="32"/>
        </w:rPr>
        <w:t xml:space="preserve"> человека.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rStyle w:val="FontStyle21"/>
          <w:sz w:val="32"/>
          <w:szCs w:val="28"/>
        </w:rPr>
      </w:pPr>
      <w:r w:rsidRPr="001049EF">
        <w:rPr>
          <w:sz w:val="32"/>
          <w:szCs w:val="32"/>
        </w:rPr>
        <w:lastRenderedPageBreak/>
        <w:t xml:space="preserve">В 2021 году в Доме культуры ст. Новорождественской </w:t>
      </w:r>
      <w:r w:rsidRPr="001049EF">
        <w:rPr>
          <w:color w:val="C00000"/>
          <w:sz w:val="32"/>
          <w:szCs w:val="32"/>
        </w:rPr>
        <w:t xml:space="preserve"> </w:t>
      </w:r>
      <w:r w:rsidRPr="001049EF">
        <w:rPr>
          <w:rStyle w:val="FontStyle21"/>
          <w:sz w:val="32"/>
          <w:szCs w:val="28"/>
        </w:rPr>
        <w:t>597 культурно - массовых мероприятий. Из них 367 мероприятий в обычном формате (очно), которые посетило 34501 человек  и 230 мероприятий в формате (онлайн) удалённо посредством информационно-телекоммуникационной сети Интернет, что составило 47305 просмотров.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2C2D2E"/>
          <w:szCs w:val="23"/>
        </w:rPr>
      </w:pPr>
      <w:r w:rsidRPr="001049EF">
        <w:rPr>
          <w:sz w:val="32"/>
          <w:szCs w:val="32"/>
        </w:rPr>
        <w:t xml:space="preserve">На должном уровне в Доме культуры ведётся работа по патриотическому воспитанию подрастающего поколения. За период январь - декабрь 2021 года по этому направлению творческий коллектив подготовил </w:t>
      </w:r>
      <w:r w:rsidRPr="001049EF">
        <w:rPr>
          <w:sz w:val="32"/>
          <w:szCs w:val="28"/>
        </w:rPr>
        <w:t>306 мероприятий. Из них 154 онлайн мероприятий удалённо посредством информационно-телекоммуникационной сети Интернет, что составило 34174 просмотра и 152 офлайн мероприятий - 14446 присутствующих</w:t>
      </w:r>
      <w:r w:rsidRPr="001049EF">
        <w:rPr>
          <w:color w:val="C00000"/>
          <w:sz w:val="32"/>
          <w:szCs w:val="32"/>
        </w:rPr>
        <w:t>.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2C2D2E"/>
          <w:szCs w:val="23"/>
        </w:rPr>
      </w:pPr>
      <w:proofErr w:type="gramStart"/>
      <w:r w:rsidRPr="001049EF">
        <w:rPr>
          <w:sz w:val="32"/>
          <w:szCs w:val="32"/>
        </w:rPr>
        <w:t>В Доме культуры в соответствии с годовым планом основных мероприятий в рамках программы по реализации</w:t>
      </w:r>
      <w:proofErr w:type="gramEnd"/>
      <w:r w:rsidRPr="001049EF">
        <w:rPr>
          <w:sz w:val="32"/>
          <w:szCs w:val="32"/>
        </w:rPr>
        <w:t xml:space="preserve"> Закона Краснодарского края № 1539-КЗ «О мерах по профилактике безнадзорности и правонарушений несовершеннолетних в Краснодарском крае» было проведено 14 – онлайн мероприятий, охват 2111 просмотров </w:t>
      </w:r>
      <w:r w:rsidRPr="001049EF">
        <w:rPr>
          <w:sz w:val="32"/>
          <w:szCs w:val="28"/>
        </w:rPr>
        <w:t>и 3 офлайн мероприятия - 462 присутствующих.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rStyle w:val="ac"/>
          <w:rFonts w:ascii="Times New Roman" w:hAnsi="Times New Roman" w:cs="Times New Roman"/>
          <w:sz w:val="32"/>
          <w:szCs w:val="28"/>
        </w:rPr>
      </w:pPr>
      <w:r w:rsidRPr="001049EF">
        <w:rPr>
          <w:sz w:val="32"/>
          <w:szCs w:val="32"/>
        </w:rPr>
        <w:t>В соответствии с годовы</w:t>
      </w:r>
      <w:r>
        <w:rPr>
          <w:sz w:val="32"/>
          <w:szCs w:val="32"/>
        </w:rPr>
        <w:t>м планом основных мероприятий  </w:t>
      </w:r>
      <w:r w:rsidRPr="001049EF">
        <w:rPr>
          <w:sz w:val="32"/>
          <w:szCs w:val="32"/>
        </w:rPr>
        <w:t xml:space="preserve">по работе с семейной аудиторией  было </w:t>
      </w:r>
      <w:r w:rsidRPr="001049EF">
        <w:rPr>
          <w:rStyle w:val="ac"/>
          <w:rFonts w:ascii="Times New Roman" w:hAnsi="Times New Roman" w:cs="Times New Roman"/>
          <w:sz w:val="32"/>
          <w:szCs w:val="28"/>
        </w:rPr>
        <w:t xml:space="preserve">проведено 20 мероприятий. Из них 15 онлайн-мероприятий проведено удалённо посредством информационно-телекоммуникационной сети Интернет, что составило 2403 просмотра и 5 мероприятий очно, на которых присутствовало 187 человек. 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049EF">
        <w:rPr>
          <w:sz w:val="32"/>
          <w:szCs w:val="32"/>
          <w:shd w:val="clear" w:color="auto" w:fill="FFFFFF"/>
        </w:rPr>
        <w:t>В области государственно-конфессиональных отношений было проведено 12 онлайн-мероприятий, охват составил -1202 просмотра.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32"/>
          <w:szCs w:val="32"/>
        </w:rPr>
      </w:pPr>
      <w:r w:rsidRPr="001049EF">
        <w:rPr>
          <w:sz w:val="32"/>
          <w:szCs w:val="32"/>
        </w:rPr>
        <w:t xml:space="preserve">На содержание Дома культуры в 2021 году из средств местного бюджета было выделено </w:t>
      </w:r>
      <w:r w:rsidRPr="001049EF">
        <w:rPr>
          <w:sz w:val="32"/>
          <w:szCs w:val="28"/>
        </w:rPr>
        <w:t>11 211 400,00 рублей</w:t>
      </w:r>
      <w:r w:rsidRPr="001049EF">
        <w:rPr>
          <w:sz w:val="32"/>
          <w:szCs w:val="32"/>
        </w:rPr>
        <w:t>.</w:t>
      </w:r>
      <w:r w:rsidRPr="001049EF">
        <w:rPr>
          <w:i/>
          <w:iCs/>
          <w:sz w:val="32"/>
          <w:szCs w:val="32"/>
        </w:rPr>
        <w:t> </w:t>
      </w:r>
      <w:r w:rsidRPr="001049EF">
        <w:rPr>
          <w:sz w:val="32"/>
          <w:szCs w:val="32"/>
        </w:rPr>
        <w:t>За прошедший год были приобретены радио микрофоны на сумму 40 000, 00 тыс. рублей</w:t>
      </w:r>
      <w:r w:rsidRPr="001049EF">
        <w:rPr>
          <w:color w:val="C00000"/>
          <w:sz w:val="32"/>
          <w:szCs w:val="32"/>
        </w:rPr>
        <w:t xml:space="preserve">,  </w:t>
      </w:r>
      <w:r w:rsidRPr="001049EF">
        <w:rPr>
          <w:sz w:val="32"/>
          <w:szCs w:val="32"/>
        </w:rPr>
        <w:t xml:space="preserve">принтер на сумму 20 000,00 рублей,  рабочие столы на сумму 8 600,00 рублей. В целях не допущения распространения </w:t>
      </w:r>
      <w:proofErr w:type="spellStart"/>
      <w:r w:rsidRPr="001049EF">
        <w:rPr>
          <w:sz w:val="32"/>
          <w:szCs w:val="32"/>
        </w:rPr>
        <w:t>коронавирусной</w:t>
      </w:r>
      <w:proofErr w:type="spellEnd"/>
      <w:r w:rsidRPr="001049EF">
        <w:rPr>
          <w:sz w:val="32"/>
          <w:szCs w:val="32"/>
        </w:rPr>
        <w:t xml:space="preserve"> инфекции </w:t>
      </w:r>
      <w:proofErr w:type="gramStart"/>
      <w:r w:rsidRPr="001049EF">
        <w:rPr>
          <w:sz w:val="32"/>
          <w:szCs w:val="32"/>
        </w:rPr>
        <w:t>приобретён</w:t>
      </w:r>
      <w:proofErr w:type="gramEnd"/>
      <w:r w:rsidRPr="001049EF">
        <w:rPr>
          <w:sz w:val="32"/>
          <w:szCs w:val="32"/>
        </w:rPr>
        <w:t xml:space="preserve"> </w:t>
      </w:r>
      <w:proofErr w:type="spellStart"/>
      <w:r w:rsidRPr="001049EF">
        <w:rPr>
          <w:sz w:val="32"/>
          <w:szCs w:val="32"/>
        </w:rPr>
        <w:t>рециркулятор</w:t>
      </w:r>
      <w:proofErr w:type="spellEnd"/>
      <w:r w:rsidRPr="001049EF">
        <w:rPr>
          <w:sz w:val="32"/>
          <w:szCs w:val="32"/>
        </w:rPr>
        <w:t xml:space="preserve"> на сумму 19 500,00 рублей. Установлена автономная проходная на сумму 88 000,00 рублей. 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Cs w:val="23"/>
        </w:rPr>
      </w:pPr>
      <w:r w:rsidRPr="001049EF">
        <w:rPr>
          <w:color w:val="C00000"/>
          <w:sz w:val="32"/>
          <w:szCs w:val="32"/>
        </w:rPr>
        <w:t xml:space="preserve">  </w:t>
      </w:r>
      <w:r w:rsidRPr="001049EF">
        <w:rPr>
          <w:sz w:val="32"/>
          <w:szCs w:val="32"/>
        </w:rPr>
        <w:t xml:space="preserve">В связи  с необходимостью </w:t>
      </w:r>
      <w:proofErr w:type="gramStart"/>
      <w:r w:rsidRPr="001049EF">
        <w:rPr>
          <w:sz w:val="32"/>
          <w:szCs w:val="32"/>
        </w:rPr>
        <w:t>проведения капитального ремонта здания  Дома культуры</w:t>
      </w:r>
      <w:proofErr w:type="gramEnd"/>
      <w:r w:rsidRPr="001049EF">
        <w:rPr>
          <w:sz w:val="32"/>
          <w:szCs w:val="32"/>
        </w:rPr>
        <w:t xml:space="preserve"> для улучшения доступности маломобильных групп населения изготовлена проектно-сметная документация и проведена государственная экспертиза на общую сумму  220 000,00 рублей. Стоимость работ по ремонту составляет 4 600 000,00 руб., </w:t>
      </w:r>
      <w:r w:rsidRPr="001049EF">
        <w:rPr>
          <w:sz w:val="32"/>
          <w:szCs w:val="32"/>
        </w:rPr>
        <w:lastRenderedPageBreak/>
        <w:t>для поселения это неподъемная сумма, в связи, с чем подготовлен пакет документов и отправлена в Министерство культуры Краснодарского края заявка для участия в краевой программе «Развитие культуры».</w:t>
      </w:r>
    </w:p>
    <w:p w:rsidR="001049EF" w:rsidRPr="001049EF" w:rsidRDefault="001049EF" w:rsidP="001049EF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32"/>
          <w:szCs w:val="32"/>
        </w:rPr>
      </w:pPr>
      <w:r w:rsidRPr="001049EF">
        <w:rPr>
          <w:sz w:val="32"/>
          <w:szCs w:val="32"/>
        </w:rPr>
        <w:t xml:space="preserve">На 2023 год одобрена заявка на участие в государственной программе Краснодарского края «Развитие культуры» - «Поддержка муниципальных учреждений культуры» на приобретение </w:t>
      </w:r>
      <w:r w:rsidR="00FE1A04">
        <w:rPr>
          <w:sz w:val="32"/>
          <w:szCs w:val="32"/>
        </w:rPr>
        <w:t xml:space="preserve">кулис для </w:t>
      </w:r>
      <w:r w:rsidRPr="001049EF">
        <w:rPr>
          <w:sz w:val="32"/>
          <w:szCs w:val="32"/>
        </w:rPr>
        <w:t>сцены.</w:t>
      </w:r>
    </w:p>
    <w:p w:rsidR="005A4DD6" w:rsidRPr="00C54B0E" w:rsidRDefault="005A4DD6" w:rsidP="005A4DD6">
      <w:pPr>
        <w:jc w:val="center"/>
        <w:rPr>
          <w:b/>
          <w:sz w:val="32"/>
          <w:szCs w:val="32"/>
        </w:rPr>
      </w:pPr>
      <w:r w:rsidRPr="00C54B0E">
        <w:rPr>
          <w:b/>
          <w:sz w:val="32"/>
          <w:szCs w:val="32"/>
        </w:rPr>
        <w:t>Библиотека</w:t>
      </w:r>
    </w:p>
    <w:p w:rsidR="0041785A" w:rsidRDefault="0041785A" w:rsidP="005A4DD6">
      <w:pPr>
        <w:ind w:firstLine="709"/>
        <w:jc w:val="both"/>
        <w:rPr>
          <w:sz w:val="32"/>
          <w:szCs w:val="32"/>
        </w:rPr>
      </w:pPr>
    </w:p>
    <w:p w:rsidR="0041785A" w:rsidRPr="00B00A79" w:rsidRDefault="0041785A" w:rsidP="0041785A">
      <w:pPr>
        <w:ind w:firstLine="709"/>
        <w:jc w:val="both"/>
        <w:rPr>
          <w:color w:val="000000" w:themeColor="text1"/>
          <w:sz w:val="32"/>
          <w:szCs w:val="32"/>
        </w:rPr>
      </w:pPr>
      <w:r w:rsidRPr="00B00A79">
        <w:rPr>
          <w:color w:val="000000" w:themeColor="text1"/>
          <w:sz w:val="32"/>
          <w:szCs w:val="32"/>
        </w:rPr>
        <w:t>На территории поселения свою деятельность осуществляет муниципальное казенное учреждение культуры «</w:t>
      </w:r>
      <w:r w:rsidR="00354227" w:rsidRPr="00B00A79">
        <w:rPr>
          <w:color w:val="000000" w:themeColor="text1"/>
          <w:sz w:val="32"/>
          <w:szCs w:val="32"/>
        </w:rPr>
        <w:t>Новорождественская с</w:t>
      </w:r>
      <w:r w:rsidRPr="00B00A79">
        <w:rPr>
          <w:color w:val="000000" w:themeColor="text1"/>
          <w:sz w:val="32"/>
          <w:szCs w:val="32"/>
        </w:rPr>
        <w:t xml:space="preserve">ельская библиотечная система </w:t>
      </w:r>
      <w:r w:rsidR="00354227" w:rsidRPr="00B00A79">
        <w:rPr>
          <w:color w:val="000000" w:themeColor="text1"/>
          <w:sz w:val="32"/>
          <w:szCs w:val="32"/>
        </w:rPr>
        <w:t xml:space="preserve">Новорождественского </w:t>
      </w:r>
      <w:r w:rsidRPr="00B00A79">
        <w:rPr>
          <w:color w:val="000000" w:themeColor="text1"/>
          <w:sz w:val="32"/>
          <w:szCs w:val="32"/>
        </w:rPr>
        <w:t>сельского поселения Тихорецкого района»</w:t>
      </w:r>
      <w:r w:rsidR="00B42CFE" w:rsidRPr="00B00A79">
        <w:rPr>
          <w:color w:val="000000" w:themeColor="text1"/>
          <w:sz w:val="32"/>
          <w:szCs w:val="32"/>
        </w:rPr>
        <w:t xml:space="preserve">, состоящее из 2-х библиотек: </w:t>
      </w:r>
      <w:r w:rsidR="00354227" w:rsidRPr="00B00A79">
        <w:rPr>
          <w:color w:val="000000" w:themeColor="text1"/>
          <w:sz w:val="32"/>
          <w:szCs w:val="32"/>
        </w:rPr>
        <w:t>Новорождественская  сельская</w:t>
      </w:r>
      <w:r w:rsidR="00B42CFE" w:rsidRPr="00B00A79">
        <w:rPr>
          <w:color w:val="000000" w:themeColor="text1"/>
          <w:sz w:val="32"/>
          <w:szCs w:val="32"/>
        </w:rPr>
        <w:t xml:space="preserve"> библиотек</w:t>
      </w:r>
      <w:r w:rsidR="00354227" w:rsidRPr="00B00A79">
        <w:rPr>
          <w:color w:val="000000" w:themeColor="text1"/>
          <w:sz w:val="32"/>
          <w:szCs w:val="32"/>
        </w:rPr>
        <w:t>а  и детская</w:t>
      </w:r>
      <w:r w:rsidR="00B42CFE" w:rsidRPr="00B00A79">
        <w:rPr>
          <w:color w:val="000000" w:themeColor="text1"/>
          <w:sz w:val="32"/>
          <w:szCs w:val="32"/>
        </w:rPr>
        <w:t>.</w:t>
      </w:r>
      <w:r w:rsidRPr="00B00A79">
        <w:rPr>
          <w:color w:val="000000" w:themeColor="text1"/>
          <w:sz w:val="32"/>
          <w:szCs w:val="32"/>
        </w:rPr>
        <w:t xml:space="preserve"> Штат сотрудников –</w:t>
      </w:r>
      <w:r w:rsidR="00B42CFE" w:rsidRPr="00B00A79">
        <w:rPr>
          <w:color w:val="000000" w:themeColor="text1"/>
          <w:sz w:val="32"/>
          <w:szCs w:val="32"/>
        </w:rPr>
        <w:t xml:space="preserve"> </w:t>
      </w:r>
      <w:r w:rsidR="00B00A79" w:rsidRPr="00B00A79">
        <w:rPr>
          <w:color w:val="000000" w:themeColor="text1"/>
          <w:sz w:val="32"/>
          <w:szCs w:val="32"/>
        </w:rPr>
        <w:t>5</w:t>
      </w:r>
      <w:r w:rsidRPr="00B00A79">
        <w:rPr>
          <w:color w:val="000000" w:themeColor="text1"/>
          <w:sz w:val="32"/>
          <w:szCs w:val="32"/>
        </w:rPr>
        <w:t xml:space="preserve"> </w:t>
      </w:r>
      <w:r w:rsidR="00B42CFE" w:rsidRPr="00B00A79">
        <w:rPr>
          <w:color w:val="000000" w:themeColor="text1"/>
          <w:sz w:val="32"/>
          <w:szCs w:val="32"/>
        </w:rPr>
        <w:t>человек.</w:t>
      </w:r>
    </w:p>
    <w:p w:rsidR="00FE006B" w:rsidRPr="00B00A79" w:rsidRDefault="00FE006B" w:rsidP="00FE006B">
      <w:pPr>
        <w:ind w:firstLine="709"/>
        <w:jc w:val="both"/>
        <w:rPr>
          <w:color w:val="000000" w:themeColor="text1"/>
          <w:sz w:val="32"/>
          <w:szCs w:val="32"/>
        </w:rPr>
      </w:pPr>
      <w:r w:rsidRPr="00B00A79">
        <w:rPr>
          <w:color w:val="000000" w:themeColor="text1"/>
          <w:sz w:val="32"/>
          <w:szCs w:val="32"/>
        </w:rPr>
        <w:t xml:space="preserve">Пандемия поставила перед библиотеками новые задачи в плане работы с удаленными пользователями с жесткими условиями: чтобы быть востребованными в период непредвиденных обстоятельств, библиотеки должны были </w:t>
      </w:r>
      <w:proofErr w:type="gramStart"/>
      <w:r w:rsidRPr="00B00A79">
        <w:rPr>
          <w:color w:val="000000" w:themeColor="text1"/>
          <w:sz w:val="32"/>
          <w:szCs w:val="32"/>
        </w:rPr>
        <w:t>учиться очень быстро перестроить</w:t>
      </w:r>
      <w:proofErr w:type="gramEnd"/>
      <w:r w:rsidRPr="00B00A79">
        <w:rPr>
          <w:color w:val="000000" w:themeColor="text1"/>
          <w:sz w:val="32"/>
          <w:szCs w:val="32"/>
        </w:rPr>
        <w:t xml:space="preserve"> свою работу, а сотрудники библиотек должны были освоить инфор</w:t>
      </w:r>
      <w:r w:rsidR="005E7371" w:rsidRPr="00B00A79">
        <w:rPr>
          <w:color w:val="000000" w:themeColor="text1"/>
          <w:sz w:val="32"/>
          <w:szCs w:val="32"/>
        </w:rPr>
        <w:t xml:space="preserve">мационные технологии «на лету» и </w:t>
      </w:r>
      <w:r w:rsidRPr="00B00A79">
        <w:rPr>
          <w:color w:val="000000" w:themeColor="text1"/>
          <w:sz w:val="32"/>
          <w:szCs w:val="32"/>
        </w:rPr>
        <w:t xml:space="preserve">развиваться в самых разных направлениях. </w:t>
      </w:r>
    </w:p>
    <w:p w:rsidR="00DC1F01" w:rsidRPr="005165DC" w:rsidRDefault="005A4DD6" w:rsidP="005A4DD6">
      <w:pPr>
        <w:ind w:firstLine="709"/>
        <w:jc w:val="both"/>
        <w:rPr>
          <w:color w:val="000000" w:themeColor="text1"/>
          <w:sz w:val="32"/>
          <w:szCs w:val="32"/>
        </w:rPr>
      </w:pPr>
      <w:r w:rsidRPr="005165DC">
        <w:rPr>
          <w:color w:val="000000" w:themeColor="text1"/>
          <w:sz w:val="32"/>
          <w:szCs w:val="32"/>
        </w:rPr>
        <w:t>В течение отчетного 202</w:t>
      </w:r>
      <w:r w:rsidR="00B00A79" w:rsidRPr="005165DC">
        <w:rPr>
          <w:color w:val="000000" w:themeColor="text1"/>
          <w:sz w:val="32"/>
          <w:szCs w:val="32"/>
        </w:rPr>
        <w:t>1</w:t>
      </w:r>
      <w:r w:rsidRPr="005165DC">
        <w:rPr>
          <w:color w:val="000000" w:themeColor="text1"/>
          <w:sz w:val="32"/>
          <w:szCs w:val="32"/>
        </w:rPr>
        <w:t xml:space="preserve"> года </w:t>
      </w:r>
      <w:r w:rsidR="00DC1F01" w:rsidRPr="005165DC">
        <w:rPr>
          <w:color w:val="000000" w:themeColor="text1"/>
          <w:sz w:val="32"/>
          <w:szCs w:val="32"/>
        </w:rPr>
        <w:t xml:space="preserve">библиотеками проведено </w:t>
      </w:r>
      <w:r w:rsidR="001F3B28" w:rsidRPr="005165DC">
        <w:rPr>
          <w:color w:val="000000" w:themeColor="text1"/>
          <w:sz w:val="32"/>
          <w:szCs w:val="32"/>
        </w:rPr>
        <w:t>165</w:t>
      </w:r>
      <w:r w:rsidR="00DC1F01" w:rsidRPr="005165DC">
        <w:rPr>
          <w:color w:val="000000" w:themeColor="text1"/>
          <w:sz w:val="32"/>
          <w:szCs w:val="32"/>
        </w:rPr>
        <w:t xml:space="preserve"> мероприятий, количество просмотров </w:t>
      </w:r>
      <w:r w:rsidR="005165DC" w:rsidRPr="005165DC">
        <w:rPr>
          <w:color w:val="000000" w:themeColor="text1"/>
          <w:sz w:val="32"/>
          <w:szCs w:val="32"/>
        </w:rPr>
        <w:t>59494.</w:t>
      </w:r>
    </w:p>
    <w:p w:rsidR="006A3119" w:rsidRPr="00C54B0E" w:rsidRDefault="006A3119" w:rsidP="00B20157">
      <w:pPr>
        <w:ind w:firstLine="708"/>
        <w:jc w:val="both"/>
        <w:rPr>
          <w:sz w:val="32"/>
          <w:szCs w:val="32"/>
        </w:rPr>
      </w:pPr>
    </w:p>
    <w:p w:rsidR="006D620B" w:rsidRPr="00C54B0E" w:rsidRDefault="007614BF" w:rsidP="00EF56CF">
      <w:pPr>
        <w:ind w:firstLine="708"/>
        <w:jc w:val="center"/>
        <w:rPr>
          <w:b/>
          <w:sz w:val="32"/>
          <w:szCs w:val="32"/>
        </w:rPr>
      </w:pPr>
      <w:r w:rsidRPr="00C54B0E">
        <w:rPr>
          <w:b/>
          <w:sz w:val="32"/>
          <w:szCs w:val="32"/>
        </w:rPr>
        <w:t>Образование</w:t>
      </w:r>
    </w:p>
    <w:p w:rsidR="00A01285" w:rsidRPr="00C54B0E" w:rsidRDefault="00A01285" w:rsidP="00B20157">
      <w:pPr>
        <w:ind w:firstLine="567"/>
        <w:jc w:val="both"/>
        <w:rPr>
          <w:sz w:val="32"/>
          <w:szCs w:val="32"/>
        </w:rPr>
      </w:pPr>
    </w:p>
    <w:p w:rsidR="00B00A79" w:rsidRDefault="008D39C1" w:rsidP="00E1041D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На территории поселения осуществляют реализацию образовательных и воспитательных задач подрастающего поколения  </w:t>
      </w:r>
      <w:r w:rsidR="00B767FB">
        <w:rPr>
          <w:sz w:val="32"/>
          <w:szCs w:val="32"/>
        </w:rPr>
        <w:t>средняя школа</w:t>
      </w:r>
      <w:r w:rsidRPr="00244293">
        <w:rPr>
          <w:sz w:val="32"/>
          <w:szCs w:val="32"/>
        </w:rPr>
        <w:t xml:space="preserve"> №</w:t>
      </w:r>
      <w:r w:rsidR="00B767FB">
        <w:rPr>
          <w:sz w:val="32"/>
          <w:szCs w:val="32"/>
        </w:rPr>
        <w:t xml:space="preserve"> </w:t>
      </w:r>
      <w:r w:rsidR="00B00A79">
        <w:rPr>
          <w:sz w:val="32"/>
          <w:szCs w:val="32"/>
        </w:rPr>
        <w:t>8</w:t>
      </w:r>
      <w:r w:rsidRPr="00244293">
        <w:rPr>
          <w:sz w:val="32"/>
          <w:szCs w:val="32"/>
        </w:rPr>
        <w:t xml:space="preserve">, три детских </w:t>
      </w:r>
      <w:r w:rsidR="00B00A79">
        <w:rPr>
          <w:sz w:val="32"/>
          <w:szCs w:val="32"/>
        </w:rPr>
        <w:t xml:space="preserve">дошкольных </w:t>
      </w:r>
      <w:r w:rsidRPr="00244293">
        <w:rPr>
          <w:sz w:val="32"/>
          <w:szCs w:val="32"/>
        </w:rPr>
        <w:t xml:space="preserve">образовательных учреждения: детский сад № </w:t>
      </w:r>
      <w:r w:rsidR="00B00A79">
        <w:rPr>
          <w:sz w:val="32"/>
          <w:szCs w:val="32"/>
        </w:rPr>
        <w:t xml:space="preserve">16 </w:t>
      </w:r>
      <w:r w:rsidRPr="00244293">
        <w:rPr>
          <w:sz w:val="32"/>
          <w:szCs w:val="32"/>
        </w:rPr>
        <w:t>«</w:t>
      </w:r>
      <w:r w:rsidR="00B00A79">
        <w:rPr>
          <w:sz w:val="32"/>
          <w:szCs w:val="32"/>
        </w:rPr>
        <w:t>Ласточка</w:t>
      </w:r>
      <w:r w:rsidRPr="00244293">
        <w:rPr>
          <w:sz w:val="32"/>
          <w:szCs w:val="32"/>
        </w:rPr>
        <w:t xml:space="preserve">», </w:t>
      </w:r>
      <w:r w:rsidR="00B767FB">
        <w:rPr>
          <w:sz w:val="32"/>
          <w:szCs w:val="32"/>
        </w:rPr>
        <w:t>детский сад</w:t>
      </w:r>
      <w:r w:rsidRPr="00244293">
        <w:rPr>
          <w:sz w:val="32"/>
          <w:szCs w:val="32"/>
        </w:rPr>
        <w:t xml:space="preserve"> № </w:t>
      </w:r>
      <w:r w:rsidR="00B00A79">
        <w:rPr>
          <w:sz w:val="32"/>
          <w:szCs w:val="32"/>
        </w:rPr>
        <w:t>22</w:t>
      </w:r>
      <w:r w:rsidRPr="00244293">
        <w:rPr>
          <w:sz w:val="32"/>
          <w:szCs w:val="32"/>
        </w:rPr>
        <w:t xml:space="preserve"> «</w:t>
      </w:r>
      <w:r w:rsidR="00B00A79">
        <w:rPr>
          <w:sz w:val="32"/>
          <w:szCs w:val="32"/>
        </w:rPr>
        <w:t>Березка</w:t>
      </w:r>
      <w:r w:rsidR="00B767FB">
        <w:rPr>
          <w:sz w:val="32"/>
          <w:szCs w:val="32"/>
        </w:rPr>
        <w:t>»</w:t>
      </w:r>
      <w:r w:rsidR="00AB226A">
        <w:rPr>
          <w:sz w:val="32"/>
          <w:szCs w:val="32"/>
        </w:rPr>
        <w:t>,</w:t>
      </w:r>
      <w:r w:rsidR="00B767FB">
        <w:rPr>
          <w:sz w:val="32"/>
          <w:szCs w:val="32"/>
        </w:rPr>
        <w:t xml:space="preserve"> детский сад</w:t>
      </w:r>
      <w:r w:rsidRPr="00244293">
        <w:rPr>
          <w:sz w:val="32"/>
          <w:szCs w:val="32"/>
        </w:rPr>
        <w:t xml:space="preserve"> № </w:t>
      </w:r>
      <w:r w:rsidR="00B00A79">
        <w:rPr>
          <w:sz w:val="32"/>
          <w:szCs w:val="32"/>
        </w:rPr>
        <w:t>24</w:t>
      </w:r>
      <w:r w:rsidRPr="00244293">
        <w:rPr>
          <w:sz w:val="32"/>
          <w:szCs w:val="32"/>
        </w:rPr>
        <w:t xml:space="preserve"> «</w:t>
      </w:r>
      <w:r w:rsidR="00B00A79">
        <w:rPr>
          <w:sz w:val="32"/>
          <w:szCs w:val="32"/>
        </w:rPr>
        <w:t>Красная шапочка</w:t>
      </w:r>
      <w:r w:rsidRPr="00244293">
        <w:rPr>
          <w:sz w:val="32"/>
          <w:szCs w:val="32"/>
        </w:rPr>
        <w:t xml:space="preserve">», </w:t>
      </w:r>
      <w:r w:rsidR="00AB226A">
        <w:rPr>
          <w:sz w:val="32"/>
          <w:szCs w:val="32"/>
        </w:rPr>
        <w:t>д</w:t>
      </w:r>
      <w:r w:rsidRPr="00244293">
        <w:rPr>
          <w:sz w:val="32"/>
          <w:szCs w:val="32"/>
        </w:rPr>
        <w:t>етская школа иску</w:t>
      </w:r>
      <w:proofErr w:type="gramStart"/>
      <w:r w:rsidRPr="00244293">
        <w:rPr>
          <w:sz w:val="32"/>
          <w:szCs w:val="32"/>
        </w:rPr>
        <w:t>сств ст</w:t>
      </w:r>
      <w:proofErr w:type="gramEnd"/>
      <w:r w:rsidRPr="00244293">
        <w:rPr>
          <w:sz w:val="32"/>
          <w:szCs w:val="32"/>
        </w:rPr>
        <w:t xml:space="preserve">. </w:t>
      </w:r>
      <w:r w:rsidR="00B00A79">
        <w:rPr>
          <w:sz w:val="32"/>
          <w:szCs w:val="32"/>
        </w:rPr>
        <w:t>Новорождественской.</w:t>
      </w:r>
    </w:p>
    <w:p w:rsidR="005D2456" w:rsidRPr="005D2456" w:rsidRDefault="005D2456" w:rsidP="00E1041D">
      <w:pPr>
        <w:ind w:firstLine="709"/>
        <w:jc w:val="both"/>
        <w:rPr>
          <w:sz w:val="32"/>
          <w:szCs w:val="32"/>
        </w:rPr>
      </w:pPr>
      <w:r w:rsidRPr="005D2456">
        <w:rPr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№ 8 станицы Новорождественской муниципального образования Тихорецкий район </w:t>
      </w:r>
      <w:proofErr w:type="gramStart"/>
      <w:r w:rsidRPr="005D2456">
        <w:rPr>
          <w:sz w:val="32"/>
          <w:szCs w:val="32"/>
        </w:rPr>
        <w:t>имени Героя Советского Союза Георгия Алексеевича</w:t>
      </w:r>
      <w:proofErr w:type="gramEnd"/>
      <w:r w:rsidRPr="005D2456">
        <w:rPr>
          <w:sz w:val="32"/>
          <w:szCs w:val="32"/>
        </w:rPr>
        <w:t xml:space="preserve"> </w:t>
      </w:r>
      <w:proofErr w:type="spellStart"/>
      <w:r w:rsidRPr="005D2456">
        <w:rPr>
          <w:sz w:val="32"/>
          <w:szCs w:val="32"/>
        </w:rPr>
        <w:t>Бочарникова</w:t>
      </w:r>
      <w:proofErr w:type="spellEnd"/>
      <w:r w:rsidRPr="005D2456">
        <w:rPr>
          <w:sz w:val="32"/>
          <w:szCs w:val="32"/>
        </w:rPr>
        <w:t xml:space="preserve"> посещают 818 учащихся. </w:t>
      </w:r>
    </w:p>
    <w:p w:rsidR="008D39C1" w:rsidRPr="00244293" w:rsidRDefault="008D39C1" w:rsidP="00E1041D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Детские дошкольные образовательные учреждения посещает </w:t>
      </w:r>
      <w:r w:rsidR="009030FE" w:rsidRPr="009030FE">
        <w:rPr>
          <w:color w:val="000000" w:themeColor="text1"/>
          <w:sz w:val="32"/>
          <w:szCs w:val="32"/>
        </w:rPr>
        <w:t>230</w:t>
      </w:r>
      <w:r w:rsidRPr="00244293">
        <w:rPr>
          <w:sz w:val="32"/>
          <w:szCs w:val="32"/>
        </w:rPr>
        <w:t xml:space="preserve"> детей. Работа ведется по утвержденным комплексным </w:t>
      </w:r>
      <w:r w:rsidRPr="00244293">
        <w:rPr>
          <w:sz w:val="32"/>
          <w:szCs w:val="32"/>
        </w:rPr>
        <w:lastRenderedPageBreak/>
        <w:t xml:space="preserve">программам. Коллективы детских дошкольных образовательных учреждений, прежде всего, выполняют задачи по охране </w:t>
      </w:r>
      <w:r w:rsidR="005E7371">
        <w:rPr>
          <w:sz w:val="32"/>
          <w:szCs w:val="32"/>
        </w:rPr>
        <w:t xml:space="preserve">                       </w:t>
      </w:r>
      <w:r w:rsidRPr="00244293">
        <w:rPr>
          <w:sz w:val="32"/>
          <w:szCs w:val="32"/>
        </w:rPr>
        <w:t>и укреплению здоровья детей, совершенствованию их физического развития.</w:t>
      </w:r>
    </w:p>
    <w:p w:rsidR="008D39C1" w:rsidRPr="00244293" w:rsidRDefault="008D39C1" w:rsidP="00E1041D">
      <w:pPr>
        <w:tabs>
          <w:tab w:val="left" w:pos="2410"/>
        </w:tabs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В </w:t>
      </w:r>
      <w:r w:rsidRPr="00244293">
        <w:rPr>
          <w:rFonts w:eastAsia="Calibri"/>
          <w:sz w:val="32"/>
          <w:szCs w:val="32"/>
        </w:rPr>
        <w:t>детской школе иску</w:t>
      </w:r>
      <w:proofErr w:type="gramStart"/>
      <w:r w:rsidRPr="00244293">
        <w:rPr>
          <w:rFonts w:eastAsia="Calibri"/>
          <w:sz w:val="32"/>
          <w:szCs w:val="32"/>
        </w:rPr>
        <w:t>сств ст</w:t>
      </w:r>
      <w:proofErr w:type="gramEnd"/>
      <w:r w:rsidRPr="00244293">
        <w:rPr>
          <w:rFonts w:eastAsia="Calibri"/>
          <w:sz w:val="32"/>
          <w:szCs w:val="32"/>
        </w:rPr>
        <w:t xml:space="preserve">. </w:t>
      </w:r>
      <w:r w:rsidR="00B00A79">
        <w:rPr>
          <w:rFonts w:eastAsia="Calibri"/>
          <w:sz w:val="32"/>
          <w:szCs w:val="32"/>
        </w:rPr>
        <w:t>Новорождественской</w:t>
      </w:r>
      <w:r w:rsidR="00AA524E">
        <w:rPr>
          <w:sz w:val="32"/>
          <w:szCs w:val="32"/>
        </w:rPr>
        <w:t xml:space="preserve"> обучается </w:t>
      </w:r>
      <w:r w:rsidR="005E7371">
        <w:rPr>
          <w:sz w:val="32"/>
          <w:szCs w:val="32"/>
        </w:rPr>
        <w:t xml:space="preserve">                          </w:t>
      </w:r>
      <w:r w:rsidR="00B00A79">
        <w:rPr>
          <w:sz w:val="32"/>
          <w:szCs w:val="32"/>
        </w:rPr>
        <w:t>272</w:t>
      </w:r>
      <w:r w:rsidRPr="00244293">
        <w:rPr>
          <w:sz w:val="32"/>
          <w:szCs w:val="32"/>
        </w:rPr>
        <w:t xml:space="preserve"> учащихся, в том числе по дополнительным предпрофессиональным программам и по дополнител</w:t>
      </w:r>
      <w:r w:rsidR="005660C4" w:rsidRPr="00244293">
        <w:rPr>
          <w:sz w:val="32"/>
          <w:szCs w:val="32"/>
        </w:rPr>
        <w:t>ьным общеразвивающим программам</w:t>
      </w:r>
      <w:r w:rsidRPr="00244293">
        <w:rPr>
          <w:sz w:val="32"/>
          <w:szCs w:val="32"/>
        </w:rPr>
        <w:t xml:space="preserve">. </w:t>
      </w:r>
    </w:p>
    <w:p w:rsidR="006F61E9" w:rsidRPr="00CE72AF" w:rsidRDefault="006F61E9" w:rsidP="006F61E9">
      <w:pPr>
        <w:jc w:val="both"/>
        <w:rPr>
          <w:sz w:val="32"/>
          <w:szCs w:val="32"/>
        </w:rPr>
      </w:pPr>
    </w:p>
    <w:p w:rsidR="009D198C" w:rsidRPr="00244293" w:rsidRDefault="006878A4" w:rsidP="00EF56CF">
      <w:pPr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244293">
        <w:rPr>
          <w:b/>
          <w:color w:val="000000"/>
          <w:sz w:val="32"/>
          <w:szCs w:val="32"/>
        </w:rPr>
        <w:t>Работа с молодежью</w:t>
      </w:r>
    </w:p>
    <w:p w:rsidR="006878A4" w:rsidRPr="00244293" w:rsidRDefault="006878A4" w:rsidP="00B20157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</w:p>
    <w:p w:rsidR="005E7371" w:rsidRDefault="00A43B57" w:rsidP="00E1041D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Молодежь </w:t>
      </w:r>
      <w:r w:rsidR="00F34DCB">
        <w:rPr>
          <w:sz w:val="32"/>
          <w:szCs w:val="32"/>
        </w:rPr>
        <w:t>поселения в возрасте от 14 до 35</w:t>
      </w:r>
      <w:r w:rsidRPr="00244293">
        <w:rPr>
          <w:sz w:val="32"/>
          <w:szCs w:val="32"/>
        </w:rPr>
        <w:t xml:space="preserve"> лет представляет  самые разные категории: школьники, студенты, молодые семьи, молодые специалисты, работающая молодежь, молодые люди </w:t>
      </w:r>
      <w:r w:rsidR="005E7371">
        <w:rPr>
          <w:sz w:val="32"/>
          <w:szCs w:val="32"/>
        </w:rPr>
        <w:t xml:space="preserve">                          </w:t>
      </w:r>
      <w:r w:rsidRPr="00244293">
        <w:rPr>
          <w:sz w:val="32"/>
          <w:szCs w:val="32"/>
        </w:rPr>
        <w:t xml:space="preserve">с ограниченными возможностями. </w:t>
      </w:r>
    </w:p>
    <w:p w:rsidR="00A43B57" w:rsidRPr="00244293" w:rsidRDefault="005E7371" w:rsidP="00E1041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рамках реализации </w:t>
      </w:r>
      <w:r w:rsidR="00A43B57" w:rsidRPr="00244293">
        <w:rPr>
          <w:sz w:val="32"/>
          <w:szCs w:val="32"/>
        </w:rPr>
        <w:t xml:space="preserve">программы «Молодежь </w:t>
      </w:r>
      <w:r w:rsidR="00B00A79">
        <w:rPr>
          <w:sz w:val="32"/>
          <w:szCs w:val="32"/>
        </w:rPr>
        <w:t xml:space="preserve">Новорождественского </w:t>
      </w:r>
      <w:r w:rsidR="00A43B57" w:rsidRPr="00244293">
        <w:rPr>
          <w:sz w:val="32"/>
          <w:szCs w:val="32"/>
        </w:rPr>
        <w:t>сельского посе</w:t>
      </w:r>
      <w:r w:rsidR="0004041B">
        <w:rPr>
          <w:sz w:val="32"/>
          <w:szCs w:val="32"/>
        </w:rPr>
        <w:t>ления Тихорецкого района» в 202</w:t>
      </w:r>
      <w:r w:rsidR="00B00A79">
        <w:rPr>
          <w:sz w:val="32"/>
          <w:szCs w:val="32"/>
        </w:rPr>
        <w:t>1</w:t>
      </w:r>
      <w:r w:rsidR="00A43B57" w:rsidRPr="00244293">
        <w:rPr>
          <w:sz w:val="32"/>
          <w:szCs w:val="32"/>
        </w:rPr>
        <w:t xml:space="preserve"> году были </w:t>
      </w:r>
      <w:r w:rsidR="0004041B">
        <w:rPr>
          <w:sz w:val="32"/>
          <w:szCs w:val="32"/>
        </w:rPr>
        <w:t xml:space="preserve">трудоустроены </w:t>
      </w:r>
      <w:r w:rsidR="00B00A79">
        <w:rPr>
          <w:sz w:val="32"/>
          <w:szCs w:val="32"/>
        </w:rPr>
        <w:t>5</w:t>
      </w:r>
      <w:r w:rsidR="0004041B">
        <w:rPr>
          <w:sz w:val="32"/>
          <w:szCs w:val="32"/>
        </w:rPr>
        <w:t xml:space="preserve"> подростк</w:t>
      </w:r>
      <w:r w:rsidR="00B00A79">
        <w:rPr>
          <w:sz w:val="32"/>
          <w:szCs w:val="32"/>
        </w:rPr>
        <w:t>ов</w:t>
      </w:r>
      <w:r w:rsidR="0004041B">
        <w:rPr>
          <w:sz w:val="32"/>
          <w:szCs w:val="32"/>
        </w:rPr>
        <w:t xml:space="preserve">. На заработную плату выделено </w:t>
      </w:r>
      <w:r w:rsidR="00B00A79">
        <w:rPr>
          <w:sz w:val="32"/>
          <w:szCs w:val="32"/>
        </w:rPr>
        <w:t xml:space="preserve">17900 </w:t>
      </w:r>
      <w:r w:rsidR="0004041B">
        <w:rPr>
          <w:sz w:val="32"/>
          <w:szCs w:val="32"/>
        </w:rPr>
        <w:t xml:space="preserve"> рублей из местного бюджета.</w:t>
      </w:r>
    </w:p>
    <w:p w:rsidR="00A43B57" w:rsidRPr="00244293" w:rsidRDefault="00A43B57" w:rsidP="00E1041D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Ведется работа с </w:t>
      </w:r>
      <w:r w:rsidR="00B00A79">
        <w:rPr>
          <w:sz w:val="32"/>
          <w:szCs w:val="32"/>
        </w:rPr>
        <w:t>4</w:t>
      </w:r>
      <w:r w:rsidR="00FC5115">
        <w:rPr>
          <w:sz w:val="32"/>
          <w:szCs w:val="32"/>
        </w:rPr>
        <w:t xml:space="preserve"> </w:t>
      </w:r>
      <w:r w:rsidRPr="00244293">
        <w:rPr>
          <w:sz w:val="32"/>
          <w:szCs w:val="32"/>
        </w:rPr>
        <w:t xml:space="preserve">подростками, состоящими на учете </w:t>
      </w:r>
      <w:r w:rsidR="005E7371">
        <w:rPr>
          <w:sz w:val="32"/>
          <w:szCs w:val="32"/>
        </w:rPr>
        <w:t xml:space="preserve">                       </w:t>
      </w:r>
      <w:r w:rsidRPr="00244293">
        <w:rPr>
          <w:sz w:val="32"/>
          <w:szCs w:val="32"/>
        </w:rPr>
        <w:t xml:space="preserve">в комиссии по делам несовершеннолетних. Регулярно проводятся рейды в их семьи, подростки привлекаются к участию </w:t>
      </w:r>
      <w:r w:rsidR="005E7371">
        <w:rPr>
          <w:sz w:val="32"/>
          <w:szCs w:val="32"/>
        </w:rPr>
        <w:t xml:space="preserve">                                    </w:t>
      </w:r>
      <w:r w:rsidRPr="00244293">
        <w:rPr>
          <w:sz w:val="32"/>
          <w:szCs w:val="32"/>
        </w:rPr>
        <w:t>в мероприятиях, проводимых на территории поселения.</w:t>
      </w:r>
    </w:p>
    <w:p w:rsidR="0051755E" w:rsidRPr="00244293" w:rsidRDefault="0051755E" w:rsidP="00B20157">
      <w:pPr>
        <w:shd w:val="clear" w:color="auto" w:fill="FFFFFF"/>
        <w:ind w:firstLine="720"/>
        <w:jc w:val="both"/>
        <w:rPr>
          <w:b/>
          <w:color w:val="000000"/>
          <w:sz w:val="32"/>
          <w:szCs w:val="32"/>
        </w:rPr>
      </w:pPr>
    </w:p>
    <w:p w:rsidR="006D620B" w:rsidRPr="00244293" w:rsidRDefault="00731741" w:rsidP="00EF56CF">
      <w:pPr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244293">
        <w:rPr>
          <w:b/>
          <w:color w:val="000000"/>
          <w:sz w:val="32"/>
          <w:szCs w:val="32"/>
        </w:rPr>
        <w:t>Социальное обеспечение</w:t>
      </w:r>
    </w:p>
    <w:p w:rsidR="00731741" w:rsidRPr="00244293" w:rsidRDefault="00731741" w:rsidP="00B20157">
      <w:pPr>
        <w:shd w:val="clear" w:color="auto" w:fill="FFFFFF"/>
        <w:ind w:firstLine="720"/>
        <w:jc w:val="both"/>
        <w:rPr>
          <w:b/>
          <w:color w:val="000000"/>
          <w:sz w:val="32"/>
          <w:szCs w:val="32"/>
        </w:rPr>
      </w:pPr>
    </w:p>
    <w:p w:rsidR="00A43B57" w:rsidRPr="00244293" w:rsidRDefault="00A43B57" w:rsidP="00E1041D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244293">
        <w:rPr>
          <w:color w:val="000000"/>
          <w:sz w:val="32"/>
          <w:szCs w:val="32"/>
        </w:rPr>
        <w:t>Одной из важных задач в настоящее время, является защита малообеспеченных слоев населения, пожилых граждан и инвалидов.</w:t>
      </w:r>
    </w:p>
    <w:p w:rsidR="00A43B57" w:rsidRPr="00244293" w:rsidRDefault="00B00A79" w:rsidP="00E1041D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A43B57" w:rsidRPr="00244293">
        <w:rPr>
          <w:color w:val="000000"/>
          <w:sz w:val="32"/>
          <w:szCs w:val="32"/>
        </w:rPr>
        <w:t xml:space="preserve"> поселении работают </w:t>
      </w:r>
      <w:r>
        <w:rPr>
          <w:color w:val="000000"/>
          <w:sz w:val="32"/>
          <w:szCs w:val="32"/>
        </w:rPr>
        <w:t>3</w:t>
      </w:r>
      <w:r w:rsidR="00A43B57" w:rsidRPr="00244293">
        <w:rPr>
          <w:color w:val="000000"/>
          <w:sz w:val="32"/>
          <w:szCs w:val="32"/>
        </w:rPr>
        <w:t xml:space="preserve"> отделения социального обслуживания на дому. Отделение срочного социального обслуживания и </w:t>
      </w:r>
      <w:r>
        <w:rPr>
          <w:color w:val="000000"/>
          <w:sz w:val="32"/>
          <w:szCs w:val="32"/>
        </w:rPr>
        <w:t xml:space="preserve"> 1 </w:t>
      </w:r>
      <w:r w:rsidR="00A43B57" w:rsidRPr="00244293">
        <w:rPr>
          <w:color w:val="000000"/>
          <w:sz w:val="32"/>
          <w:szCs w:val="32"/>
        </w:rPr>
        <w:t>отделение по профилактике семейного неблагополучия.</w:t>
      </w:r>
    </w:p>
    <w:p w:rsidR="00B00A79" w:rsidRDefault="00A43B57" w:rsidP="00E1041D">
      <w:pPr>
        <w:ind w:firstLine="709"/>
        <w:jc w:val="both"/>
        <w:rPr>
          <w:sz w:val="32"/>
          <w:szCs w:val="32"/>
        </w:rPr>
      </w:pPr>
      <w:r w:rsidRPr="00244293">
        <w:rPr>
          <w:color w:val="000000"/>
          <w:sz w:val="32"/>
          <w:szCs w:val="32"/>
        </w:rPr>
        <w:t xml:space="preserve">Количество граждан состоящих на надомном социальном обслуживании - </w:t>
      </w:r>
      <w:r w:rsidR="00B00A79">
        <w:rPr>
          <w:color w:val="000000"/>
          <w:sz w:val="32"/>
          <w:szCs w:val="32"/>
        </w:rPr>
        <w:t>385</w:t>
      </w:r>
      <w:r w:rsidRPr="00244293">
        <w:rPr>
          <w:color w:val="000000"/>
          <w:sz w:val="32"/>
          <w:szCs w:val="32"/>
        </w:rPr>
        <w:t xml:space="preserve"> человек</w:t>
      </w:r>
      <w:r w:rsidRPr="00244293">
        <w:rPr>
          <w:sz w:val="32"/>
          <w:szCs w:val="32"/>
        </w:rPr>
        <w:t xml:space="preserve">. </w:t>
      </w:r>
    </w:p>
    <w:p w:rsidR="00A43B57" w:rsidRPr="00244293" w:rsidRDefault="00A43B57" w:rsidP="00E1041D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Малообеспеченная категория граждан, состоящих на учете в </w:t>
      </w:r>
      <w:r w:rsidR="00B00A79">
        <w:rPr>
          <w:sz w:val="32"/>
          <w:szCs w:val="32"/>
        </w:rPr>
        <w:t>Новорождественском</w:t>
      </w:r>
      <w:r w:rsidRPr="00244293">
        <w:rPr>
          <w:sz w:val="32"/>
          <w:szCs w:val="32"/>
        </w:rPr>
        <w:t xml:space="preserve"> сельском поселении, составила – </w:t>
      </w:r>
      <w:r w:rsidR="00954DAB" w:rsidRPr="00954DAB">
        <w:rPr>
          <w:color w:val="000000" w:themeColor="text1"/>
          <w:sz w:val="32"/>
          <w:szCs w:val="32"/>
        </w:rPr>
        <w:t>4</w:t>
      </w:r>
      <w:r w:rsidR="00020816" w:rsidRPr="00954DAB">
        <w:rPr>
          <w:color w:val="000000" w:themeColor="text1"/>
          <w:sz w:val="32"/>
          <w:szCs w:val="32"/>
        </w:rPr>
        <w:t>67</w:t>
      </w:r>
      <w:r w:rsidR="00020816" w:rsidRPr="00B00A79">
        <w:rPr>
          <w:color w:val="C00000"/>
          <w:sz w:val="32"/>
          <w:szCs w:val="32"/>
        </w:rPr>
        <w:t xml:space="preserve"> </w:t>
      </w:r>
      <w:r w:rsidR="00020816">
        <w:rPr>
          <w:sz w:val="32"/>
          <w:szCs w:val="32"/>
        </w:rPr>
        <w:t>семей</w:t>
      </w:r>
      <w:r w:rsidRPr="00244293">
        <w:rPr>
          <w:sz w:val="32"/>
          <w:szCs w:val="32"/>
        </w:rPr>
        <w:t>.</w:t>
      </w:r>
    </w:p>
    <w:p w:rsidR="00A43B57" w:rsidRPr="00244293" w:rsidRDefault="00A43B57" w:rsidP="00E1041D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 xml:space="preserve">На профилактическом учете состоит </w:t>
      </w:r>
      <w:r w:rsidR="003F547C">
        <w:rPr>
          <w:sz w:val="32"/>
          <w:szCs w:val="32"/>
        </w:rPr>
        <w:t>12</w:t>
      </w:r>
      <w:r w:rsidRPr="00244293">
        <w:rPr>
          <w:sz w:val="32"/>
          <w:szCs w:val="32"/>
        </w:rPr>
        <w:t xml:space="preserve"> семей, из них:  </w:t>
      </w:r>
    </w:p>
    <w:p w:rsidR="00A43B57" w:rsidRPr="00244293" w:rsidRDefault="00EF56CF" w:rsidP="00E1041D">
      <w:pPr>
        <w:ind w:firstLine="709"/>
        <w:jc w:val="both"/>
        <w:rPr>
          <w:sz w:val="32"/>
          <w:szCs w:val="32"/>
        </w:rPr>
      </w:pPr>
      <w:proofErr w:type="gramStart"/>
      <w:r w:rsidRPr="00244293">
        <w:rPr>
          <w:sz w:val="32"/>
          <w:szCs w:val="32"/>
        </w:rPr>
        <w:t>находящие</w:t>
      </w:r>
      <w:r w:rsidR="00A43B57" w:rsidRPr="00244293">
        <w:rPr>
          <w:sz w:val="32"/>
          <w:szCs w:val="32"/>
        </w:rPr>
        <w:t>ся</w:t>
      </w:r>
      <w:proofErr w:type="gramEnd"/>
      <w:r w:rsidR="00A43B57" w:rsidRPr="00244293">
        <w:rPr>
          <w:sz w:val="32"/>
          <w:szCs w:val="32"/>
        </w:rPr>
        <w:t xml:space="preserve"> в социально-опасном положении –</w:t>
      </w:r>
      <w:r w:rsidR="00E64DCB">
        <w:rPr>
          <w:sz w:val="32"/>
          <w:szCs w:val="32"/>
        </w:rPr>
        <w:t xml:space="preserve"> 4</w:t>
      </w:r>
      <w:r w:rsidR="00A43B57" w:rsidRPr="00244293">
        <w:rPr>
          <w:sz w:val="32"/>
          <w:szCs w:val="32"/>
        </w:rPr>
        <w:t>;</w:t>
      </w:r>
    </w:p>
    <w:p w:rsidR="00A43B57" w:rsidRPr="00244293" w:rsidRDefault="00EF56CF" w:rsidP="00E1041D">
      <w:pPr>
        <w:ind w:firstLine="709"/>
        <w:jc w:val="both"/>
        <w:rPr>
          <w:sz w:val="32"/>
          <w:szCs w:val="32"/>
        </w:rPr>
      </w:pPr>
      <w:proofErr w:type="gramStart"/>
      <w:r w:rsidRPr="00244293">
        <w:rPr>
          <w:sz w:val="32"/>
          <w:szCs w:val="32"/>
        </w:rPr>
        <w:t>находящие</w:t>
      </w:r>
      <w:r w:rsidR="00A43B57" w:rsidRPr="00244293">
        <w:rPr>
          <w:sz w:val="32"/>
          <w:szCs w:val="32"/>
        </w:rPr>
        <w:t>ся в</w:t>
      </w:r>
      <w:r w:rsidR="00B55AA8" w:rsidRPr="00244293">
        <w:rPr>
          <w:sz w:val="32"/>
          <w:szCs w:val="32"/>
        </w:rPr>
        <w:t xml:space="preserve"> трудной жизненной ситуации </w:t>
      </w:r>
      <w:r w:rsidR="000846B3" w:rsidRPr="00244293">
        <w:rPr>
          <w:sz w:val="32"/>
          <w:szCs w:val="32"/>
        </w:rPr>
        <w:t>–</w:t>
      </w:r>
      <w:r w:rsidR="00E64DCB">
        <w:rPr>
          <w:sz w:val="32"/>
          <w:szCs w:val="32"/>
        </w:rPr>
        <w:t xml:space="preserve"> </w:t>
      </w:r>
      <w:r w:rsidR="003F547C">
        <w:rPr>
          <w:sz w:val="32"/>
          <w:szCs w:val="32"/>
        </w:rPr>
        <w:t>8</w:t>
      </w:r>
      <w:r w:rsidR="000846B3" w:rsidRPr="00244293">
        <w:rPr>
          <w:sz w:val="32"/>
          <w:szCs w:val="32"/>
        </w:rPr>
        <w:t>.</w:t>
      </w:r>
      <w:proofErr w:type="gramEnd"/>
    </w:p>
    <w:p w:rsidR="00A43B57" w:rsidRPr="00244293" w:rsidRDefault="00A43B57" w:rsidP="00E1041D">
      <w:pPr>
        <w:ind w:firstLine="709"/>
        <w:jc w:val="both"/>
        <w:rPr>
          <w:sz w:val="32"/>
          <w:szCs w:val="32"/>
        </w:rPr>
      </w:pPr>
      <w:r w:rsidRPr="00244293">
        <w:rPr>
          <w:sz w:val="32"/>
          <w:szCs w:val="32"/>
        </w:rPr>
        <w:t>В течение года совместно с работниками комплексного центра социального обслуживания населения провод</w:t>
      </w:r>
      <w:r w:rsidR="00E64DCB">
        <w:rPr>
          <w:sz w:val="32"/>
          <w:szCs w:val="32"/>
        </w:rPr>
        <w:t xml:space="preserve">ились рейды </w:t>
      </w:r>
      <w:r w:rsidR="00C63D55">
        <w:rPr>
          <w:sz w:val="32"/>
          <w:szCs w:val="32"/>
        </w:rPr>
        <w:t xml:space="preserve">                              </w:t>
      </w:r>
      <w:r w:rsidR="00E64DCB">
        <w:rPr>
          <w:sz w:val="32"/>
          <w:szCs w:val="32"/>
        </w:rPr>
        <w:t xml:space="preserve">в неблагополучные </w:t>
      </w:r>
      <w:r w:rsidRPr="00244293">
        <w:rPr>
          <w:sz w:val="32"/>
          <w:szCs w:val="32"/>
        </w:rPr>
        <w:t xml:space="preserve">семьи. </w:t>
      </w:r>
      <w:r w:rsidR="00FC5115">
        <w:rPr>
          <w:sz w:val="32"/>
          <w:szCs w:val="32"/>
        </w:rPr>
        <w:t xml:space="preserve">По мере поступления обращений, этим </w:t>
      </w:r>
      <w:r w:rsidR="00FC5115">
        <w:rPr>
          <w:sz w:val="32"/>
          <w:szCs w:val="32"/>
        </w:rPr>
        <w:lastRenderedPageBreak/>
        <w:t>семьям была оказана помощь в обеспечении и доставке твердого топлива, продуктовых наборов и вещей.</w:t>
      </w:r>
    </w:p>
    <w:p w:rsidR="00FB4368" w:rsidRDefault="00B62B3D" w:rsidP="00E1041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поселении</w:t>
      </w:r>
      <w:r w:rsidR="00E64DCB">
        <w:rPr>
          <w:sz w:val="32"/>
          <w:szCs w:val="32"/>
        </w:rPr>
        <w:t xml:space="preserve"> активно действует первичная ветеранская организация </w:t>
      </w:r>
      <w:r w:rsidR="003F547C">
        <w:rPr>
          <w:sz w:val="32"/>
          <w:szCs w:val="32"/>
        </w:rPr>
        <w:t>Новорождественского</w:t>
      </w:r>
      <w:r w:rsidR="00E64DCB">
        <w:rPr>
          <w:sz w:val="32"/>
          <w:szCs w:val="32"/>
        </w:rPr>
        <w:t xml:space="preserve"> сельского поселения – Совет ветеранов под председательством </w:t>
      </w:r>
      <w:r w:rsidR="003F547C">
        <w:rPr>
          <w:sz w:val="32"/>
          <w:szCs w:val="32"/>
        </w:rPr>
        <w:t xml:space="preserve">Виктора Михайловича </w:t>
      </w:r>
      <w:proofErr w:type="spellStart"/>
      <w:r w:rsidR="003F547C">
        <w:rPr>
          <w:sz w:val="32"/>
          <w:szCs w:val="32"/>
        </w:rPr>
        <w:t>Крахмалова</w:t>
      </w:r>
      <w:proofErr w:type="spellEnd"/>
      <w:r w:rsidR="00E64DCB">
        <w:rPr>
          <w:sz w:val="32"/>
          <w:szCs w:val="32"/>
        </w:rPr>
        <w:t>.</w:t>
      </w:r>
    </w:p>
    <w:p w:rsidR="00E64DCB" w:rsidRDefault="00E64DCB" w:rsidP="00E1041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результатам достижения высоких показателей в работе </w:t>
      </w:r>
      <w:r w:rsidR="000B3923">
        <w:rPr>
          <w:sz w:val="32"/>
          <w:szCs w:val="32"/>
        </w:rPr>
        <w:t>первичная</w:t>
      </w:r>
      <w:r>
        <w:rPr>
          <w:sz w:val="32"/>
          <w:szCs w:val="32"/>
        </w:rPr>
        <w:t xml:space="preserve"> организация неоднократно занимала призовые места среди ветеранских организаций сельских </w:t>
      </w:r>
      <w:proofErr w:type="gramStart"/>
      <w:r>
        <w:rPr>
          <w:sz w:val="32"/>
          <w:szCs w:val="32"/>
        </w:rPr>
        <w:t>поселений</w:t>
      </w:r>
      <w:proofErr w:type="gramEnd"/>
      <w:r>
        <w:rPr>
          <w:sz w:val="32"/>
          <w:szCs w:val="32"/>
        </w:rPr>
        <w:t xml:space="preserve"> как на районном, </w:t>
      </w:r>
      <w:r w:rsidR="00C63D5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так и на краевом уровне. </w:t>
      </w:r>
    </w:p>
    <w:p w:rsidR="003F547C" w:rsidRDefault="000750F5" w:rsidP="000750F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0B3923">
        <w:rPr>
          <w:sz w:val="32"/>
          <w:szCs w:val="32"/>
        </w:rPr>
        <w:t xml:space="preserve">руженики тыла, вдовы погибших ветеранов не остаются </w:t>
      </w:r>
      <w:r w:rsidR="00C63D55">
        <w:rPr>
          <w:sz w:val="32"/>
          <w:szCs w:val="32"/>
        </w:rPr>
        <w:t xml:space="preserve">                       </w:t>
      </w:r>
      <w:r w:rsidR="000B3923">
        <w:rPr>
          <w:sz w:val="32"/>
          <w:szCs w:val="32"/>
        </w:rPr>
        <w:t>без внимания председ</w:t>
      </w:r>
      <w:r>
        <w:rPr>
          <w:sz w:val="32"/>
          <w:szCs w:val="32"/>
        </w:rPr>
        <w:t xml:space="preserve">ателя ветеранской организации. </w:t>
      </w:r>
      <w:r w:rsidR="000B3923">
        <w:rPr>
          <w:sz w:val="32"/>
          <w:szCs w:val="32"/>
        </w:rPr>
        <w:t>За высокий профессионализм и большой вклад в развитие ветеранского движения Кубани председателю Совета ветеранов</w:t>
      </w:r>
      <w:r w:rsidR="003F547C">
        <w:rPr>
          <w:sz w:val="32"/>
          <w:szCs w:val="32"/>
        </w:rPr>
        <w:t xml:space="preserve"> в 2021 году </w:t>
      </w:r>
      <w:r w:rsidR="007800D7" w:rsidRPr="007800D7">
        <w:rPr>
          <w:sz w:val="32"/>
          <w:szCs w:val="32"/>
        </w:rPr>
        <w:t>присвоено звание «Заслуженный активист ветеранского движения Кубани».</w:t>
      </w:r>
    </w:p>
    <w:p w:rsidR="006D42D3" w:rsidRDefault="007800D7" w:rsidP="006D42D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6D42D3">
        <w:rPr>
          <w:sz w:val="32"/>
          <w:szCs w:val="32"/>
        </w:rPr>
        <w:t xml:space="preserve"> настоящее</w:t>
      </w:r>
      <w:r>
        <w:rPr>
          <w:sz w:val="32"/>
          <w:szCs w:val="32"/>
        </w:rPr>
        <w:t xml:space="preserve"> время </w:t>
      </w:r>
      <w:r w:rsidR="006D42D3">
        <w:rPr>
          <w:sz w:val="32"/>
          <w:szCs w:val="32"/>
        </w:rPr>
        <w:t>на территории поселения прожива</w:t>
      </w:r>
      <w:r>
        <w:rPr>
          <w:sz w:val="32"/>
          <w:szCs w:val="32"/>
        </w:rPr>
        <w:t>е</w:t>
      </w:r>
      <w:r w:rsidR="006D42D3">
        <w:rPr>
          <w:sz w:val="32"/>
          <w:szCs w:val="32"/>
        </w:rPr>
        <w:t xml:space="preserve">т </w:t>
      </w:r>
      <w:r>
        <w:rPr>
          <w:sz w:val="32"/>
          <w:szCs w:val="32"/>
        </w:rPr>
        <w:t>1</w:t>
      </w:r>
      <w:r w:rsidR="006D42D3">
        <w:rPr>
          <w:sz w:val="32"/>
          <w:szCs w:val="32"/>
        </w:rPr>
        <w:t xml:space="preserve"> ветеран</w:t>
      </w:r>
      <w:r>
        <w:rPr>
          <w:sz w:val="32"/>
          <w:szCs w:val="32"/>
        </w:rPr>
        <w:t xml:space="preserve"> Великой Отечественной войны Мишин Алексей Андреевич. </w:t>
      </w:r>
    </w:p>
    <w:p w:rsidR="00B62B3D" w:rsidRDefault="00B62B3D" w:rsidP="00B62B3D">
      <w:pPr>
        <w:ind w:firstLine="851"/>
        <w:jc w:val="both"/>
        <w:rPr>
          <w:sz w:val="32"/>
          <w:szCs w:val="32"/>
        </w:rPr>
      </w:pPr>
    </w:p>
    <w:p w:rsidR="009F36BE" w:rsidRPr="00244293" w:rsidRDefault="009F36BE" w:rsidP="009F36BE">
      <w:pPr>
        <w:ind w:firstLine="709"/>
        <w:jc w:val="center"/>
        <w:rPr>
          <w:b/>
          <w:sz w:val="32"/>
          <w:szCs w:val="32"/>
        </w:rPr>
      </w:pPr>
      <w:r w:rsidRPr="00244293">
        <w:rPr>
          <w:b/>
          <w:sz w:val="32"/>
          <w:szCs w:val="32"/>
        </w:rPr>
        <w:t>Работа руководителей ТОС</w:t>
      </w:r>
    </w:p>
    <w:p w:rsidR="00A530A3" w:rsidRDefault="00A530A3" w:rsidP="009F36BE">
      <w:pPr>
        <w:ind w:firstLine="709"/>
        <w:jc w:val="both"/>
        <w:rPr>
          <w:sz w:val="32"/>
          <w:szCs w:val="32"/>
        </w:rPr>
      </w:pPr>
    </w:p>
    <w:p w:rsidR="009F36BE" w:rsidRPr="00244293" w:rsidRDefault="00A530A3" w:rsidP="009F36BE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Руководители ТОС являются незаменимыми </w:t>
      </w:r>
      <w:r w:rsidR="009F36BE" w:rsidRPr="00244293">
        <w:rPr>
          <w:sz w:val="32"/>
          <w:szCs w:val="32"/>
        </w:rPr>
        <w:t xml:space="preserve">помощниками </w:t>
      </w:r>
      <w:r w:rsidR="00C63D55">
        <w:rPr>
          <w:sz w:val="32"/>
          <w:szCs w:val="32"/>
        </w:rPr>
        <w:t xml:space="preserve">                      </w:t>
      </w:r>
      <w:r w:rsidR="009F36BE" w:rsidRPr="00244293">
        <w:rPr>
          <w:sz w:val="32"/>
          <w:szCs w:val="32"/>
        </w:rPr>
        <w:t xml:space="preserve">в решении </w:t>
      </w:r>
      <w:r w:rsidR="00B62B3D">
        <w:rPr>
          <w:sz w:val="32"/>
          <w:szCs w:val="32"/>
        </w:rPr>
        <w:t>многих</w:t>
      </w:r>
      <w:r w:rsidR="009F36BE" w:rsidRPr="00244293">
        <w:rPr>
          <w:sz w:val="32"/>
          <w:szCs w:val="32"/>
        </w:rPr>
        <w:t xml:space="preserve"> вопросов местного значения: активно организуют  жителей на проведение субботников</w:t>
      </w:r>
      <w:r w:rsidR="00C63D55">
        <w:rPr>
          <w:sz w:val="32"/>
          <w:szCs w:val="32"/>
        </w:rPr>
        <w:t xml:space="preserve"> по </w:t>
      </w:r>
      <w:r w:rsidR="00C63D55" w:rsidRPr="00244293">
        <w:rPr>
          <w:sz w:val="32"/>
          <w:szCs w:val="32"/>
        </w:rPr>
        <w:t>наведению санитарного порядка</w:t>
      </w:r>
      <w:r w:rsidR="00C63D55">
        <w:rPr>
          <w:sz w:val="32"/>
          <w:szCs w:val="32"/>
        </w:rPr>
        <w:t xml:space="preserve"> по благоустройству улиц</w:t>
      </w:r>
      <w:r w:rsidR="009F36BE" w:rsidRPr="00244293">
        <w:rPr>
          <w:sz w:val="32"/>
          <w:szCs w:val="32"/>
        </w:rPr>
        <w:t xml:space="preserve">, участвуют в решении задач </w:t>
      </w:r>
      <w:r w:rsidR="00C63D55">
        <w:rPr>
          <w:sz w:val="32"/>
          <w:szCs w:val="32"/>
        </w:rPr>
        <w:t xml:space="preserve">                       </w:t>
      </w:r>
      <w:r w:rsidR="009F36BE" w:rsidRPr="00244293">
        <w:rPr>
          <w:sz w:val="32"/>
          <w:szCs w:val="32"/>
        </w:rPr>
        <w:t>по поддержке личного подсобного хозяйства, содействуют в работе по разъяснению жителям всевозможных вопросов, оказывают помощь малоимущим гражданам, участвуют в профилактической работе по противопожарным мероприятиям и антитеррору.</w:t>
      </w:r>
      <w:proofErr w:type="gramEnd"/>
      <w:r w:rsidR="009F36BE" w:rsidRPr="00244293">
        <w:rPr>
          <w:sz w:val="32"/>
          <w:szCs w:val="32"/>
        </w:rPr>
        <w:t xml:space="preserve"> </w:t>
      </w:r>
      <w:r w:rsidR="00C63D55">
        <w:rPr>
          <w:sz w:val="32"/>
          <w:szCs w:val="32"/>
        </w:rPr>
        <w:t xml:space="preserve">                           </w:t>
      </w:r>
      <w:r w:rsidR="009F36BE" w:rsidRPr="00244293">
        <w:rPr>
          <w:sz w:val="32"/>
          <w:szCs w:val="32"/>
        </w:rPr>
        <w:t>Они не остаются равнодушными к проблемам жителей, принимают активное участие в их решении</w:t>
      </w:r>
    </w:p>
    <w:p w:rsidR="004E1B56" w:rsidRDefault="004E1B56" w:rsidP="00FB4368">
      <w:pPr>
        <w:ind w:firstLine="851"/>
        <w:jc w:val="center"/>
        <w:rPr>
          <w:b/>
          <w:color w:val="C00000"/>
          <w:sz w:val="32"/>
          <w:szCs w:val="32"/>
        </w:rPr>
      </w:pPr>
    </w:p>
    <w:p w:rsidR="00FB4368" w:rsidRPr="00810675" w:rsidRDefault="004E1B56" w:rsidP="00FB4368">
      <w:pPr>
        <w:ind w:firstLine="851"/>
        <w:jc w:val="center"/>
        <w:rPr>
          <w:b/>
          <w:color w:val="000000" w:themeColor="text1"/>
          <w:sz w:val="32"/>
          <w:szCs w:val="32"/>
        </w:rPr>
      </w:pPr>
      <w:r w:rsidRPr="00810675">
        <w:rPr>
          <w:b/>
          <w:color w:val="000000" w:themeColor="text1"/>
          <w:sz w:val="32"/>
          <w:szCs w:val="32"/>
        </w:rPr>
        <w:t>Задачи на 2022</w:t>
      </w:r>
      <w:r w:rsidR="001A45E1" w:rsidRPr="00810675">
        <w:rPr>
          <w:b/>
          <w:color w:val="000000" w:themeColor="text1"/>
          <w:sz w:val="32"/>
          <w:szCs w:val="32"/>
        </w:rPr>
        <w:t xml:space="preserve"> год</w:t>
      </w:r>
    </w:p>
    <w:p w:rsidR="00ED7172" w:rsidRPr="00810675" w:rsidRDefault="00ED7172" w:rsidP="00FB4368">
      <w:pPr>
        <w:ind w:firstLine="851"/>
        <w:jc w:val="center"/>
        <w:rPr>
          <w:b/>
          <w:color w:val="000000" w:themeColor="text1"/>
          <w:sz w:val="32"/>
          <w:szCs w:val="32"/>
        </w:rPr>
      </w:pP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r w:rsidRPr="00810675">
        <w:rPr>
          <w:color w:val="000000" w:themeColor="text1"/>
          <w:sz w:val="32"/>
          <w:szCs w:val="32"/>
        </w:rPr>
        <w:t>Грейдирование</w:t>
      </w:r>
      <w:proofErr w:type="spellEnd"/>
      <w:r w:rsidRPr="00810675">
        <w:rPr>
          <w:color w:val="000000" w:themeColor="text1"/>
          <w:sz w:val="32"/>
          <w:szCs w:val="32"/>
        </w:rPr>
        <w:t xml:space="preserve"> с одновременной подсыпкой </w:t>
      </w:r>
      <w:proofErr w:type="spellStart"/>
      <w:r w:rsidRPr="00810675">
        <w:rPr>
          <w:color w:val="000000" w:themeColor="text1"/>
          <w:sz w:val="32"/>
          <w:szCs w:val="32"/>
        </w:rPr>
        <w:t>грайно-песчанной</w:t>
      </w:r>
      <w:proofErr w:type="spellEnd"/>
      <w:r w:rsidRPr="00810675">
        <w:rPr>
          <w:color w:val="000000" w:themeColor="text1"/>
          <w:sz w:val="32"/>
          <w:szCs w:val="32"/>
        </w:rPr>
        <w:t xml:space="preserve"> смесью улиц сельского поселения 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Произвести дорожную разметку по ул. Гагарина, Красная, Советская, Спортивная, Горького.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 xml:space="preserve">Установить автобусную остановку для школьников по ул. Фрунзе по новым ГОСТам, согласно решением суда от 20.11.2021 года. 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 xml:space="preserve">Что касается водоснабжения – в летний период существует проблема с подачей населению водоснабжения надлежащего качества </w:t>
      </w:r>
      <w:r w:rsidRPr="00810675">
        <w:rPr>
          <w:color w:val="000000" w:themeColor="text1"/>
          <w:sz w:val="32"/>
          <w:szCs w:val="32"/>
        </w:rPr>
        <w:lastRenderedPageBreak/>
        <w:t xml:space="preserve">по причине неудовлетворительного состояния водопроводных сетей. В связи с чем, на 2022 год разработан и утвержден план по замене               5% сетей водоснабжения по ул. Советской в ст. Новорождественской. 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- в 2022 году необходимо оформить и передать в собственность муниципального образования Тихорецкий район  дороги сельского поселения и  объекты жилищно-коммунального хозяйства;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- осуществлять работы по выполнению муниципальных целевых программ по ремонту и содержанию дорог;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- на ежедневной основе выполнять работы по благоустройству территорий общего пользования;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- совместно с активом ТОС проводить рейды по проверке санитарного состояния территорий, пропаганде пожарной безопасности, проводить разъяснительную работу среди населения по уменьшению числа безнадзорных животных;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- проводить работу по профилактике правонарушений                          и безнадзорности среди несовершеннолетних;</w:t>
      </w:r>
    </w:p>
    <w:p w:rsidR="00ED7172" w:rsidRPr="00810675" w:rsidRDefault="00ED7172" w:rsidP="00ED7172">
      <w:pPr>
        <w:ind w:firstLine="709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- обеспечить систематическую работу по пропаганде здорового образа жизни.</w:t>
      </w:r>
    </w:p>
    <w:p w:rsidR="00ED7172" w:rsidRPr="00810675" w:rsidRDefault="00ED7172" w:rsidP="00ED7172">
      <w:pPr>
        <w:ind w:firstLine="851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Основные мероприятия на 202</w:t>
      </w:r>
      <w:r w:rsidR="00810675" w:rsidRPr="00810675">
        <w:rPr>
          <w:color w:val="000000" w:themeColor="text1"/>
          <w:sz w:val="32"/>
          <w:szCs w:val="32"/>
        </w:rPr>
        <w:t>2</w:t>
      </w:r>
      <w:r w:rsidRPr="00810675">
        <w:rPr>
          <w:color w:val="000000" w:themeColor="text1"/>
          <w:sz w:val="32"/>
          <w:szCs w:val="32"/>
        </w:rPr>
        <w:t xml:space="preserve"> год определены планом социально - экономического развития поселения.</w:t>
      </w:r>
    </w:p>
    <w:p w:rsidR="00ED7172" w:rsidRPr="00810675" w:rsidRDefault="00ED7172" w:rsidP="00810675">
      <w:pPr>
        <w:ind w:firstLine="851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Бюджет на 1 января 202</w:t>
      </w:r>
      <w:r w:rsidR="00810675" w:rsidRPr="00810675">
        <w:rPr>
          <w:color w:val="000000" w:themeColor="text1"/>
          <w:sz w:val="32"/>
          <w:szCs w:val="32"/>
        </w:rPr>
        <w:t>2</w:t>
      </w:r>
      <w:r w:rsidRPr="00810675">
        <w:rPr>
          <w:color w:val="000000" w:themeColor="text1"/>
          <w:sz w:val="32"/>
          <w:szCs w:val="32"/>
        </w:rPr>
        <w:t xml:space="preserve"> года принят в объеме – </w:t>
      </w:r>
      <w:r w:rsidR="00810675" w:rsidRPr="00810675">
        <w:rPr>
          <w:color w:val="000000" w:themeColor="text1"/>
          <w:sz w:val="32"/>
          <w:szCs w:val="32"/>
        </w:rPr>
        <w:t>31472,6</w:t>
      </w:r>
      <w:r w:rsidRPr="00810675">
        <w:rPr>
          <w:color w:val="000000" w:themeColor="text1"/>
          <w:sz w:val="32"/>
          <w:szCs w:val="32"/>
        </w:rPr>
        <w:t xml:space="preserve"> рублей.</w:t>
      </w:r>
    </w:p>
    <w:p w:rsidR="00ED7172" w:rsidRPr="00810675" w:rsidRDefault="00ED7172" w:rsidP="00ED7172">
      <w:pPr>
        <w:ind w:firstLine="851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План расходной части распределен по статьям в соответствии                          с нормативами, т.е. предусмотрено финансирование благоустройства поселения, ремонта дорог и ремонта объектов ЖКХ.</w:t>
      </w:r>
    </w:p>
    <w:p w:rsidR="00ED7172" w:rsidRDefault="00ED7172" w:rsidP="00ED7172">
      <w:pPr>
        <w:ind w:firstLine="851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Решения о распределении средств по направлениям будут приниматься совместно с Советом депутатов поселения, с учетом мнения населения.</w:t>
      </w:r>
    </w:p>
    <w:p w:rsidR="001049EF" w:rsidRPr="00810675" w:rsidRDefault="001049EF" w:rsidP="001049EF">
      <w:pPr>
        <w:ind w:firstLine="851"/>
        <w:jc w:val="both"/>
        <w:rPr>
          <w:color w:val="000000" w:themeColor="text1"/>
          <w:sz w:val="32"/>
          <w:szCs w:val="32"/>
        </w:rPr>
      </w:pPr>
      <w:r w:rsidRPr="00810675">
        <w:rPr>
          <w:color w:val="000000" w:themeColor="text1"/>
          <w:sz w:val="32"/>
          <w:szCs w:val="32"/>
        </w:rPr>
        <w:t>Пользуясь, случаем, обращаюсь к руководителям учреждений                 и жителям поселения о необходимости вакцинирования.</w:t>
      </w:r>
    </w:p>
    <w:p w:rsidR="001049EF" w:rsidRDefault="001049EF" w:rsidP="001049E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2020 года  мир столкнулся с новым вызовом – пандемией ранее неизвестного </w:t>
      </w:r>
      <w:proofErr w:type="spellStart"/>
      <w:r>
        <w:rPr>
          <w:sz w:val="32"/>
          <w:szCs w:val="32"/>
        </w:rPr>
        <w:t>коронавируса</w:t>
      </w:r>
      <w:proofErr w:type="spellEnd"/>
      <w:r>
        <w:rPr>
          <w:sz w:val="32"/>
          <w:szCs w:val="32"/>
        </w:rPr>
        <w:t xml:space="preserve">, который внес значительные коррективы в привычную жизнь. Многим из нас даже в мыслях         не приходилось переживать такое количество неожиданных изменений - социальное </w:t>
      </w:r>
      <w:proofErr w:type="spellStart"/>
      <w:r>
        <w:rPr>
          <w:sz w:val="32"/>
          <w:szCs w:val="32"/>
        </w:rPr>
        <w:t>дистан</w:t>
      </w:r>
      <w:r w:rsidR="003E3234">
        <w:rPr>
          <w:sz w:val="32"/>
          <w:szCs w:val="32"/>
        </w:rPr>
        <w:t>ц</w:t>
      </w:r>
      <w:r>
        <w:rPr>
          <w:sz w:val="32"/>
          <w:szCs w:val="32"/>
        </w:rPr>
        <w:t>ирование</w:t>
      </w:r>
      <w:proofErr w:type="spellEnd"/>
      <w:r>
        <w:rPr>
          <w:sz w:val="32"/>
          <w:szCs w:val="32"/>
        </w:rPr>
        <w:t xml:space="preserve">, ограничение в контактах          с людьми, беспокойство о своем здоровье и здоровье близких. </w:t>
      </w:r>
    </w:p>
    <w:p w:rsidR="001049EF" w:rsidRPr="00C15E0F" w:rsidRDefault="001049EF" w:rsidP="001049EF">
      <w:pPr>
        <w:ind w:firstLine="709"/>
        <w:jc w:val="both"/>
        <w:rPr>
          <w:color w:val="000000" w:themeColor="text1"/>
          <w:sz w:val="32"/>
          <w:szCs w:val="32"/>
        </w:rPr>
      </w:pPr>
      <w:r w:rsidRPr="00C15E0F">
        <w:rPr>
          <w:color w:val="000000" w:themeColor="text1"/>
          <w:sz w:val="32"/>
          <w:szCs w:val="32"/>
        </w:rPr>
        <w:t xml:space="preserve">С января 2021 года </w:t>
      </w:r>
      <w:proofErr w:type="gramStart"/>
      <w:r w:rsidRPr="00C15E0F">
        <w:rPr>
          <w:color w:val="000000" w:themeColor="text1"/>
          <w:sz w:val="32"/>
          <w:szCs w:val="32"/>
        </w:rPr>
        <w:t>в</w:t>
      </w:r>
      <w:proofErr w:type="gramEnd"/>
      <w:r w:rsidRPr="00C15E0F">
        <w:rPr>
          <w:color w:val="000000" w:themeColor="text1"/>
          <w:sz w:val="32"/>
          <w:szCs w:val="32"/>
        </w:rPr>
        <w:t xml:space="preserve"> </w:t>
      </w:r>
      <w:proofErr w:type="gramStart"/>
      <w:r w:rsidRPr="00C15E0F">
        <w:rPr>
          <w:color w:val="000000" w:themeColor="text1"/>
          <w:sz w:val="32"/>
          <w:szCs w:val="32"/>
        </w:rPr>
        <w:t>Тихорецком</w:t>
      </w:r>
      <w:proofErr w:type="gramEnd"/>
      <w:r w:rsidRPr="00C15E0F">
        <w:rPr>
          <w:color w:val="000000" w:themeColor="text1"/>
          <w:sz w:val="32"/>
          <w:szCs w:val="32"/>
        </w:rPr>
        <w:t xml:space="preserve"> районе началась вакцинация населения против новой корон вирусной инфекции препаратами «Спутник </w:t>
      </w:r>
      <w:r w:rsidRPr="00C15E0F">
        <w:rPr>
          <w:color w:val="000000" w:themeColor="text1"/>
          <w:sz w:val="32"/>
          <w:szCs w:val="32"/>
          <w:lang w:val="en-US"/>
        </w:rPr>
        <w:t>V</w:t>
      </w:r>
      <w:r w:rsidRPr="00C15E0F">
        <w:rPr>
          <w:color w:val="000000" w:themeColor="text1"/>
          <w:sz w:val="32"/>
          <w:szCs w:val="32"/>
        </w:rPr>
        <w:t>», «</w:t>
      </w:r>
      <w:proofErr w:type="spellStart"/>
      <w:r w:rsidRPr="00C15E0F">
        <w:rPr>
          <w:color w:val="000000" w:themeColor="text1"/>
          <w:sz w:val="32"/>
          <w:szCs w:val="32"/>
        </w:rPr>
        <w:t>ЭпиВакКорона</w:t>
      </w:r>
      <w:proofErr w:type="spellEnd"/>
      <w:r w:rsidRPr="00C15E0F">
        <w:rPr>
          <w:color w:val="000000" w:themeColor="text1"/>
          <w:sz w:val="32"/>
          <w:szCs w:val="32"/>
        </w:rPr>
        <w:t>», «</w:t>
      </w:r>
      <w:proofErr w:type="spellStart"/>
      <w:r w:rsidRPr="00C15E0F">
        <w:rPr>
          <w:color w:val="000000" w:themeColor="text1"/>
          <w:sz w:val="32"/>
          <w:szCs w:val="32"/>
        </w:rPr>
        <w:t>КовиВак</w:t>
      </w:r>
      <w:proofErr w:type="spellEnd"/>
      <w:r w:rsidRPr="00C15E0F">
        <w:rPr>
          <w:color w:val="000000" w:themeColor="text1"/>
          <w:sz w:val="32"/>
          <w:szCs w:val="32"/>
        </w:rPr>
        <w:t xml:space="preserve">» и ревакцинация препаратом «Спутник </w:t>
      </w:r>
      <w:proofErr w:type="spellStart"/>
      <w:r w:rsidRPr="00C15E0F">
        <w:rPr>
          <w:color w:val="000000" w:themeColor="text1"/>
          <w:sz w:val="32"/>
          <w:szCs w:val="32"/>
        </w:rPr>
        <w:t>Лайт</w:t>
      </w:r>
      <w:proofErr w:type="spellEnd"/>
      <w:r w:rsidRPr="00C15E0F">
        <w:rPr>
          <w:color w:val="000000" w:themeColor="text1"/>
          <w:sz w:val="32"/>
          <w:szCs w:val="32"/>
        </w:rPr>
        <w:t xml:space="preserve">». На сегодняшний день на территории сельского поселения постоянно проживает 4452 человек, 547 человек </w:t>
      </w:r>
      <w:r w:rsidRPr="00C15E0F">
        <w:rPr>
          <w:color w:val="000000" w:themeColor="text1"/>
          <w:sz w:val="32"/>
          <w:szCs w:val="32"/>
        </w:rPr>
        <w:lastRenderedPageBreak/>
        <w:t xml:space="preserve">на территории сельского поселения не проживают более года.  В Новорождественском сельском поселении прошли вакцинации 1735 человек, что составляет 39% от числа проживающих. Среди поселений Тихорецкого района по числу вакцинированных Новорождественское сельское поселения занимает </w:t>
      </w:r>
      <w:r w:rsidR="003E3234">
        <w:rPr>
          <w:color w:val="000000" w:themeColor="text1"/>
          <w:sz w:val="32"/>
          <w:szCs w:val="32"/>
        </w:rPr>
        <w:t>одно из последних мест</w:t>
      </w:r>
      <w:r w:rsidRPr="00C15E0F">
        <w:rPr>
          <w:color w:val="000000" w:themeColor="text1"/>
          <w:sz w:val="32"/>
          <w:szCs w:val="32"/>
        </w:rPr>
        <w:t>.</w:t>
      </w:r>
    </w:p>
    <w:p w:rsidR="001049EF" w:rsidRPr="00C15E0F" w:rsidRDefault="001049EF" w:rsidP="001049EF">
      <w:pPr>
        <w:ind w:firstLine="709"/>
        <w:jc w:val="both"/>
        <w:rPr>
          <w:color w:val="000000" w:themeColor="text1"/>
          <w:sz w:val="32"/>
          <w:szCs w:val="32"/>
        </w:rPr>
      </w:pPr>
      <w:r w:rsidRPr="00C15E0F">
        <w:rPr>
          <w:color w:val="000000" w:themeColor="text1"/>
          <w:sz w:val="32"/>
          <w:szCs w:val="32"/>
        </w:rPr>
        <w:t xml:space="preserve">Сегодня я обращаюсь к каждому из вас в связи </w:t>
      </w:r>
      <w:proofErr w:type="gramStart"/>
      <w:r w:rsidRPr="00C15E0F">
        <w:rPr>
          <w:color w:val="000000" w:themeColor="text1"/>
          <w:sz w:val="32"/>
          <w:szCs w:val="32"/>
        </w:rPr>
        <w:t>с</w:t>
      </w:r>
      <w:proofErr w:type="gramEnd"/>
      <w:r w:rsidRPr="00C15E0F">
        <w:rPr>
          <w:color w:val="000000" w:themeColor="text1"/>
          <w:sz w:val="32"/>
          <w:szCs w:val="32"/>
        </w:rPr>
        <w:t xml:space="preserve"> непростой </w:t>
      </w:r>
      <w:proofErr w:type="spellStart"/>
      <w:r w:rsidRPr="00C15E0F">
        <w:rPr>
          <w:color w:val="000000" w:themeColor="text1"/>
          <w:sz w:val="32"/>
          <w:szCs w:val="32"/>
        </w:rPr>
        <w:t>эпидситуацией</w:t>
      </w:r>
      <w:proofErr w:type="spellEnd"/>
      <w:r w:rsidRPr="00C15E0F">
        <w:rPr>
          <w:color w:val="000000" w:themeColor="text1"/>
          <w:sz w:val="32"/>
          <w:szCs w:val="32"/>
        </w:rPr>
        <w:t xml:space="preserve"> как в поселении, так и в стране в целом.</w:t>
      </w:r>
    </w:p>
    <w:p w:rsidR="001049EF" w:rsidRDefault="001049EF" w:rsidP="001049EF">
      <w:pPr>
        <w:ind w:firstLine="709"/>
        <w:jc w:val="both"/>
        <w:rPr>
          <w:color w:val="000000" w:themeColor="text1"/>
          <w:sz w:val="32"/>
          <w:szCs w:val="32"/>
        </w:rPr>
      </w:pPr>
      <w:r w:rsidRPr="00C15E0F">
        <w:rPr>
          <w:color w:val="000000" w:themeColor="text1"/>
          <w:sz w:val="32"/>
          <w:szCs w:val="32"/>
        </w:rPr>
        <w:t>Как видим, болезнь не отступает, а ситуация усложняется еще тем, что вирус меняется, мутирует, становится более активным. Под большим риском находятся пожилые граждане и лица, которые страдают хроническими заболеваниями.</w:t>
      </w:r>
    </w:p>
    <w:p w:rsidR="001049EF" w:rsidRDefault="001049EF" w:rsidP="001049EF">
      <w:pPr>
        <w:ind w:firstLine="709"/>
        <w:jc w:val="both"/>
        <w:rPr>
          <w:sz w:val="32"/>
          <w:szCs w:val="32"/>
        </w:rPr>
      </w:pPr>
      <w:r w:rsidRPr="00C15E0F">
        <w:rPr>
          <w:sz w:val="32"/>
          <w:szCs w:val="32"/>
        </w:rPr>
        <w:t xml:space="preserve">Важно наращивать темпы вакцинации в целях сохранения здоровья населения. Дорогие жители, будьте ответственны за своё здоровье и здоровье близких вам людей. Единственным и эффективным оружием против данного зла выступает вакцина против </w:t>
      </w:r>
      <w:proofErr w:type="spellStart"/>
      <w:r w:rsidRPr="00C15E0F">
        <w:rPr>
          <w:sz w:val="32"/>
          <w:szCs w:val="32"/>
        </w:rPr>
        <w:t>коронавируса</w:t>
      </w:r>
      <w:proofErr w:type="spellEnd"/>
      <w:r w:rsidRPr="00C15E0F">
        <w:rPr>
          <w:sz w:val="32"/>
          <w:szCs w:val="32"/>
        </w:rPr>
        <w:t>. Такая возможность у нас есть.</w:t>
      </w:r>
    </w:p>
    <w:p w:rsidR="001049EF" w:rsidRPr="00C15E0F" w:rsidRDefault="001049EF" w:rsidP="001049EF">
      <w:pPr>
        <w:ind w:firstLine="709"/>
        <w:jc w:val="both"/>
        <w:rPr>
          <w:sz w:val="32"/>
          <w:szCs w:val="32"/>
        </w:rPr>
      </w:pPr>
      <w:r w:rsidRPr="00C15E0F">
        <w:rPr>
          <w:sz w:val="32"/>
          <w:szCs w:val="32"/>
        </w:rPr>
        <w:t>Российская вакцина признана одной из самых эффективных в мире. И мы не должны упускать возможность самозащиты и самосохранения. Только массовая вакцинация позволит создать коллективный иммунитет и избежать тяжелых последствий болезни.</w:t>
      </w:r>
    </w:p>
    <w:p w:rsidR="001049EF" w:rsidRPr="00C15E0F" w:rsidRDefault="001049EF" w:rsidP="001049EF">
      <w:pPr>
        <w:jc w:val="both"/>
        <w:rPr>
          <w:sz w:val="32"/>
          <w:szCs w:val="32"/>
        </w:rPr>
      </w:pPr>
      <w:r w:rsidRPr="00C15E0F">
        <w:rPr>
          <w:sz w:val="32"/>
          <w:szCs w:val="32"/>
        </w:rPr>
        <w:t>Только совместными силами нам удастся победить это зло и вернуться к нормальной и привычной для нас жизни. Желаю всем крепкого здоровья, терпения и активного участия в вакцинации. Верьте в счастливое, здоровое будущее! Берегите себя и своих близких!</w:t>
      </w:r>
    </w:p>
    <w:p w:rsidR="001049EF" w:rsidRPr="00810675" w:rsidRDefault="001049EF" w:rsidP="00ED7172">
      <w:pPr>
        <w:ind w:firstLine="851"/>
        <w:jc w:val="both"/>
        <w:rPr>
          <w:color w:val="000000" w:themeColor="text1"/>
          <w:sz w:val="32"/>
          <w:szCs w:val="32"/>
        </w:rPr>
      </w:pPr>
    </w:p>
    <w:sectPr w:rsidR="001049EF" w:rsidRPr="00810675" w:rsidSect="00EF56CF">
      <w:headerReference w:type="even" r:id="rId9"/>
      <w:pgSz w:w="11907" w:h="16840" w:code="9"/>
      <w:pgMar w:top="1134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AE" w:rsidRDefault="00CB1EAE">
      <w:r>
        <w:separator/>
      </w:r>
    </w:p>
  </w:endnote>
  <w:endnote w:type="continuationSeparator" w:id="0">
    <w:p w:rsidR="00CB1EAE" w:rsidRDefault="00C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AE" w:rsidRDefault="00CB1EAE">
      <w:r>
        <w:separator/>
      </w:r>
    </w:p>
  </w:footnote>
  <w:footnote w:type="continuationSeparator" w:id="0">
    <w:p w:rsidR="00CB1EAE" w:rsidRDefault="00CB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55" w:rsidRDefault="00C63D55" w:rsidP="003336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5" w:rsidRDefault="00C63D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C96"/>
    <w:multiLevelType w:val="hybridMultilevel"/>
    <w:tmpl w:val="9F74C97C"/>
    <w:lvl w:ilvl="0" w:tplc="BF2C92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34D9B"/>
    <w:multiLevelType w:val="hybridMultilevel"/>
    <w:tmpl w:val="1FAC513C"/>
    <w:lvl w:ilvl="0" w:tplc="B60693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0924"/>
    <w:multiLevelType w:val="hybridMultilevel"/>
    <w:tmpl w:val="7862AB6E"/>
    <w:lvl w:ilvl="0" w:tplc="E5CE90C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CE07BB3"/>
    <w:multiLevelType w:val="singleLevel"/>
    <w:tmpl w:val="9140B362"/>
    <w:lvl w:ilvl="0">
      <w:start w:val="9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4"/>
    <w:rsid w:val="00001B4E"/>
    <w:rsid w:val="0000229C"/>
    <w:rsid w:val="00002EF3"/>
    <w:rsid w:val="0000387B"/>
    <w:rsid w:val="00003F47"/>
    <w:rsid w:val="00003F8A"/>
    <w:rsid w:val="00004217"/>
    <w:rsid w:val="000048E3"/>
    <w:rsid w:val="000052E8"/>
    <w:rsid w:val="00006D4E"/>
    <w:rsid w:val="000100F1"/>
    <w:rsid w:val="00010BCF"/>
    <w:rsid w:val="00010D2B"/>
    <w:rsid w:val="0001140D"/>
    <w:rsid w:val="00011A9F"/>
    <w:rsid w:val="0001231D"/>
    <w:rsid w:val="00013553"/>
    <w:rsid w:val="0001380C"/>
    <w:rsid w:val="00013B22"/>
    <w:rsid w:val="000142BA"/>
    <w:rsid w:val="0001430E"/>
    <w:rsid w:val="00014B1F"/>
    <w:rsid w:val="0001521C"/>
    <w:rsid w:val="0001580D"/>
    <w:rsid w:val="00015D79"/>
    <w:rsid w:val="000167F3"/>
    <w:rsid w:val="00016D97"/>
    <w:rsid w:val="00017C15"/>
    <w:rsid w:val="00017E49"/>
    <w:rsid w:val="0002080C"/>
    <w:rsid w:val="00020816"/>
    <w:rsid w:val="000213D7"/>
    <w:rsid w:val="00021590"/>
    <w:rsid w:val="000221D5"/>
    <w:rsid w:val="00022839"/>
    <w:rsid w:val="00022D77"/>
    <w:rsid w:val="00022FE7"/>
    <w:rsid w:val="00025FC6"/>
    <w:rsid w:val="000277A5"/>
    <w:rsid w:val="0002796B"/>
    <w:rsid w:val="0003006C"/>
    <w:rsid w:val="000306E3"/>
    <w:rsid w:val="000343EF"/>
    <w:rsid w:val="000357AB"/>
    <w:rsid w:val="00035DF1"/>
    <w:rsid w:val="00036AFC"/>
    <w:rsid w:val="0003775B"/>
    <w:rsid w:val="0004041B"/>
    <w:rsid w:val="00041F1A"/>
    <w:rsid w:val="00042CEB"/>
    <w:rsid w:val="000440AA"/>
    <w:rsid w:val="0004487A"/>
    <w:rsid w:val="000451D8"/>
    <w:rsid w:val="000461E9"/>
    <w:rsid w:val="00047ED3"/>
    <w:rsid w:val="0005147C"/>
    <w:rsid w:val="00052614"/>
    <w:rsid w:val="00052C06"/>
    <w:rsid w:val="00052C6A"/>
    <w:rsid w:val="00052F17"/>
    <w:rsid w:val="00053525"/>
    <w:rsid w:val="000537A4"/>
    <w:rsid w:val="00053826"/>
    <w:rsid w:val="00054112"/>
    <w:rsid w:val="00056622"/>
    <w:rsid w:val="00056645"/>
    <w:rsid w:val="00056FE0"/>
    <w:rsid w:val="00060855"/>
    <w:rsid w:val="000624B3"/>
    <w:rsid w:val="00062503"/>
    <w:rsid w:val="000630B9"/>
    <w:rsid w:val="000631B3"/>
    <w:rsid w:val="00065990"/>
    <w:rsid w:val="000709A5"/>
    <w:rsid w:val="0007208C"/>
    <w:rsid w:val="00073015"/>
    <w:rsid w:val="00074C5D"/>
    <w:rsid w:val="000750F5"/>
    <w:rsid w:val="00075B69"/>
    <w:rsid w:val="000763AB"/>
    <w:rsid w:val="00076E70"/>
    <w:rsid w:val="000773CE"/>
    <w:rsid w:val="00077840"/>
    <w:rsid w:val="00082007"/>
    <w:rsid w:val="000825BE"/>
    <w:rsid w:val="000846B3"/>
    <w:rsid w:val="00084863"/>
    <w:rsid w:val="00084938"/>
    <w:rsid w:val="00085189"/>
    <w:rsid w:val="0008594A"/>
    <w:rsid w:val="00085E77"/>
    <w:rsid w:val="00085F4B"/>
    <w:rsid w:val="000913B2"/>
    <w:rsid w:val="00091B82"/>
    <w:rsid w:val="00093811"/>
    <w:rsid w:val="00096393"/>
    <w:rsid w:val="0009769F"/>
    <w:rsid w:val="000976B1"/>
    <w:rsid w:val="00097B96"/>
    <w:rsid w:val="000A01FB"/>
    <w:rsid w:val="000A21FC"/>
    <w:rsid w:val="000A3462"/>
    <w:rsid w:val="000A37A0"/>
    <w:rsid w:val="000A4771"/>
    <w:rsid w:val="000A54B2"/>
    <w:rsid w:val="000A63F3"/>
    <w:rsid w:val="000A66AE"/>
    <w:rsid w:val="000A763F"/>
    <w:rsid w:val="000A77F4"/>
    <w:rsid w:val="000A7B55"/>
    <w:rsid w:val="000B00F3"/>
    <w:rsid w:val="000B134D"/>
    <w:rsid w:val="000B175A"/>
    <w:rsid w:val="000B19C4"/>
    <w:rsid w:val="000B3923"/>
    <w:rsid w:val="000B3A8B"/>
    <w:rsid w:val="000B5695"/>
    <w:rsid w:val="000B5EDC"/>
    <w:rsid w:val="000B6AF5"/>
    <w:rsid w:val="000C0BEC"/>
    <w:rsid w:val="000C1953"/>
    <w:rsid w:val="000C3A21"/>
    <w:rsid w:val="000C4238"/>
    <w:rsid w:val="000C4C44"/>
    <w:rsid w:val="000C6DCA"/>
    <w:rsid w:val="000C7160"/>
    <w:rsid w:val="000C7738"/>
    <w:rsid w:val="000D068C"/>
    <w:rsid w:val="000D088E"/>
    <w:rsid w:val="000D2683"/>
    <w:rsid w:val="000D26EE"/>
    <w:rsid w:val="000D3548"/>
    <w:rsid w:val="000D48BE"/>
    <w:rsid w:val="000D6363"/>
    <w:rsid w:val="000D63F7"/>
    <w:rsid w:val="000E17B8"/>
    <w:rsid w:val="000E1F29"/>
    <w:rsid w:val="000E23B3"/>
    <w:rsid w:val="000E2696"/>
    <w:rsid w:val="000E505F"/>
    <w:rsid w:val="000E5C54"/>
    <w:rsid w:val="000E64CC"/>
    <w:rsid w:val="000E6C20"/>
    <w:rsid w:val="000E7FBC"/>
    <w:rsid w:val="000F0675"/>
    <w:rsid w:val="000F15D0"/>
    <w:rsid w:val="000F26A9"/>
    <w:rsid w:val="000F320C"/>
    <w:rsid w:val="000F461B"/>
    <w:rsid w:val="000F577A"/>
    <w:rsid w:val="000F639F"/>
    <w:rsid w:val="000F6C6A"/>
    <w:rsid w:val="000F7ABE"/>
    <w:rsid w:val="000F7B4E"/>
    <w:rsid w:val="001014FB"/>
    <w:rsid w:val="00102617"/>
    <w:rsid w:val="00102CB0"/>
    <w:rsid w:val="00103BC4"/>
    <w:rsid w:val="001049EF"/>
    <w:rsid w:val="00104DAB"/>
    <w:rsid w:val="00104E70"/>
    <w:rsid w:val="0010530A"/>
    <w:rsid w:val="00105552"/>
    <w:rsid w:val="00106022"/>
    <w:rsid w:val="001063BF"/>
    <w:rsid w:val="0010797F"/>
    <w:rsid w:val="0011167C"/>
    <w:rsid w:val="0011174A"/>
    <w:rsid w:val="00111C75"/>
    <w:rsid w:val="001133D7"/>
    <w:rsid w:val="0011354C"/>
    <w:rsid w:val="00113E2D"/>
    <w:rsid w:val="00115499"/>
    <w:rsid w:val="001156F4"/>
    <w:rsid w:val="00120D40"/>
    <w:rsid w:val="001222FB"/>
    <w:rsid w:val="001223EC"/>
    <w:rsid w:val="0012254C"/>
    <w:rsid w:val="00122766"/>
    <w:rsid w:val="00123A73"/>
    <w:rsid w:val="001241B1"/>
    <w:rsid w:val="00125EE7"/>
    <w:rsid w:val="001277EC"/>
    <w:rsid w:val="00130CFE"/>
    <w:rsid w:val="00133057"/>
    <w:rsid w:val="0013354D"/>
    <w:rsid w:val="00134DB0"/>
    <w:rsid w:val="00135AA3"/>
    <w:rsid w:val="0014015B"/>
    <w:rsid w:val="00140183"/>
    <w:rsid w:val="001409CA"/>
    <w:rsid w:val="00142734"/>
    <w:rsid w:val="001460B5"/>
    <w:rsid w:val="001503C5"/>
    <w:rsid w:val="00150851"/>
    <w:rsid w:val="00152ABB"/>
    <w:rsid w:val="001550F6"/>
    <w:rsid w:val="001552D7"/>
    <w:rsid w:val="0015580B"/>
    <w:rsid w:val="00155D4B"/>
    <w:rsid w:val="001572BE"/>
    <w:rsid w:val="001614F0"/>
    <w:rsid w:val="00162859"/>
    <w:rsid w:val="001643C1"/>
    <w:rsid w:val="001647F2"/>
    <w:rsid w:val="001649BC"/>
    <w:rsid w:val="001668A0"/>
    <w:rsid w:val="001668E4"/>
    <w:rsid w:val="001675D3"/>
    <w:rsid w:val="00170E91"/>
    <w:rsid w:val="00172A00"/>
    <w:rsid w:val="00172B87"/>
    <w:rsid w:val="00173BE3"/>
    <w:rsid w:val="00175E5A"/>
    <w:rsid w:val="001776F0"/>
    <w:rsid w:val="00180478"/>
    <w:rsid w:val="00180BE3"/>
    <w:rsid w:val="00181884"/>
    <w:rsid w:val="00183683"/>
    <w:rsid w:val="00184234"/>
    <w:rsid w:val="001843BC"/>
    <w:rsid w:val="00185992"/>
    <w:rsid w:val="001859E2"/>
    <w:rsid w:val="00185CC2"/>
    <w:rsid w:val="0019274B"/>
    <w:rsid w:val="00192796"/>
    <w:rsid w:val="00192EB5"/>
    <w:rsid w:val="00195EF5"/>
    <w:rsid w:val="00196507"/>
    <w:rsid w:val="001A0B54"/>
    <w:rsid w:val="001A1119"/>
    <w:rsid w:val="001A286D"/>
    <w:rsid w:val="001A2D7F"/>
    <w:rsid w:val="001A36F2"/>
    <w:rsid w:val="001A3D11"/>
    <w:rsid w:val="001A3D76"/>
    <w:rsid w:val="001A45E1"/>
    <w:rsid w:val="001A576E"/>
    <w:rsid w:val="001A580E"/>
    <w:rsid w:val="001B1830"/>
    <w:rsid w:val="001B19D0"/>
    <w:rsid w:val="001B295B"/>
    <w:rsid w:val="001B39E7"/>
    <w:rsid w:val="001B42CE"/>
    <w:rsid w:val="001B439B"/>
    <w:rsid w:val="001B48D7"/>
    <w:rsid w:val="001B75FA"/>
    <w:rsid w:val="001C0307"/>
    <w:rsid w:val="001C1B45"/>
    <w:rsid w:val="001C1C03"/>
    <w:rsid w:val="001C1F7A"/>
    <w:rsid w:val="001C33A9"/>
    <w:rsid w:val="001C3D0C"/>
    <w:rsid w:val="001C4543"/>
    <w:rsid w:val="001C52E7"/>
    <w:rsid w:val="001C7431"/>
    <w:rsid w:val="001C7F4F"/>
    <w:rsid w:val="001D031D"/>
    <w:rsid w:val="001D03E9"/>
    <w:rsid w:val="001D1EF2"/>
    <w:rsid w:val="001D22BD"/>
    <w:rsid w:val="001D3D1C"/>
    <w:rsid w:val="001D45DC"/>
    <w:rsid w:val="001D5512"/>
    <w:rsid w:val="001D6605"/>
    <w:rsid w:val="001D6ACE"/>
    <w:rsid w:val="001D6D21"/>
    <w:rsid w:val="001D6F4D"/>
    <w:rsid w:val="001E0566"/>
    <w:rsid w:val="001E2D87"/>
    <w:rsid w:val="001E2E5D"/>
    <w:rsid w:val="001E2F54"/>
    <w:rsid w:val="001E36AA"/>
    <w:rsid w:val="001E436B"/>
    <w:rsid w:val="001E4456"/>
    <w:rsid w:val="001E461A"/>
    <w:rsid w:val="001E48AF"/>
    <w:rsid w:val="001E48BA"/>
    <w:rsid w:val="001E4944"/>
    <w:rsid w:val="001E49AC"/>
    <w:rsid w:val="001E56AB"/>
    <w:rsid w:val="001E59CB"/>
    <w:rsid w:val="001E702F"/>
    <w:rsid w:val="001E74FE"/>
    <w:rsid w:val="001E7DEC"/>
    <w:rsid w:val="001F1DA8"/>
    <w:rsid w:val="001F2B4D"/>
    <w:rsid w:val="001F37CA"/>
    <w:rsid w:val="001F3B28"/>
    <w:rsid w:val="001F7B9E"/>
    <w:rsid w:val="00200CA7"/>
    <w:rsid w:val="00202191"/>
    <w:rsid w:val="0020421F"/>
    <w:rsid w:val="0020634C"/>
    <w:rsid w:val="00210C62"/>
    <w:rsid w:val="00211D07"/>
    <w:rsid w:val="00212568"/>
    <w:rsid w:val="00213E1A"/>
    <w:rsid w:val="0021565F"/>
    <w:rsid w:val="002164E2"/>
    <w:rsid w:val="00221367"/>
    <w:rsid w:val="00223081"/>
    <w:rsid w:val="00223D1C"/>
    <w:rsid w:val="0022628A"/>
    <w:rsid w:val="002269B7"/>
    <w:rsid w:val="00226B80"/>
    <w:rsid w:val="00227030"/>
    <w:rsid w:val="00233F21"/>
    <w:rsid w:val="00235638"/>
    <w:rsid w:val="002407AB"/>
    <w:rsid w:val="00240CD2"/>
    <w:rsid w:val="00240EEA"/>
    <w:rsid w:val="00241FBA"/>
    <w:rsid w:val="00242AD7"/>
    <w:rsid w:val="00244293"/>
    <w:rsid w:val="0024632C"/>
    <w:rsid w:val="00246ACD"/>
    <w:rsid w:val="00246D08"/>
    <w:rsid w:val="0025050D"/>
    <w:rsid w:val="0025106A"/>
    <w:rsid w:val="0025218D"/>
    <w:rsid w:val="002526AD"/>
    <w:rsid w:val="0025282F"/>
    <w:rsid w:val="00252B56"/>
    <w:rsid w:val="0025683F"/>
    <w:rsid w:val="00257719"/>
    <w:rsid w:val="00265E32"/>
    <w:rsid w:val="002724E7"/>
    <w:rsid w:val="002768EC"/>
    <w:rsid w:val="002770BD"/>
    <w:rsid w:val="00280B46"/>
    <w:rsid w:val="00280F5C"/>
    <w:rsid w:val="00281FA7"/>
    <w:rsid w:val="0028438D"/>
    <w:rsid w:val="002844E2"/>
    <w:rsid w:val="00286470"/>
    <w:rsid w:val="0028647A"/>
    <w:rsid w:val="0028678B"/>
    <w:rsid w:val="00286C37"/>
    <w:rsid w:val="00286DEC"/>
    <w:rsid w:val="00287676"/>
    <w:rsid w:val="00287CD2"/>
    <w:rsid w:val="00290A98"/>
    <w:rsid w:val="00294039"/>
    <w:rsid w:val="00295030"/>
    <w:rsid w:val="0029529B"/>
    <w:rsid w:val="0029583E"/>
    <w:rsid w:val="00295E30"/>
    <w:rsid w:val="00297BFA"/>
    <w:rsid w:val="002A04BC"/>
    <w:rsid w:val="002A0CE3"/>
    <w:rsid w:val="002A2097"/>
    <w:rsid w:val="002A3354"/>
    <w:rsid w:val="002A3B59"/>
    <w:rsid w:val="002A3FB5"/>
    <w:rsid w:val="002A4BC2"/>
    <w:rsid w:val="002A716B"/>
    <w:rsid w:val="002A7B6E"/>
    <w:rsid w:val="002B03B3"/>
    <w:rsid w:val="002B0542"/>
    <w:rsid w:val="002B0A58"/>
    <w:rsid w:val="002B1FAF"/>
    <w:rsid w:val="002B2D7F"/>
    <w:rsid w:val="002B3C02"/>
    <w:rsid w:val="002B4499"/>
    <w:rsid w:val="002B5E11"/>
    <w:rsid w:val="002B6C0B"/>
    <w:rsid w:val="002B7F65"/>
    <w:rsid w:val="002C26BF"/>
    <w:rsid w:val="002C2CED"/>
    <w:rsid w:val="002C2F73"/>
    <w:rsid w:val="002C437C"/>
    <w:rsid w:val="002C43BE"/>
    <w:rsid w:val="002C5A2A"/>
    <w:rsid w:val="002C5DC2"/>
    <w:rsid w:val="002C726C"/>
    <w:rsid w:val="002D05E5"/>
    <w:rsid w:val="002D0DFB"/>
    <w:rsid w:val="002D1553"/>
    <w:rsid w:val="002D2135"/>
    <w:rsid w:val="002D2EC9"/>
    <w:rsid w:val="002D2F38"/>
    <w:rsid w:val="002D3C58"/>
    <w:rsid w:val="002D3E27"/>
    <w:rsid w:val="002D4F83"/>
    <w:rsid w:val="002D5196"/>
    <w:rsid w:val="002D5BEB"/>
    <w:rsid w:val="002D6FD8"/>
    <w:rsid w:val="002E03FC"/>
    <w:rsid w:val="002E06A5"/>
    <w:rsid w:val="002E1259"/>
    <w:rsid w:val="002E2C00"/>
    <w:rsid w:val="002E4307"/>
    <w:rsid w:val="002E4EB6"/>
    <w:rsid w:val="002E7334"/>
    <w:rsid w:val="002F01B0"/>
    <w:rsid w:val="002F2A05"/>
    <w:rsid w:val="002F4DF7"/>
    <w:rsid w:val="002F6F5A"/>
    <w:rsid w:val="002F746C"/>
    <w:rsid w:val="002F7B2C"/>
    <w:rsid w:val="003003F4"/>
    <w:rsid w:val="0030096A"/>
    <w:rsid w:val="0030198D"/>
    <w:rsid w:val="0030301F"/>
    <w:rsid w:val="00303956"/>
    <w:rsid w:val="0030480E"/>
    <w:rsid w:val="0030544D"/>
    <w:rsid w:val="00305527"/>
    <w:rsid w:val="003055A6"/>
    <w:rsid w:val="00305D1D"/>
    <w:rsid w:val="003065D8"/>
    <w:rsid w:val="00307CE0"/>
    <w:rsid w:val="00310D1B"/>
    <w:rsid w:val="00313620"/>
    <w:rsid w:val="0031470D"/>
    <w:rsid w:val="00315D3B"/>
    <w:rsid w:val="00316B99"/>
    <w:rsid w:val="00317EEF"/>
    <w:rsid w:val="00320249"/>
    <w:rsid w:val="00321F81"/>
    <w:rsid w:val="00322064"/>
    <w:rsid w:val="0032401E"/>
    <w:rsid w:val="00325463"/>
    <w:rsid w:val="00325FC7"/>
    <w:rsid w:val="003264F9"/>
    <w:rsid w:val="00326F53"/>
    <w:rsid w:val="003273AC"/>
    <w:rsid w:val="00327B99"/>
    <w:rsid w:val="00327C19"/>
    <w:rsid w:val="003311A7"/>
    <w:rsid w:val="003311C6"/>
    <w:rsid w:val="00331D8C"/>
    <w:rsid w:val="0033285B"/>
    <w:rsid w:val="00333209"/>
    <w:rsid w:val="003336DD"/>
    <w:rsid w:val="00333BBF"/>
    <w:rsid w:val="00335055"/>
    <w:rsid w:val="00335C45"/>
    <w:rsid w:val="00337150"/>
    <w:rsid w:val="0034283A"/>
    <w:rsid w:val="003432D4"/>
    <w:rsid w:val="003435F4"/>
    <w:rsid w:val="0034456E"/>
    <w:rsid w:val="003459D7"/>
    <w:rsid w:val="00346B0E"/>
    <w:rsid w:val="003470A4"/>
    <w:rsid w:val="00350339"/>
    <w:rsid w:val="00351074"/>
    <w:rsid w:val="003512EE"/>
    <w:rsid w:val="00353225"/>
    <w:rsid w:val="00353593"/>
    <w:rsid w:val="00354227"/>
    <w:rsid w:val="003548DD"/>
    <w:rsid w:val="00354D76"/>
    <w:rsid w:val="0035573B"/>
    <w:rsid w:val="00360AB6"/>
    <w:rsid w:val="00362946"/>
    <w:rsid w:val="00362D05"/>
    <w:rsid w:val="00365119"/>
    <w:rsid w:val="0036615B"/>
    <w:rsid w:val="003668BC"/>
    <w:rsid w:val="003677DD"/>
    <w:rsid w:val="00367F57"/>
    <w:rsid w:val="003707A9"/>
    <w:rsid w:val="00370C5F"/>
    <w:rsid w:val="00372877"/>
    <w:rsid w:val="00372CC7"/>
    <w:rsid w:val="00372E6C"/>
    <w:rsid w:val="0037356C"/>
    <w:rsid w:val="0037369A"/>
    <w:rsid w:val="00374EA5"/>
    <w:rsid w:val="00376661"/>
    <w:rsid w:val="00377E34"/>
    <w:rsid w:val="00383448"/>
    <w:rsid w:val="0038584D"/>
    <w:rsid w:val="00386914"/>
    <w:rsid w:val="003910B2"/>
    <w:rsid w:val="0039138C"/>
    <w:rsid w:val="0039216D"/>
    <w:rsid w:val="0039297C"/>
    <w:rsid w:val="00394B3E"/>
    <w:rsid w:val="00394C72"/>
    <w:rsid w:val="003956EC"/>
    <w:rsid w:val="003958E3"/>
    <w:rsid w:val="0039684F"/>
    <w:rsid w:val="00396B0F"/>
    <w:rsid w:val="00396C64"/>
    <w:rsid w:val="00396EF7"/>
    <w:rsid w:val="003A2D8D"/>
    <w:rsid w:val="003A2DB7"/>
    <w:rsid w:val="003A2E11"/>
    <w:rsid w:val="003A2E14"/>
    <w:rsid w:val="003A2F69"/>
    <w:rsid w:val="003A5180"/>
    <w:rsid w:val="003A66B5"/>
    <w:rsid w:val="003A7336"/>
    <w:rsid w:val="003B0FFA"/>
    <w:rsid w:val="003B35C1"/>
    <w:rsid w:val="003B4ACF"/>
    <w:rsid w:val="003B4CFB"/>
    <w:rsid w:val="003B516B"/>
    <w:rsid w:val="003B5EF2"/>
    <w:rsid w:val="003B66B4"/>
    <w:rsid w:val="003B6CF6"/>
    <w:rsid w:val="003B73EE"/>
    <w:rsid w:val="003C0426"/>
    <w:rsid w:val="003C2619"/>
    <w:rsid w:val="003C2D13"/>
    <w:rsid w:val="003C2E7A"/>
    <w:rsid w:val="003C2F6C"/>
    <w:rsid w:val="003C41BE"/>
    <w:rsid w:val="003C5750"/>
    <w:rsid w:val="003C5B09"/>
    <w:rsid w:val="003C6737"/>
    <w:rsid w:val="003C6A95"/>
    <w:rsid w:val="003C6C76"/>
    <w:rsid w:val="003C719F"/>
    <w:rsid w:val="003D081E"/>
    <w:rsid w:val="003D0BA4"/>
    <w:rsid w:val="003D0C76"/>
    <w:rsid w:val="003D18C2"/>
    <w:rsid w:val="003D3CCB"/>
    <w:rsid w:val="003D4290"/>
    <w:rsid w:val="003D574C"/>
    <w:rsid w:val="003D5DDF"/>
    <w:rsid w:val="003D62C7"/>
    <w:rsid w:val="003D649D"/>
    <w:rsid w:val="003D6599"/>
    <w:rsid w:val="003D7B8D"/>
    <w:rsid w:val="003D7CA0"/>
    <w:rsid w:val="003E170A"/>
    <w:rsid w:val="003E2D3B"/>
    <w:rsid w:val="003E3234"/>
    <w:rsid w:val="003E417F"/>
    <w:rsid w:val="003E4832"/>
    <w:rsid w:val="003E4899"/>
    <w:rsid w:val="003E4D31"/>
    <w:rsid w:val="003E5978"/>
    <w:rsid w:val="003E597D"/>
    <w:rsid w:val="003E678A"/>
    <w:rsid w:val="003E72E5"/>
    <w:rsid w:val="003F04F4"/>
    <w:rsid w:val="003F152F"/>
    <w:rsid w:val="003F184B"/>
    <w:rsid w:val="003F26FE"/>
    <w:rsid w:val="003F3CF8"/>
    <w:rsid w:val="003F4896"/>
    <w:rsid w:val="003F4914"/>
    <w:rsid w:val="003F4F58"/>
    <w:rsid w:val="003F4F91"/>
    <w:rsid w:val="003F547C"/>
    <w:rsid w:val="003F650A"/>
    <w:rsid w:val="00402E18"/>
    <w:rsid w:val="0040463B"/>
    <w:rsid w:val="00405C70"/>
    <w:rsid w:val="00405F70"/>
    <w:rsid w:val="00407132"/>
    <w:rsid w:val="00410802"/>
    <w:rsid w:val="0041172B"/>
    <w:rsid w:val="00412C57"/>
    <w:rsid w:val="00416936"/>
    <w:rsid w:val="0041785A"/>
    <w:rsid w:val="00417BDB"/>
    <w:rsid w:val="00420A31"/>
    <w:rsid w:val="00420E5B"/>
    <w:rsid w:val="00421CD9"/>
    <w:rsid w:val="00422486"/>
    <w:rsid w:val="00423A36"/>
    <w:rsid w:val="004253B7"/>
    <w:rsid w:val="0042552D"/>
    <w:rsid w:val="00426FB0"/>
    <w:rsid w:val="00427CAD"/>
    <w:rsid w:val="00427D41"/>
    <w:rsid w:val="00431B10"/>
    <w:rsid w:val="00431F69"/>
    <w:rsid w:val="004334FC"/>
    <w:rsid w:val="004335DA"/>
    <w:rsid w:val="004348A4"/>
    <w:rsid w:val="00434B7B"/>
    <w:rsid w:val="0043608D"/>
    <w:rsid w:val="004360DF"/>
    <w:rsid w:val="00437352"/>
    <w:rsid w:val="00437AC9"/>
    <w:rsid w:val="00437E5E"/>
    <w:rsid w:val="00442B28"/>
    <w:rsid w:val="00443748"/>
    <w:rsid w:val="00444010"/>
    <w:rsid w:val="00446249"/>
    <w:rsid w:val="00446666"/>
    <w:rsid w:val="00446D82"/>
    <w:rsid w:val="0044704B"/>
    <w:rsid w:val="00447890"/>
    <w:rsid w:val="004479C3"/>
    <w:rsid w:val="004511B2"/>
    <w:rsid w:val="00451252"/>
    <w:rsid w:val="0045159A"/>
    <w:rsid w:val="004538BD"/>
    <w:rsid w:val="00453FA3"/>
    <w:rsid w:val="00454AB3"/>
    <w:rsid w:val="00457D5B"/>
    <w:rsid w:val="00463281"/>
    <w:rsid w:val="00464F77"/>
    <w:rsid w:val="00466918"/>
    <w:rsid w:val="00466FE0"/>
    <w:rsid w:val="004678CB"/>
    <w:rsid w:val="00467C8F"/>
    <w:rsid w:val="00467DB2"/>
    <w:rsid w:val="004720E1"/>
    <w:rsid w:val="0047277E"/>
    <w:rsid w:val="0047723D"/>
    <w:rsid w:val="00480996"/>
    <w:rsid w:val="00481D8A"/>
    <w:rsid w:val="00483850"/>
    <w:rsid w:val="0048406B"/>
    <w:rsid w:val="00484466"/>
    <w:rsid w:val="00485897"/>
    <w:rsid w:val="00485F14"/>
    <w:rsid w:val="0048696C"/>
    <w:rsid w:val="00486C61"/>
    <w:rsid w:val="0049122B"/>
    <w:rsid w:val="004913DA"/>
    <w:rsid w:val="00491956"/>
    <w:rsid w:val="00492896"/>
    <w:rsid w:val="00492F5A"/>
    <w:rsid w:val="0049570B"/>
    <w:rsid w:val="00495C73"/>
    <w:rsid w:val="00496300"/>
    <w:rsid w:val="004A2E27"/>
    <w:rsid w:val="004A361C"/>
    <w:rsid w:val="004A539D"/>
    <w:rsid w:val="004A75F8"/>
    <w:rsid w:val="004A7E88"/>
    <w:rsid w:val="004B0313"/>
    <w:rsid w:val="004B13E1"/>
    <w:rsid w:val="004B154F"/>
    <w:rsid w:val="004B1EBA"/>
    <w:rsid w:val="004B201A"/>
    <w:rsid w:val="004B20F0"/>
    <w:rsid w:val="004B2450"/>
    <w:rsid w:val="004B3572"/>
    <w:rsid w:val="004B39B7"/>
    <w:rsid w:val="004B5055"/>
    <w:rsid w:val="004B6B80"/>
    <w:rsid w:val="004B710A"/>
    <w:rsid w:val="004B7620"/>
    <w:rsid w:val="004C1291"/>
    <w:rsid w:val="004C21EA"/>
    <w:rsid w:val="004C2A9F"/>
    <w:rsid w:val="004C2EB3"/>
    <w:rsid w:val="004C30E6"/>
    <w:rsid w:val="004C3CA6"/>
    <w:rsid w:val="004C45FC"/>
    <w:rsid w:val="004C5345"/>
    <w:rsid w:val="004C754D"/>
    <w:rsid w:val="004D0DEA"/>
    <w:rsid w:val="004D1814"/>
    <w:rsid w:val="004D271C"/>
    <w:rsid w:val="004D4CA5"/>
    <w:rsid w:val="004D51BE"/>
    <w:rsid w:val="004D5ADB"/>
    <w:rsid w:val="004D7104"/>
    <w:rsid w:val="004E12CB"/>
    <w:rsid w:val="004E1339"/>
    <w:rsid w:val="004E168F"/>
    <w:rsid w:val="004E1B56"/>
    <w:rsid w:val="004E2A6B"/>
    <w:rsid w:val="004E2B94"/>
    <w:rsid w:val="004E4799"/>
    <w:rsid w:val="004E531E"/>
    <w:rsid w:val="004E5694"/>
    <w:rsid w:val="004E7394"/>
    <w:rsid w:val="004E7755"/>
    <w:rsid w:val="004F01AC"/>
    <w:rsid w:val="004F0388"/>
    <w:rsid w:val="004F0661"/>
    <w:rsid w:val="004F0954"/>
    <w:rsid w:val="004F1035"/>
    <w:rsid w:val="004F2216"/>
    <w:rsid w:val="004F25BA"/>
    <w:rsid w:val="004F28A0"/>
    <w:rsid w:val="004F2E25"/>
    <w:rsid w:val="004F329B"/>
    <w:rsid w:val="00500B34"/>
    <w:rsid w:val="0050148C"/>
    <w:rsid w:val="00501AF7"/>
    <w:rsid w:val="00501D69"/>
    <w:rsid w:val="00503714"/>
    <w:rsid w:val="00503EFE"/>
    <w:rsid w:val="005065EC"/>
    <w:rsid w:val="005066FA"/>
    <w:rsid w:val="00506B17"/>
    <w:rsid w:val="00506B66"/>
    <w:rsid w:val="00507226"/>
    <w:rsid w:val="00507AF8"/>
    <w:rsid w:val="0051005A"/>
    <w:rsid w:val="005112B3"/>
    <w:rsid w:val="00511B9F"/>
    <w:rsid w:val="00511DB5"/>
    <w:rsid w:val="00512108"/>
    <w:rsid w:val="00512679"/>
    <w:rsid w:val="0051382A"/>
    <w:rsid w:val="005148A9"/>
    <w:rsid w:val="00514B0A"/>
    <w:rsid w:val="00515AE3"/>
    <w:rsid w:val="00515FFF"/>
    <w:rsid w:val="0051611C"/>
    <w:rsid w:val="005165DC"/>
    <w:rsid w:val="0051755E"/>
    <w:rsid w:val="00517902"/>
    <w:rsid w:val="00517C33"/>
    <w:rsid w:val="005210E5"/>
    <w:rsid w:val="00521C65"/>
    <w:rsid w:val="00522082"/>
    <w:rsid w:val="00522E4A"/>
    <w:rsid w:val="0052318E"/>
    <w:rsid w:val="00523492"/>
    <w:rsid w:val="005254A8"/>
    <w:rsid w:val="00525ABA"/>
    <w:rsid w:val="00526587"/>
    <w:rsid w:val="0052696D"/>
    <w:rsid w:val="00526CA3"/>
    <w:rsid w:val="005271B6"/>
    <w:rsid w:val="0052723A"/>
    <w:rsid w:val="005300E4"/>
    <w:rsid w:val="00530BBF"/>
    <w:rsid w:val="00531031"/>
    <w:rsid w:val="00531302"/>
    <w:rsid w:val="00531872"/>
    <w:rsid w:val="0053258D"/>
    <w:rsid w:val="005338A7"/>
    <w:rsid w:val="00533CD2"/>
    <w:rsid w:val="00533F66"/>
    <w:rsid w:val="00534EA0"/>
    <w:rsid w:val="0054098A"/>
    <w:rsid w:val="00540B27"/>
    <w:rsid w:val="00540C51"/>
    <w:rsid w:val="005411E4"/>
    <w:rsid w:val="0054165F"/>
    <w:rsid w:val="005422CB"/>
    <w:rsid w:val="0054362E"/>
    <w:rsid w:val="00545F76"/>
    <w:rsid w:val="00546917"/>
    <w:rsid w:val="00546CAE"/>
    <w:rsid w:val="00550539"/>
    <w:rsid w:val="00552106"/>
    <w:rsid w:val="0055278D"/>
    <w:rsid w:val="00552E5D"/>
    <w:rsid w:val="00555356"/>
    <w:rsid w:val="0055582F"/>
    <w:rsid w:val="00555DD3"/>
    <w:rsid w:val="00560AD3"/>
    <w:rsid w:val="00563342"/>
    <w:rsid w:val="00563919"/>
    <w:rsid w:val="00563FF9"/>
    <w:rsid w:val="00564682"/>
    <w:rsid w:val="005660C4"/>
    <w:rsid w:val="005676E6"/>
    <w:rsid w:val="00567A4D"/>
    <w:rsid w:val="0057293E"/>
    <w:rsid w:val="0057496D"/>
    <w:rsid w:val="00575AE5"/>
    <w:rsid w:val="00575C6B"/>
    <w:rsid w:val="00575D48"/>
    <w:rsid w:val="00575F84"/>
    <w:rsid w:val="00577E29"/>
    <w:rsid w:val="0058084E"/>
    <w:rsid w:val="005821F9"/>
    <w:rsid w:val="00582D77"/>
    <w:rsid w:val="0058321F"/>
    <w:rsid w:val="00583A4E"/>
    <w:rsid w:val="00583D47"/>
    <w:rsid w:val="0058457D"/>
    <w:rsid w:val="00584B06"/>
    <w:rsid w:val="00584E56"/>
    <w:rsid w:val="00585946"/>
    <w:rsid w:val="00586C3F"/>
    <w:rsid w:val="005903E4"/>
    <w:rsid w:val="005914DC"/>
    <w:rsid w:val="00591CC1"/>
    <w:rsid w:val="00592945"/>
    <w:rsid w:val="00593050"/>
    <w:rsid w:val="005934E3"/>
    <w:rsid w:val="00593B80"/>
    <w:rsid w:val="00593BC2"/>
    <w:rsid w:val="00595D79"/>
    <w:rsid w:val="005967C5"/>
    <w:rsid w:val="00596929"/>
    <w:rsid w:val="0059798E"/>
    <w:rsid w:val="00597B63"/>
    <w:rsid w:val="005A21F6"/>
    <w:rsid w:val="005A23E9"/>
    <w:rsid w:val="005A2F5E"/>
    <w:rsid w:val="005A3BB5"/>
    <w:rsid w:val="005A4357"/>
    <w:rsid w:val="005A4793"/>
    <w:rsid w:val="005A4DD6"/>
    <w:rsid w:val="005A52FC"/>
    <w:rsid w:val="005A7D4D"/>
    <w:rsid w:val="005A7DB7"/>
    <w:rsid w:val="005B0A0E"/>
    <w:rsid w:val="005B16A0"/>
    <w:rsid w:val="005B28C8"/>
    <w:rsid w:val="005B4052"/>
    <w:rsid w:val="005B696C"/>
    <w:rsid w:val="005C0822"/>
    <w:rsid w:val="005C0BB4"/>
    <w:rsid w:val="005C0DE5"/>
    <w:rsid w:val="005C171D"/>
    <w:rsid w:val="005C355D"/>
    <w:rsid w:val="005C3904"/>
    <w:rsid w:val="005C407D"/>
    <w:rsid w:val="005C4CF6"/>
    <w:rsid w:val="005C4DA8"/>
    <w:rsid w:val="005C624D"/>
    <w:rsid w:val="005C6FBF"/>
    <w:rsid w:val="005C7323"/>
    <w:rsid w:val="005D04EC"/>
    <w:rsid w:val="005D1053"/>
    <w:rsid w:val="005D1E98"/>
    <w:rsid w:val="005D2456"/>
    <w:rsid w:val="005D29E1"/>
    <w:rsid w:val="005D4536"/>
    <w:rsid w:val="005D486E"/>
    <w:rsid w:val="005D60FA"/>
    <w:rsid w:val="005D6864"/>
    <w:rsid w:val="005D71F0"/>
    <w:rsid w:val="005D7451"/>
    <w:rsid w:val="005D7A4D"/>
    <w:rsid w:val="005E0D18"/>
    <w:rsid w:val="005E1FCB"/>
    <w:rsid w:val="005E3F0C"/>
    <w:rsid w:val="005E4192"/>
    <w:rsid w:val="005E4DE1"/>
    <w:rsid w:val="005E6489"/>
    <w:rsid w:val="005E7371"/>
    <w:rsid w:val="005F05A2"/>
    <w:rsid w:val="005F0775"/>
    <w:rsid w:val="005F0DE5"/>
    <w:rsid w:val="005F15EB"/>
    <w:rsid w:val="005F1DC2"/>
    <w:rsid w:val="005F299B"/>
    <w:rsid w:val="005F300C"/>
    <w:rsid w:val="005F3679"/>
    <w:rsid w:val="005F367B"/>
    <w:rsid w:val="005F3E42"/>
    <w:rsid w:val="005F4285"/>
    <w:rsid w:val="005F4403"/>
    <w:rsid w:val="005F636D"/>
    <w:rsid w:val="005F66B0"/>
    <w:rsid w:val="005F707A"/>
    <w:rsid w:val="005F7372"/>
    <w:rsid w:val="00601009"/>
    <w:rsid w:val="00601961"/>
    <w:rsid w:val="006036B6"/>
    <w:rsid w:val="006044A3"/>
    <w:rsid w:val="00604FAD"/>
    <w:rsid w:val="006052E6"/>
    <w:rsid w:val="00605435"/>
    <w:rsid w:val="006059FA"/>
    <w:rsid w:val="00610DD1"/>
    <w:rsid w:val="00612161"/>
    <w:rsid w:val="006146DD"/>
    <w:rsid w:val="00615346"/>
    <w:rsid w:val="00616F37"/>
    <w:rsid w:val="006177CC"/>
    <w:rsid w:val="0062184D"/>
    <w:rsid w:val="0062199B"/>
    <w:rsid w:val="00622A6F"/>
    <w:rsid w:val="0062404E"/>
    <w:rsid w:val="00625842"/>
    <w:rsid w:val="00625D05"/>
    <w:rsid w:val="006260E7"/>
    <w:rsid w:val="006277AA"/>
    <w:rsid w:val="00630BC1"/>
    <w:rsid w:val="00632031"/>
    <w:rsid w:val="00632560"/>
    <w:rsid w:val="006329CC"/>
    <w:rsid w:val="006333B3"/>
    <w:rsid w:val="00636E9D"/>
    <w:rsid w:val="00637188"/>
    <w:rsid w:val="006373A3"/>
    <w:rsid w:val="00640346"/>
    <w:rsid w:val="006421B8"/>
    <w:rsid w:val="00642D8B"/>
    <w:rsid w:val="00643729"/>
    <w:rsid w:val="00643A4E"/>
    <w:rsid w:val="0064524D"/>
    <w:rsid w:val="006454F8"/>
    <w:rsid w:val="006460D8"/>
    <w:rsid w:val="00646EAE"/>
    <w:rsid w:val="0064799E"/>
    <w:rsid w:val="0065007A"/>
    <w:rsid w:val="00650B9D"/>
    <w:rsid w:val="00652527"/>
    <w:rsid w:val="00653679"/>
    <w:rsid w:val="006540E5"/>
    <w:rsid w:val="00655B95"/>
    <w:rsid w:val="00657C37"/>
    <w:rsid w:val="00661803"/>
    <w:rsid w:val="006620C0"/>
    <w:rsid w:val="006628E5"/>
    <w:rsid w:val="00662F90"/>
    <w:rsid w:val="0066436B"/>
    <w:rsid w:val="0066493E"/>
    <w:rsid w:val="006649C6"/>
    <w:rsid w:val="00665F14"/>
    <w:rsid w:val="00667E72"/>
    <w:rsid w:val="0067000F"/>
    <w:rsid w:val="006721C8"/>
    <w:rsid w:val="00674FE1"/>
    <w:rsid w:val="006758D5"/>
    <w:rsid w:val="0067643B"/>
    <w:rsid w:val="00680DFE"/>
    <w:rsid w:val="00680E30"/>
    <w:rsid w:val="0068298A"/>
    <w:rsid w:val="00684C75"/>
    <w:rsid w:val="00685E23"/>
    <w:rsid w:val="00686908"/>
    <w:rsid w:val="006869BA"/>
    <w:rsid w:val="00686FAE"/>
    <w:rsid w:val="006878A4"/>
    <w:rsid w:val="006879F7"/>
    <w:rsid w:val="00690E00"/>
    <w:rsid w:val="00694C24"/>
    <w:rsid w:val="006958CE"/>
    <w:rsid w:val="00695CD6"/>
    <w:rsid w:val="006966C0"/>
    <w:rsid w:val="006973EC"/>
    <w:rsid w:val="006A15BB"/>
    <w:rsid w:val="006A1CE0"/>
    <w:rsid w:val="006A3119"/>
    <w:rsid w:val="006A3571"/>
    <w:rsid w:val="006A4D11"/>
    <w:rsid w:val="006A4F99"/>
    <w:rsid w:val="006A589E"/>
    <w:rsid w:val="006A6490"/>
    <w:rsid w:val="006B0428"/>
    <w:rsid w:val="006B15AD"/>
    <w:rsid w:val="006B30B9"/>
    <w:rsid w:val="006B53E5"/>
    <w:rsid w:val="006B6CFA"/>
    <w:rsid w:val="006B7409"/>
    <w:rsid w:val="006B788A"/>
    <w:rsid w:val="006B7EA5"/>
    <w:rsid w:val="006C14B0"/>
    <w:rsid w:val="006C1AE9"/>
    <w:rsid w:val="006C242A"/>
    <w:rsid w:val="006C36BB"/>
    <w:rsid w:val="006D1080"/>
    <w:rsid w:val="006D1F8A"/>
    <w:rsid w:val="006D2053"/>
    <w:rsid w:val="006D42D3"/>
    <w:rsid w:val="006D5A6B"/>
    <w:rsid w:val="006D620B"/>
    <w:rsid w:val="006D737A"/>
    <w:rsid w:val="006D7734"/>
    <w:rsid w:val="006E0B6C"/>
    <w:rsid w:val="006E162C"/>
    <w:rsid w:val="006E304E"/>
    <w:rsid w:val="006E3570"/>
    <w:rsid w:val="006E4043"/>
    <w:rsid w:val="006E42D9"/>
    <w:rsid w:val="006E45A3"/>
    <w:rsid w:val="006E501F"/>
    <w:rsid w:val="006E647D"/>
    <w:rsid w:val="006E6BEA"/>
    <w:rsid w:val="006E6D2B"/>
    <w:rsid w:val="006F0302"/>
    <w:rsid w:val="006F0430"/>
    <w:rsid w:val="006F1AD1"/>
    <w:rsid w:val="006F1F6A"/>
    <w:rsid w:val="006F1FB4"/>
    <w:rsid w:val="006F473A"/>
    <w:rsid w:val="006F4DF2"/>
    <w:rsid w:val="006F57FC"/>
    <w:rsid w:val="006F61E9"/>
    <w:rsid w:val="006F6AF9"/>
    <w:rsid w:val="00700716"/>
    <w:rsid w:val="00702A3A"/>
    <w:rsid w:val="00702C3F"/>
    <w:rsid w:val="007031F5"/>
    <w:rsid w:val="0070367C"/>
    <w:rsid w:val="00703C0D"/>
    <w:rsid w:val="00705C0F"/>
    <w:rsid w:val="00706178"/>
    <w:rsid w:val="007104B4"/>
    <w:rsid w:val="00711162"/>
    <w:rsid w:val="00713B5E"/>
    <w:rsid w:val="00714955"/>
    <w:rsid w:val="007155C9"/>
    <w:rsid w:val="00715780"/>
    <w:rsid w:val="00715C0E"/>
    <w:rsid w:val="007222B1"/>
    <w:rsid w:val="00722349"/>
    <w:rsid w:val="007248D2"/>
    <w:rsid w:val="00726448"/>
    <w:rsid w:val="00726F71"/>
    <w:rsid w:val="007314BC"/>
    <w:rsid w:val="00731741"/>
    <w:rsid w:val="00734316"/>
    <w:rsid w:val="007372C7"/>
    <w:rsid w:val="00741F1D"/>
    <w:rsid w:val="007425F5"/>
    <w:rsid w:val="00743A7E"/>
    <w:rsid w:val="007454B8"/>
    <w:rsid w:val="00745F4E"/>
    <w:rsid w:val="007462DF"/>
    <w:rsid w:val="00746F54"/>
    <w:rsid w:val="00747E76"/>
    <w:rsid w:val="00750D6F"/>
    <w:rsid w:val="007515FC"/>
    <w:rsid w:val="0075189B"/>
    <w:rsid w:val="00752C1C"/>
    <w:rsid w:val="00754511"/>
    <w:rsid w:val="00754B99"/>
    <w:rsid w:val="007550DF"/>
    <w:rsid w:val="007566D8"/>
    <w:rsid w:val="0075716E"/>
    <w:rsid w:val="00757A83"/>
    <w:rsid w:val="007614BF"/>
    <w:rsid w:val="00761540"/>
    <w:rsid w:val="0076212B"/>
    <w:rsid w:val="00765A31"/>
    <w:rsid w:val="0076647D"/>
    <w:rsid w:val="00766B03"/>
    <w:rsid w:val="007703DD"/>
    <w:rsid w:val="007712B0"/>
    <w:rsid w:val="007740E3"/>
    <w:rsid w:val="007745A3"/>
    <w:rsid w:val="00775DAA"/>
    <w:rsid w:val="007767FF"/>
    <w:rsid w:val="0077730E"/>
    <w:rsid w:val="00777F93"/>
    <w:rsid w:val="007800D7"/>
    <w:rsid w:val="00780DF9"/>
    <w:rsid w:val="0078182B"/>
    <w:rsid w:val="007822AA"/>
    <w:rsid w:val="007828F0"/>
    <w:rsid w:val="00782FA6"/>
    <w:rsid w:val="00785061"/>
    <w:rsid w:val="007859B8"/>
    <w:rsid w:val="00786D7D"/>
    <w:rsid w:val="0078713B"/>
    <w:rsid w:val="007871E7"/>
    <w:rsid w:val="00787223"/>
    <w:rsid w:val="00787459"/>
    <w:rsid w:val="00787B46"/>
    <w:rsid w:val="00791E98"/>
    <w:rsid w:val="0079230F"/>
    <w:rsid w:val="007931DB"/>
    <w:rsid w:val="007936DF"/>
    <w:rsid w:val="00793782"/>
    <w:rsid w:val="007953A1"/>
    <w:rsid w:val="00796B46"/>
    <w:rsid w:val="00797F68"/>
    <w:rsid w:val="007A11A5"/>
    <w:rsid w:val="007A130F"/>
    <w:rsid w:val="007A175C"/>
    <w:rsid w:val="007A184E"/>
    <w:rsid w:val="007A2258"/>
    <w:rsid w:val="007A27D3"/>
    <w:rsid w:val="007A420D"/>
    <w:rsid w:val="007A46CA"/>
    <w:rsid w:val="007A5AE9"/>
    <w:rsid w:val="007A5E48"/>
    <w:rsid w:val="007A6C57"/>
    <w:rsid w:val="007A71BF"/>
    <w:rsid w:val="007B0F57"/>
    <w:rsid w:val="007B1D84"/>
    <w:rsid w:val="007B25E6"/>
    <w:rsid w:val="007B26BC"/>
    <w:rsid w:val="007B2A46"/>
    <w:rsid w:val="007B5B28"/>
    <w:rsid w:val="007B6537"/>
    <w:rsid w:val="007B7602"/>
    <w:rsid w:val="007C0F11"/>
    <w:rsid w:val="007C19AD"/>
    <w:rsid w:val="007C35B4"/>
    <w:rsid w:val="007C39F6"/>
    <w:rsid w:val="007C543B"/>
    <w:rsid w:val="007C6786"/>
    <w:rsid w:val="007C78FC"/>
    <w:rsid w:val="007D1052"/>
    <w:rsid w:val="007D1D21"/>
    <w:rsid w:val="007D3082"/>
    <w:rsid w:val="007D32F1"/>
    <w:rsid w:val="007D3C37"/>
    <w:rsid w:val="007D423F"/>
    <w:rsid w:val="007D6BB9"/>
    <w:rsid w:val="007D7C4D"/>
    <w:rsid w:val="007D7CCF"/>
    <w:rsid w:val="007E042C"/>
    <w:rsid w:val="007E0585"/>
    <w:rsid w:val="007E17B9"/>
    <w:rsid w:val="007E3748"/>
    <w:rsid w:val="007E4148"/>
    <w:rsid w:val="007E4DBD"/>
    <w:rsid w:val="007E54AE"/>
    <w:rsid w:val="007E5587"/>
    <w:rsid w:val="007E5D83"/>
    <w:rsid w:val="007E6A00"/>
    <w:rsid w:val="007E6BDF"/>
    <w:rsid w:val="007E6E2B"/>
    <w:rsid w:val="007F1408"/>
    <w:rsid w:val="007F3059"/>
    <w:rsid w:val="007F3E1F"/>
    <w:rsid w:val="007F4652"/>
    <w:rsid w:val="007F5738"/>
    <w:rsid w:val="007F5821"/>
    <w:rsid w:val="007F644E"/>
    <w:rsid w:val="007F7498"/>
    <w:rsid w:val="00800894"/>
    <w:rsid w:val="008023C7"/>
    <w:rsid w:val="00803248"/>
    <w:rsid w:val="0080424A"/>
    <w:rsid w:val="0080520C"/>
    <w:rsid w:val="0080573F"/>
    <w:rsid w:val="00806511"/>
    <w:rsid w:val="00810675"/>
    <w:rsid w:val="0081133F"/>
    <w:rsid w:val="00811432"/>
    <w:rsid w:val="00811DC0"/>
    <w:rsid w:val="00812073"/>
    <w:rsid w:val="00812E3D"/>
    <w:rsid w:val="00813728"/>
    <w:rsid w:val="008144F0"/>
    <w:rsid w:val="008145BE"/>
    <w:rsid w:val="008149B6"/>
    <w:rsid w:val="00814CD9"/>
    <w:rsid w:val="00816458"/>
    <w:rsid w:val="008202EE"/>
    <w:rsid w:val="00820815"/>
    <w:rsid w:val="00821EA9"/>
    <w:rsid w:val="00821FBF"/>
    <w:rsid w:val="00822F7E"/>
    <w:rsid w:val="00823D5A"/>
    <w:rsid w:val="008256E2"/>
    <w:rsid w:val="00826469"/>
    <w:rsid w:val="00831518"/>
    <w:rsid w:val="00831A7B"/>
    <w:rsid w:val="008321F5"/>
    <w:rsid w:val="00833791"/>
    <w:rsid w:val="00833DBE"/>
    <w:rsid w:val="00834551"/>
    <w:rsid w:val="008345E6"/>
    <w:rsid w:val="008349D6"/>
    <w:rsid w:val="00834A1B"/>
    <w:rsid w:val="00834C74"/>
    <w:rsid w:val="00835031"/>
    <w:rsid w:val="0084248F"/>
    <w:rsid w:val="00842B22"/>
    <w:rsid w:val="008431FE"/>
    <w:rsid w:val="00843BB2"/>
    <w:rsid w:val="00845696"/>
    <w:rsid w:val="00845ACA"/>
    <w:rsid w:val="0084743E"/>
    <w:rsid w:val="00847616"/>
    <w:rsid w:val="00847AA2"/>
    <w:rsid w:val="00847FC5"/>
    <w:rsid w:val="00850E85"/>
    <w:rsid w:val="00851148"/>
    <w:rsid w:val="0085188C"/>
    <w:rsid w:val="00851C93"/>
    <w:rsid w:val="00852645"/>
    <w:rsid w:val="00854F06"/>
    <w:rsid w:val="00856270"/>
    <w:rsid w:val="0085666C"/>
    <w:rsid w:val="00856866"/>
    <w:rsid w:val="00857AE2"/>
    <w:rsid w:val="00860BC0"/>
    <w:rsid w:val="00861039"/>
    <w:rsid w:val="00861DCC"/>
    <w:rsid w:val="00861FD0"/>
    <w:rsid w:val="00861FDB"/>
    <w:rsid w:val="00865098"/>
    <w:rsid w:val="0086529B"/>
    <w:rsid w:val="008661D8"/>
    <w:rsid w:val="00866728"/>
    <w:rsid w:val="00867470"/>
    <w:rsid w:val="00867691"/>
    <w:rsid w:val="00870B78"/>
    <w:rsid w:val="008716B4"/>
    <w:rsid w:val="008716EC"/>
    <w:rsid w:val="00871DC8"/>
    <w:rsid w:val="0087202D"/>
    <w:rsid w:val="008722A3"/>
    <w:rsid w:val="00873C7F"/>
    <w:rsid w:val="00873F0F"/>
    <w:rsid w:val="0087501F"/>
    <w:rsid w:val="00875049"/>
    <w:rsid w:val="00875D74"/>
    <w:rsid w:val="00875DEF"/>
    <w:rsid w:val="00880C90"/>
    <w:rsid w:val="00881276"/>
    <w:rsid w:val="0088368E"/>
    <w:rsid w:val="00883725"/>
    <w:rsid w:val="00884021"/>
    <w:rsid w:val="00886536"/>
    <w:rsid w:val="00887989"/>
    <w:rsid w:val="00887B26"/>
    <w:rsid w:val="00887CE7"/>
    <w:rsid w:val="00890B40"/>
    <w:rsid w:val="008922BD"/>
    <w:rsid w:val="00892635"/>
    <w:rsid w:val="00892D48"/>
    <w:rsid w:val="008935D6"/>
    <w:rsid w:val="00895C6E"/>
    <w:rsid w:val="008963C7"/>
    <w:rsid w:val="008966E6"/>
    <w:rsid w:val="00896D78"/>
    <w:rsid w:val="00897334"/>
    <w:rsid w:val="00897B88"/>
    <w:rsid w:val="00897E86"/>
    <w:rsid w:val="008A0ECE"/>
    <w:rsid w:val="008A1B5E"/>
    <w:rsid w:val="008A2FD5"/>
    <w:rsid w:val="008A4266"/>
    <w:rsid w:val="008A46CD"/>
    <w:rsid w:val="008B010A"/>
    <w:rsid w:val="008B0DB6"/>
    <w:rsid w:val="008B1F2A"/>
    <w:rsid w:val="008B26EA"/>
    <w:rsid w:val="008B2983"/>
    <w:rsid w:val="008B2D09"/>
    <w:rsid w:val="008B4157"/>
    <w:rsid w:val="008B43C9"/>
    <w:rsid w:val="008B5A7B"/>
    <w:rsid w:val="008B5C62"/>
    <w:rsid w:val="008B7654"/>
    <w:rsid w:val="008C10FD"/>
    <w:rsid w:val="008C23DE"/>
    <w:rsid w:val="008C2DAA"/>
    <w:rsid w:val="008C3E45"/>
    <w:rsid w:val="008C60BC"/>
    <w:rsid w:val="008C6393"/>
    <w:rsid w:val="008C6C10"/>
    <w:rsid w:val="008C6C2F"/>
    <w:rsid w:val="008C6C66"/>
    <w:rsid w:val="008D031B"/>
    <w:rsid w:val="008D062C"/>
    <w:rsid w:val="008D0E7A"/>
    <w:rsid w:val="008D16A7"/>
    <w:rsid w:val="008D2EF9"/>
    <w:rsid w:val="008D39C1"/>
    <w:rsid w:val="008D4842"/>
    <w:rsid w:val="008D5AA2"/>
    <w:rsid w:val="008D5EB1"/>
    <w:rsid w:val="008D6863"/>
    <w:rsid w:val="008D737C"/>
    <w:rsid w:val="008D7C4F"/>
    <w:rsid w:val="008E0D8B"/>
    <w:rsid w:val="008E1723"/>
    <w:rsid w:val="008E2743"/>
    <w:rsid w:val="008E2AC1"/>
    <w:rsid w:val="008E37A4"/>
    <w:rsid w:val="008E3F97"/>
    <w:rsid w:val="008E54F6"/>
    <w:rsid w:val="008E5531"/>
    <w:rsid w:val="008E64D1"/>
    <w:rsid w:val="008E79DA"/>
    <w:rsid w:val="008F1275"/>
    <w:rsid w:val="008F3650"/>
    <w:rsid w:val="008F374E"/>
    <w:rsid w:val="008F3A26"/>
    <w:rsid w:val="00900466"/>
    <w:rsid w:val="009005EB"/>
    <w:rsid w:val="009020DE"/>
    <w:rsid w:val="009030FE"/>
    <w:rsid w:val="009041EE"/>
    <w:rsid w:val="00904539"/>
    <w:rsid w:val="009050BE"/>
    <w:rsid w:val="00907FB0"/>
    <w:rsid w:val="00910C37"/>
    <w:rsid w:val="00912F73"/>
    <w:rsid w:val="009174D5"/>
    <w:rsid w:val="00920916"/>
    <w:rsid w:val="009215C7"/>
    <w:rsid w:val="00921D18"/>
    <w:rsid w:val="009236D5"/>
    <w:rsid w:val="009248B7"/>
    <w:rsid w:val="0092547C"/>
    <w:rsid w:val="0092649A"/>
    <w:rsid w:val="00931314"/>
    <w:rsid w:val="00931AD0"/>
    <w:rsid w:val="009322CF"/>
    <w:rsid w:val="00932EB0"/>
    <w:rsid w:val="00933030"/>
    <w:rsid w:val="00934011"/>
    <w:rsid w:val="00934A43"/>
    <w:rsid w:val="00935185"/>
    <w:rsid w:val="00937B45"/>
    <w:rsid w:val="00940209"/>
    <w:rsid w:val="00942614"/>
    <w:rsid w:val="0094327A"/>
    <w:rsid w:val="0094398D"/>
    <w:rsid w:val="00943EB4"/>
    <w:rsid w:val="0094440A"/>
    <w:rsid w:val="00944667"/>
    <w:rsid w:val="00944AA4"/>
    <w:rsid w:val="009450E3"/>
    <w:rsid w:val="00945AE6"/>
    <w:rsid w:val="00946A55"/>
    <w:rsid w:val="009479A1"/>
    <w:rsid w:val="00950399"/>
    <w:rsid w:val="00952593"/>
    <w:rsid w:val="0095334C"/>
    <w:rsid w:val="00953ED7"/>
    <w:rsid w:val="00954573"/>
    <w:rsid w:val="00954DAB"/>
    <w:rsid w:val="00955A8A"/>
    <w:rsid w:val="00956268"/>
    <w:rsid w:val="009612FF"/>
    <w:rsid w:val="00963794"/>
    <w:rsid w:val="00963D8C"/>
    <w:rsid w:val="00964C94"/>
    <w:rsid w:val="00965602"/>
    <w:rsid w:val="0097130B"/>
    <w:rsid w:val="00972553"/>
    <w:rsid w:val="0097398A"/>
    <w:rsid w:val="00973A99"/>
    <w:rsid w:val="009749AA"/>
    <w:rsid w:val="0097641F"/>
    <w:rsid w:val="00976752"/>
    <w:rsid w:val="0098022E"/>
    <w:rsid w:val="009804DD"/>
    <w:rsid w:val="0098071C"/>
    <w:rsid w:val="00981142"/>
    <w:rsid w:val="009824E6"/>
    <w:rsid w:val="00982569"/>
    <w:rsid w:val="00982EA8"/>
    <w:rsid w:val="00984610"/>
    <w:rsid w:val="00984CA2"/>
    <w:rsid w:val="009910D1"/>
    <w:rsid w:val="00991FA2"/>
    <w:rsid w:val="00992E37"/>
    <w:rsid w:val="00995C20"/>
    <w:rsid w:val="0099790D"/>
    <w:rsid w:val="009A1846"/>
    <w:rsid w:val="009A35E6"/>
    <w:rsid w:val="009A6755"/>
    <w:rsid w:val="009B088F"/>
    <w:rsid w:val="009B0FCA"/>
    <w:rsid w:val="009B182E"/>
    <w:rsid w:val="009B1A1E"/>
    <w:rsid w:val="009B24AF"/>
    <w:rsid w:val="009B251A"/>
    <w:rsid w:val="009B3B08"/>
    <w:rsid w:val="009B5257"/>
    <w:rsid w:val="009B6026"/>
    <w:rsid w:val="009B6C21"/>
    <w:rsid w:val="009B6E3F"/>
    <w:rsid w:val="009B70CA"/>
    <w:rsid w:val="009B7FB7"/>
    <w:rsid w:val="009C15D8"/>
    <w:rsid w:val="009C2FDD"/>
    <w:rsid w:val="009C4035"/>
    <w:rsid w:val="009C4E33"/>
    <w:rsid w:val="009C56D4"/>
    <w:rsid w:val="009C5FB6"/>
    <w:rsid w:val="009C79E9"/>
    <w:rsid w:val="009D06FD"/>
    <w:rsid w:val="009D10FB"/>
    <w:rsid w:val="009D184A"/>
    <w:rsid w:val="009D198C"/>
    <w:rsid w:val="009D1DA9"/>
    <w:rsid w:val="009D2136"/>
    <w:rsid w:val="009D3465"/>
    <w:rsid w:val="009D3DF1"/>
    <w:rsid w:val="009D5730"/>
    <w:rsid w:val="009D6FB2"/>
    <w:rsid w:val="009D70A9"/>
    <w:rsid w:val="009E2EC4"/>
    <w:rsid w:val="009E3091"/>
    <w:rsid w:val="009E3CC2"/>
    <w:rsid w:val="009E5959"/>
    <w:rsid w:val="009E60C0"/>
    <w:rsid w:val="009E6B02"/>
    <w:rsid w:val="009E6D12"/>
    <w:rsid w:val="009E6D7D"/>
    <w:rsid w:val="009E6EE5"/>
    <w:rsid w:val="009F08D3"/>
    <w:rsid w:val="009F10D9"/>
    <w:rsid w:val="009F2DAF"/>
    <w:rsid w:val="009F324C"/>
    <w:rsid w:val="009F36BE"/>
    <w:rsid w:val="009F3849"/>
    <w:rsid w:val="009F42C0"/>
    <w:rsid w:val="009F4584"/>
    <w:rsid w:val="009F4B5F"/>
    <w:rsid w:val="009F55BA"/>
    <w:rsid w:val="009F5ECF"/>
    <w:rsid w:val="009F6589"/>
    <w:rsid w:val="009F73D0"/>
    <w:rsid w:val="00A01285"/>
    <w:rsid w:val="00A01F79"/>
    <w:rsid w:val="00A026AC"/>
    <w:rsid w:val="00A02B69"/>
    <w:rsid w:val="00A04077"/>
    <w:rsid w:val="00A04D24"/>
    <w:rsid w:val="00A04EFB"/>
    <w:rsid w:val="00A061FF"/>
    <w:rsid w:val="00A06215"/>
    <w:rsid w:val="00A11255"/>
    <w:rsid w:val="00A1188C"/>
    <w:rsid w:val="00A11D4E"/>
    <w:rsid w:val="00A129A3"/>
    <w:rsid w:val="00A142DE"/>
    <w:rsid w:val="00A149C3"/>
    <w:rsid w:val="00A14DD6"/>
    <w:rsid w:val="00A15779"/>
    <w:rsid w:val="00A165DE"/>
    <w:rsid w:val="00A16DBF"/>
    <w:rsid w:val="00A1759E"/>
    <w:rsid w:val="00A20275"/>
    <w:rsid w:val="00A2136E"/>
    <w:rsid w:val="00A21715"/>
    <w:rsid w:val="00A24862"/>
    <w:rsid w:val="00A322DC"/>
    <w:rsid w:val="00A32768"/>
    <w:rsid w:val="00A32D30"/>
    <w:rsid w:val="00A359D4"/>
    <w:rsid w:val="00A36C4F"/>
    <w:rsid w:val="00A4073E"/>
    <w:rsid w:val="00A411D6"/>
    <w:rsid w:val="00A432ED"/>
    <w:rsid w:val="00A43B57"/>
    <w:rsid w:val="00A4409B"/>
    <w:rsid w:val="00A4432C"/>
    <w:rsid w:val="00A44CD8"/>
    <w:rsid w:val="00A462A6"/>
    <w:rsid w:val="00A4647B"/>
    <w:rsid w:val="00A47A1B"/>
    <w:rsid w:val="00A47DAC"/>
    <w:rsid w:val="00A518B0"/>
    <w:rsid w:val="00A530A3"/>
    <w:rsid w:val="00A54277"/>
    <w:rsid w:val="00A54BAA"/>
    <w:rsid w:val="00A568DD"/>
    <w:rsid w:val="00A607D7"/>
    <w:rsid w:val="00A61275"/>
    <w:rsid w:val="00A622A3"/>
    <w:rsid w:val="00A63440"/>
    <w:rsid w:val="00A64404"/>
    <w:rsid w:val="00A645D3"/>
    <w:rsid w:val="00A64642"/>
    <w:rsid w:val="00A64944"/>
    <w:rsid w:val="00A6513C"/>
    <w:rsid w:val="00A654F6"/>
    <w:rsid w:val="00A66514"/>
    <w:rsid w:val="00A6737B"/>
    <w:rsid w:val="00A67AA5"/>
    <w:rsid w:val="00A67AE9"/>
    <w:rsid w:val="00A705FF"/>
    <w:rsid w:val="00A71B8D"/>
    <w:rsid w:val="00A737FB"/>
    <w:rsid w:val="00A74F96"/>
    <w:rsid w:val="00A75B0E"/>
    <w:rsid w:val="00A760D0"/>
    <w:rsid w:val="00A76F53"/>
    <w:rsid w:val="00A80FD9"/>
    <w:rsid w:val="00A85271"/>
    <w:rsid w:val="00A85BD2"/>
    <w:rsid w:val="00A861F5"/>
    <w:rsid w:val="00A8793F"/>
    <w:rsid w:val="00A87CB2"/>
    <w:rsid w:val="00A925BB"/>
    <w:rsid w:val="00A93159"/>
    <w:rsid w:val="00A95B90"/>
    <w:rsid w:val="00AA03AF"/>
    <w:rsid w:val="00AA0840"/>
    <w:rsid w:val="00AA1ACE"/>
    <w:rsid w:val="00AA1EDF"/>
    <w:rsid w:val="00AA287B"/>
    <w:rsid w:val="00AA323C"/>
    <w:rsid w:val="00AA336C"/>
    <w:rsid w:val="00AA3879"/>
    <w:rsid w:val="00AA3941"/>
    <w:rsid w:val="00AA47C9"/>
    <w:rsid w:val="00AA524E"/>
    <w:rsid w:val="00AA59D4"/>
    <w:rsid w:val="00AA6AB2"/>
    <w:rsid w:val="00AA70B1"/>
    <w:rsid w:val="00AB0C1A"/>
    <w:rsid w:val="00AB0C8A"/>
    <w:rsid w:val="00AB0CA0"/>
    <w:rsid w:val="00AB14CF"/>
    <w:rsid w:val="00AB226A"/>
    <w:rsid w:val="00AB395B"/>
    <w:rsid w:val="00AB4044"/>
    <w:rsid w:val="00AB49DE"/>
    <w:rsid w:val="00AB5013"/>
    <w:rsid w:val="00AB5025"/>
    <w:rsid w:val="00AB6139"/>
    <w:rsid w:val="00AB7A1C"/>
    <w:rsid w:val="00AB7A65"/>
    <w:rsid w:val="00AC0F0A"/>
    <w:rsid w:val="00AC1564"/>
    <w:rsid w:val="00AC24B6"/>
    <w:rsid w:val="00AC3117"/>
    <w:rsid w:val="00AC366B"/>
    <w:rsid w:val="00AC41A2"/>
    <w:rsid w:val="00AC4DCC"/>
    <w:rsid w:val="00AC7280"/>
    <w:rsid w:val="00AD0D75"/>
    <w:rsid w:val="00AD1678"/>
    <w:rsid w:val="00AD50CE"/>
    <w:rsid w:val="00AD51AA"/>
    <w:rsid w:val="00AD5824"/>
    <w:rsid w:val="00AD7323"/>
    <w:rsid w:val="00AD7819"/>
    <w:rsid w:val="00AE0419"/>
    <w:rsid w:val="00AE0695"/>
    <w:rsid w:val="00AE1C09"/>
    <w:rsid w:val="00AE1FCE"/>
    <w:rsid w:val="00AE2364"/>
    <w:rsid w:val="00AE2B4C"/>
    <w:rsid w:val="00AE356C"/>
    <w:rsid w:val="00AE498E"/>
    <w:rsid w:val="00AE6122"/>
    <w:rsid w:val="00AE6A2D"/>
    <w:rsid w:val="00AE6D75"/>
    <w:rsid w:val="00AF0C0E"/>
    <w:rsid w:val="00AF1BE7"/>
    <w:rsid w:val="00AF2B3D"/>
    <w:rsid w:val="00AF2D14"/>
    <w:rsid w:val="00AF2D33"/>
    <w:rsid w:val="00AF2ED3"/>
    <w:rsid w:val="00AF553A"/>
    <w:rsid w:val="00AF55A1"/>
    <w:rsid w:val="00AF7A13"/>
    <w:rsid w:val="00B00A79"/>
    <w:rsid w:val="00B00C7B"/>
    <w:rsid w:val="00B012E4"/>
    <w:rsid w:val="00B0148D"/>
    <w:rsid w:val="00B03AAE"/>
    <w:rsid w:val="00B0423A"/>
    <w:rsid w:val="00B04393"/>
    <w:rsid w:val="00B04439"/>
    <w:rsid w:val="00B10328"/>
    <w:rsid w:val="00B111F9"/>
    <w:rsid w:val="00B11C13"/>
    <w:rsid w:val="00B11CDE"/>
    <w:rsid w:val="00B1210D"/>
    <w:rsid w:val="00B1236F"/>
    <w:rsid w:val="00B1286E"/>
    <w:rsid w:val="00B1323B"/>
    <w:rsid w:val="00B135A1"/>
    <w:rsid w:val="00B13741"/>
    <w:rsid w:val="00B15978"/>
    <w:rsid w:val="00B169F0"/>
    <w:rsid w:val="00B1787B"/>
    <w:rsid w:val="00B20157"/>
    <w:rsid w:val="00B202E4"/>
    <w:rsid w:val="00B209A1"/>
    <w:rsid w:val="00B2110D"/>
    <w:rsid w:val="00B2153E"/>
    <w:rsid w:val="00B21578"/>
    <w:rsid w:val="00B219D8"/>
    <w:rsid w:val="00B21F40"/>
    <w:rsid w:val="00B24D6F"/>
    <w:rsid w:val="00B30AA6"/>
    <w:rsid w:val="00B33718"/>
    <w:rsid w:val="00B3380A"/>
    <w:rsid w:val="00B33C9C"/>
    <w:rsid w:val="00B34AB6"/>
    <w:rsid w:val="00B352F3"/>
    <w:rsid w:val="00B36B39"/>
    <w:rsid w:val="00B36C92"/>
    <w:rsid w:val="00B42CFE"/>
    <w:rsid w:val="00B42E0F"/>
    <w:rsid w:val="00B42E8D"/>
    <w:rsid w:val="00B42FE3"/>
    <w:rsid w:val="00B43816"/>
    <w:rsid w:val="00B45262"/>
    <w:rsid w:val="00B509CD"/>
    <w:rsid w:val="00B50EDE"/>
    <w:rsid w:val="00B52A9D"/>
    <w:rsid w:val="00B53DA3"/>
    <w:rsid w:val="00B53E81"/>
    <w:rsid w:val="00B54939"/>
    <w:rsid w:val="00B55AA8"/>
    <w:rsid w:val="00B55FDE"/>
    <w:rsid w:val="00B56EB9"/>
    <w:rsid w:val="00B61460"/>
    <w:rsid w:val="00B62B3D"/>
    <w:rsid w:val="00B64585"/>
    <w:rsid w:val="00B658DE"/>
    <w:rsid w:val="00B66785"/>
    <w:rsid w:val="00B67521"/>
    <w:rsid w:val="00B70D02"/>
    <w:rsid w:val="00B72CF5"/>
    <w:rsid w:val="00B74B56"/>
    <w:rsid w:val="00B7576F"/>
    <w:rsid w:val="00B75785"/>
    <w:rsid w:val="00B7640D"/>
    <w:rsid w:val="00B767FB"/>
    <w:rsid w:val="00B777FD"/>
    <w:rsid w:val="00B77AF3"/>
    <w:rsid w:val="00B77B02"/>
    <w:rsid w:val="00B80E11"/>
    <w:rsid w:val="00B80EF8"/>
    <w:rsid w:val="00B81C74"/>
    <w:rsid w:val="00B81E95"/>
    <w:rsid w:val="00B82184"/>
    <w:rsid w:val="00B82814"/>
    <w:rsid w:val="00B829A3"/>
    <w:rsid w:val="00B84203"/>
    <w:rsid w:val="00B84541"/>
    <w:rsid w:val="00B84AB2"/>
    <w:rsid w:val="00B85225"/>
    <w:rsid w:val="00B86D78"/>
    <w:rsid w:val="00B87280"/>
    <w:rsid w:val="00B874DB"/>
    <w:rsid w:val="00B87501"/>
    <w:rsid w:val="00B877F5"/>
    <w:rsid w:val="00B90291"/>
    <w:rsid w:val="00B90BFE"/>
    <w:rsid w:val="00B910C1"/>
    <w:rsid w:val="00B925AD"/>
    <w:rsid w:val="00B92E4E"/>
    <w:rsid w:val="00B9314E"/>
    <w:rsid w:val="00B936EC"/>
    <w:rsid w:val="00B94EEE"/>
    <w:rsid w:val="00B964D9"/>
    <w:rsid w:val="00B974F7"/>
    <w:rsid w:val="00B97FA5"/>
    <w:rsid w:val="00BA0927"/>
    <w:rsid w:val="00BA0FA8"/>
    <w:rsid w:val="00BA1517"/>
    <w:rsid w:val="00BA2010"/>
    <w:rsid w:val="00BA2155"/>
    <w:rsid w:val="00BA2287"/>
    <w:rsid w:val="00BA2B74"/>
    <w:rsid w:val="00BA4792"/>
    <w:rsid w:val="00BA4BEF"/>
    <w:rsid w:val="00BA540C"/>
    <w:rsid w:val="00BA54C9"/>
    <w:rsid w:val="00BA773B"/>
    <w:rsid w:val="00BB074F"/>
    <w:rsid w:val="00BB10A6"/>
    <w:rsid w:val="00BB211D"/>
    <w:rsid w:val="00BB3D27"/>
    <w:rsid w:val="00BB4813"/>
    <w:rsid w:val="00BB4E7C"/>
    <w:rsid w:val="00BB63CC"/>
    <w:rsid w:val="00BB6788"/>
    <w:rsid w:val="00BB7EF1"/>
    <w:rsid w:val="00BC00CE"/>
    <w:rsid w:val="00BC1791"/>
    <w:rsid w:val="00BC30DA"/>
    <w:rsid w:val="00BC4567"/>
    <w:rsid w:val="00BC5C3D"/>
    <w:rsid w:val="00BC6A26"/>
    <w:rsid w:val="00BD062C"/>
    <w:rsid w:val="00BD0CEE"/>
    <w:rsid w:val="00BD276B"/>
    <w:rsid w:val="00BD470E"/>
    <w:rsid w:val="00BD48C6"/>
    <w:rsid w:val="00BD611F"/>
    <w:rsid w:val="00BD6CFE"/>
    <w:rsid w:val="00BD71E6"/>
    <w:rsid w:val="00BE0D02"/>
    <w:rsid w:val="00BE19C8"/>
    <w:rsid w:val="00BE30DB"/>
    <w:rsid w:val="00BE3526"/>
    <w:rsid w:val="00BE3A6E"/>
    <w:rsid w:val="00BE4F9E"/>
    <w:rsid w:val="00BE59AE"/>
    <w:rsid w:val="00BE5FD1"/>
    <w:rsid w:val="00BE63A0"/>
    <w:rsid w:val="00BF0488"/>
    <w:rsid w:val="00BF09E7"/>
    <w:rsid w:val="00BF1E30"/>
    <w:rsid w:val="00BF3065"/>
    <w:rsid w:val="00BF44A4"/>
    <w:rsid w:val="00BF450E"/>
    <w:rsid w:val="00BF4CA2"/>
    <w:rsid w:val="00BF4CF5"/>
    <w:rsid w:val="00BF675D"/>
    <w:rsid w:val="00C01A99"/>
    <w:rsid w:val="00C01FF1"/>
    <w:rsid w:val="00C02131"/>
    <w:rsid w:val="00C0294C"/>
    <w:rsid w:val="00C033F4"/>
    <w:rsid w:val="00C03BF2"/>
    <w:rsid w:val="00C03BFE"/>
    <w:rsid w:val="00C04DA9"/>
    <w:rsid w:val="00C054F9"/>
    <w:rsid w:val="00C06E9B"/>
    <w:rsid w:val="00C0711C"/>
    <w:rsid w:val="00C10B66"/>
    <w:rsid w:val="00C11925"/>
    <w:rsid w:val="00C122A9"/>
    <w:rsid w:val="00C12ECF"/>
    <w:rsid w:val="00C14A3D"/>
    <w:rsid w:val="00C14AF1"/>
    <w:rsid w:val="00C14B41"/>
    <w:rsid w:val="00C14D65"/>
    <w:rsid w:val="00C14FC0"/>
    <w:rsid w:val="00C157FC"/>
    <w:rsid w:val="00C15E0F"/>
    <w:rsid w:val="00C1686E"/>
    <w:rsid w:val="00C17336"/>
    <w:rsid w:val="00C20358"/>
    <w:rsid w:val="00C21236"/>
    <w:rsid w:val="00C218E0"/>
    <w:rsid w:val="00C219E8"/>
    <w:rsid w:val="00C22CB9"/>
    <w:rsid w:val="00C232D3"/>
    <w:rsid w:val="00C23911"/>
    <w:rsid w:val="00C23B51"/>
    <w:rsid w:val="00C24F70"/>
    <w:rsid w:val="00C252EF"/>
    <w:rsid w:val="00C26471"/>
    <w:rsid w:val="00C307AE"/>
    <w:rsid w:val="00C30CCA"/>
    <w:rsid w:val="00C31C58"/>
    <w:rsid w:val="00C323D0"/>
    <w:rsid w:val="00C32401"/>
    <w:rsid w:val="00C32605"/>
    <w:rsid w:val="00C32F68"/>
    <w:rsid w:val="00C34029"/>
    <w:rsid w:val="00C34B2C"/>
    <w:rsid w:val="00C34BC4"/>
    <w:rsid w:val="00C40EBD"/>
    <w:rsid w:val="00C411AF"/>
    <w:rsid w:val="00C4313A"/>
    <w:rsid w:val="00C43B70"/>
    <w:rsid w:val="00C447CC"/>
    <w:rsid w:val="00C45265"/>
    <w:rsid w:val="00C452A1"/>
    <w:rsid w:val="00C45F55"/>
    <w:rsid w:val="00C46092"/>
    <w:rsid w:val="00C476E1"/>
    <w:rsid w:val="00C50B34"/>
    <w:rsid w:val="00C5233B"/>
    <w:rsid w:val="00C52728"/>
    <w:rsid w:val="00C52C71"/>
    <w:rsid w:val="00C52D44"/>
    <w:rsid w:val="00C53DE6"/>
    <w:rsid w:val="00C54B0E"/>
    <w:rsid w:val="00C559BA"/>
    <w:rsid w:val="00C56A3A"/>
    <w:rsid w:val="00C573AA"/>
    <w:rsid w:val="00C633E0"/>
    <w:rsid w:val="00C63D55"/>
    <w:rsid w:val="00C64620"/>
    <w:rsid w:val="00C64DFD"/>
    <w:rsid w:val="00C679DE"/>
    <w:rsid w:val="00C67EE7"/>
    <w:rsid w:val="00C70A10"/>
    <w:rsid w:val="00C72057"/>
    <w:rsid w:val="00C7465F"/>
    <w:rsid w:val="00C74945"/>
    <w:rsid w:val="00C75839"/>
    <w:rsid w:val="00C765AC"/>
    <w:rsid w:val="00C7678D"/>
    <w:rsid w:val="00C77880"/>
    <w:rsid w:val="00C77DFE"/>
    <w:rsid w:val="00C802DD"/>
    <w:rsid w:val="00C8147A"/>
    <w:rsid w:val="00C815BF"/>
    <w:rsid w:val="00C837F9"/>
    <w:rsid w:val="00C83D65"/>
    <w:rsid w:val="00C84B9D"/>
    <w:rsid w:val="00C85722"/>
    <w:rsid w:val="00C87A49"/>
    <w:rsid w:val="00C87D4B"/>
    <w:rsid w:val="00C87F27"/>
    <w:rsid w:val="00C902FA"/>
    <w:rsid w:val="00C90C26"/>
    <w:rsid w:val="00C90C3D"/>
    <w:rsid w:val="00C91096"/>
    <w:rsid w:val="00C9169F"/>
    <w:rsid w:val="00C91C6B"/>
    <w:rsid w:val="00C92E62"/>
    <w:rsid w:val="00C93190"/>
    <w:rsid w:val="00C931AD"/>
    <w:rsid w:val="00C93372"/>
    <w:rsid w:val="00C93D45"/>
    <w:rsid w:val="00C977A0"/>
    <w:rsid w:val="00CA117C"/>
    <w:rsid w:val="00CA1258"/>
    <w:rsid w:val="00CA1B20"/>
    <w:rsid w:val="00CA2DBB"/>
    <w:rsid w:val="00CA44F5"/>
    <w:rsid w:val="00CA4BD9"/>
    <w:rsid w:val="00CA5181"/>
    <w:rsid w:val="00CA541C"/>
    <w:rsid w:val="00CA542C"/>
    <w:rsid w:val="00CA74A5"/>
    <w:rsid w:val="00CA7B36"/>
    <w:rsid w:val="00CA7CC0"/>
    <w:rsid w:val="00CB19DA"/>
    <w:rsid w:val="00CB1EAE"/>
    <w:rsid w:val="00CB25F4"/>
    <w:rsid w:val="00CB5C09"/>
    <w:rsid w:val="00CC1147"/>
    <w:rsid w:val="00CC12CB"/>
    <w:rsid w:val="00CC130E"/>
    <w:rsid w:val="00CC1B55"/>
    <w:rsid w:val="00CC2C5C"/>
    <w:rsid w:val="00CC49CD"/>
    <w:rsid w:val="00CC4A9A"/>
    <w:rsid w:val="00CC6447"/>
    <w:rsid w:val="00CC678D"/>
    <w:rsid w:val="00CD025D"/>
    <w:rsid w:val="00CD0A01"/>
    <w:rsid w:val="00CD2558"/>
    <w:rsid w:val="00CD3DD4"/>
    <w:rsid w:val="00CD4124"/>
    <w:rsid w:val="00CD5B7E"/>
    <w:rsid w:val="00CD5C61"/>
    <w:rsid w:val="00CD5D91"/>
    <w:rsid w:val="00CD603A"/>
    <w:rsid w:val="00CD6774"/>
    <w:rsid w:val="00CD6815"/>
    <w:rsid w:val="00CD7CF0"/>
    <w:rsid w:val="00CE038F"/>
    <w:rsid w:val="00CE0449"/>
    <w:rsid w:val="00CE1413"/>
    <w:rsid w:val="00CE25A2"/>
    <w:rsid w:val="00CE325D"/>
    <w:rsid w:val="00CE4B39"/>
    <w:rsid w:val="00CE5837"/>
    <w:rsid w:val="00CE625C"/>
    <w:rsid w:val="00CE72AF"/>
    <w:rsid w:val="00CF0A9F"/>
    <w:rsid w:val="00CF2070"/>
    <w:rsid w:val="00CF2F79"/>
    <w:rsid w:val="00CF44CA"/>
    <w:rsid w:val="00CF4839"/>
    <w:rsid w:val="00CF538C"/>
    <w:rsid w:val="00CF5ED6"/>
    <w:rsid w:val="00CF716A"/>
    <w:rsid w:val="00CF7225"/>
    <w:rsid w:val="00CF7BD4"/>
    <w:rsid w:val="00D0147A"/>
    <w:rsid w:val="00D01E75"/>
    <w:rsid w:val="00D0283E"/>
    <w:rsid w:val="00D02CCC"/>
    <w:rsid w:val="00D0471E"/>
    <w:rsid w:val="00D0729E"/>
    <w:rsid w:val="00D079E2"/>
    <w:rsid w:val="00D10C3A"/>
    <w:rsid w:val="00D124D5"/>
    <w:rsid w:val="00D134DC"/>
    <w:rsid w:val="00D144D9"/>
    <w:rsid w:val="00D15312"/>
    <w:rsid w:val="00D16506"/>
    <w:rsid w:val="00D16A3E"/>
    <w:rsid w:val="00D21B00"/>
    <w:rsid w:val="00D22CC0"/>
    <w:rsid w:val="00D237E4"/>
    <w:rsid w:val="00D24D03"/>
    <w:rsid w:val="00D2584D"/>
    <w:rsid w:val="00D3036E"/>
    <w:rsid w:val="00D32262"/>
    <w:rsid w:val="00D3267E"/>
    <w:rsid w:val="00D32E0E"/>
    <w:rsid w:val="00D337FB"/>
    <w:rsid w:val="00D4008E"/>
    <w:rsid w:val="00D400C6"/>
    <w:rsid w:val="00D41064"/>
    <w:rsid w:val="00D415E9"/>
    <w:rsid w:val="00D41E01"/>
    <w:rsid w:val="00D4558B"/>
    <w:rsid w:val="00D46313"/>
    <w:rsid w:val="00D47A72"/>
    <w:rsid w:val="00D502A0"/>
    <w:rsid w:val="00D516F7"/>
    <w:rsid w:val="00D52225"/>
    <w:rsid w:val="00D52DEF"/>
    <w:rsid w:val="00D53062"/>
    <w:rsid w:val="00D531FF"/>
    <w:rsid w:val="00D5345D"/>
    <w:rsid w:val="00D542FE"/>
    <w:rsid w:val="00D5659A"/>
    <w:rsid w:val="00D57880"/>
    <w:rsid w:val="00D61355"/>
    <w:rsid w:val="00D614C7"/>
    <w:rsid w:val="00D62059"/>
    <w:rsid w:val="00D62D3C"/>
    <w:rsid w:val="00D63C16"/>
    <w:rsid w:val="00D677B5"/>
    <w:rsid w:val="00D7039A"/>
    <w:rsid w:val="00D71298"/>
    <w:rsid w:val="00D715CB"/>
    <w:rsid w:val="00D71AD7"/>
    <w:rsid w:val="00D71DE9"/>
    <w:rsid w:val="00D724E7"/>
    <w:rsid w:val="00D745AB"/>
    <w:rsid w:val="00D76836"/>
    <w:rsid w:val="00D8054A"/>
    <w:rsid w:val="00D81647"/>
    <w:rsid w:val="00D8364C"/>
    <w:rsid w:val="00D83D2E"/>
    <w:rsid w:val="00D83E52"/>
    <w:rsid w:val="00D85EC7"/>
    <w:rsid w:val="00D86457"/>
    <w:rsid w:val="00D86BF9"/>
    <w:rsid w:val="00D86C8E"/>
    <w:rsid w:val="00D90EB0"/>
    <w:rsid w:val="00D92B5C"/>
    <w:rsid w:val="00D935C3"/>
    <w:rsid w:val="00D9529C"/>
    <w:rsid w:val="00D95466"/>
    <w:rsid w:val="00D96760"/>
    <w:rsid w:val="00DA28F9"/>
    <w:rsid w:val="00DA2F70"/>
    <w:rsid w:val="00DA3783"/>
    <w:rsid w:val="00DA432F"/>
    <w:rsid w:val="00DA4AB4"/>
    <w:rsid w:val="00DA5297"/>
    <w:rsid w:val="00DA685E"/>
    <w:rsid w:val="00DA73FE"/>
    <w:rsid w:val="00DB0BFE"/>
    <w:rsid w:val="00DB0CC7"/>
    <w:rsid w:val="00DB0FBE"/>
    <w:rsid w:val="00DB1106"/>
    <w:rsid w:val="00DB38A6"/>
    <w:rsid w:val="00DB3AF0"/>
    <w:rsid w:val="00DB525A"/>
    <w:rsid w:val="00DB6B28"/>
    <w:rsid w:val="00DB73C3"/>
    <w:rsid w:val="00DC15F6"/>
    <w:rsid w:val="00DC1B3C"/>
    <w:rsid w:val="00DC1F01"/>
    <w:rsid w:val="00DC2246"/>
    <w:rsid w:val="00DC3BC6"/>
    <w:rsid w:val="00DC475F"/>
    <w:rsid w:val="00DC4E29"/>
    <w:rsid w:val="00DC5190"/>
    <w:rsid w:val="00DC53F1"/>
    <w:rsid w:val="00DC5801"/>
    <w:rsid w:val="00DC608D"/>
    <w:rsid w:val="00DC74F9"/>
    <w:rsid w:val="00DC7658"/>
    <w:rsid w:val="00DD0DB7"/>
    <w:rsid w:val="00DD1AAD"/>
    <w:rsid w:val="00DD259E"/>
    <w:rsid w:val="00DD2834"/>
    <w:rsid w:val="00DD30A8"/>
    <w:rsid w:val="00DD3206"/>
    <w:rsid w:val="00DD3775"/>
    <w:rsid w:val="00DD4140"/>
    <w:rsid w:val="00DD487A"/>
    <w:rsid w:val="00DD4D24"/>
    <w:rsid w:val="00DD4F95"/>
    <w:rsid w:val="00DD5336"/>
    <w:rsid w:val="00DD57F1"/>
    <w:rsid w:val="00DD6A7B"/>
    <w:rsid w:val="00DD7359"/>
    <w:rsid w:val="00DD75E4"/>
    <w:rsid w:val="00DE2864"/>
    <w:rsid w:val="00DE34DC"/>
    <w:rsid w:val="00DE38B3"/>
    <w:rsid w:val="00DE4A34"/>
    <w:rsid w:val="00DE59B2"/>
    <w:rsid w:val="00DE633F"/>
    <w:rsid w:val="00DE7A17"/>
    <w:rsid w:val="00DF1FEA"/>
    <w:rsid w:val="00DF2626"/>
    <w:rsid w:val="00DF36B1"/>
    <w:rsid w:val="00DF4D99"/>
    <w:rsid w:val="00DF7D78"/>
    <w:rsid w:val="00E015B1"/>
    <w:rsid w:val="00E03352"/>
    <w:rsid w:val="00E039B6"/>
    <w:rsid w:val="00E044C8"/>
    <w:rsid w:val="00E04E8A"/>
    <w:rsid w:val="00E05A49"/>
    <w:rsid w:val="00E05B45"/>
    <w:rsid w:val="00E0708F"/>
    <w:rsid w:val="00E07F5B"/>
    <w:rsid w:val="00E1041D"/>
    <w:rsid w:val="00E1311A"/>
    <w:rsid w:val="00E1372D"/>
    <w:rsid w:val="00E15347"/>
    <w:rsid w:val="00E20C20"/>
    <w:rsid w:val="00E2183B"/>
    <w:rsid w:val="00E231F1"/>
    <w:rsid w:val="00E23742"/>
    <w:rsid w:val="00E23B4F"/>
    <w:rsid w:val="00E240EF"/>
    <w:rsid w:val="00E25789"/>
    <w:rsid w:val="00E25D1D"/>
    <w:rsid w:val="00E25EE7"/>
    <w:rsid w:val="00E276FB"/>
    <w:rsid w:val="00E32886"/>
    <w:rsid w:val="00E32907"/>
    <w:rsid w:val="00E34061"/>
    <w:rsid w:val="00E353F8"/>
    <w:rsid w:val="00E35562"/>
    <w:rsid w:val="00E356DC"/>
    <w:rsid w:val="00E36FC0"/>
    <w:rsid w:val="00E40415"/>
    <w:rsid w:val="00E439F4"/>
    <w:rsid w:val="00E44798"/>
    <w:rsid w:val="00E44A23"/>
    <w:rsid w:val="00E45576"/>
    <w:rsid w:val="00E46D1C"/>
    <w:rsid w:val="00E51B89"/>
    <w:rsid w:val="00E528DE"/>
    <w:rsid w:val="00E52EE8"/>
    <w:rsid w:val="00E53532"/>
    <w:rsid w:val="00E53CB9"/>
    <w:rsid w:val="00E5557F"/>
    <w:rsid w:val="00E55E40"/>
    <w:rsid w:val="00E57D76"/>
    <w:rsid w:val="00E630D2"/>
    <w:rsid w:val="00E64DCB"/>
    <w:rsid w:val="00E65983"/>
    <w:rsid w:val="00E66AA3"/>
    <w:rsid w:val="00E70A16"/>
    <w:rsid w:val="00E714CB"/>
    <w:rsid w:val="00E72C4C"/>
    <w:rsid w:val="00E737AA"/>
    <w:rsid w:val="00E74435"/>
    <w:rsid w:val="00E74DF2"/>
    <w:rsid w:val="00E751DD"/>
    <w:rsid w:val="00E75E5D"/>
    <w:rsid w:val="00E7652E"/>
    <w:rsid w:val="00E8077A"/>
    <w:rsid w:val="00E81234"/>
    <w:rsid w:val="00E8159A"/>
    <w:rsid w:val="00E81CE2"/>
    <w:rsid w:val="00E84291"/>
    <w:rsid w:val="00E84763"/>
    <w:rsid w:val="00E84FE7"/>
    <w:rsid w:val="00E86469"/>
    <w:rsid w:val="00E86B81"/>
    <w:rsid w:val="00E86BB7"/>
    <w:rsid w:val="00E874FA"/>
    <w:rsid w:val="00E87504"/>
    <w:rsid w:val="00E87CA5"/>
    <w:rsid w:val="00E87FAA"/>
    <w:rsid w:val="00E906EE"/>
    <w:rsid w:val="00E906F8"/>
    <w:rsid w:val="00E90D45"/>
    <w:rsid w:val="00E92980"/>
    <w:rsid w:val="00E96B48"/>
    <w:rsid w:val="00E96D71"/>
    <w:rsid w:val="00E96DBF"/>
    <w:rsid w:val="00E97B41"/>
    <w:rsid w:val="00E97B87"/>
    <w:rsid w:val="00EA3C80"/>
    <w:rsid w:val="00EA62D1"/>
    <w:rsid w:val="00EA6976"/>
    <w:rsid w:val="00EA6DA6"/>
    <w:rsid w:val="00EB034F"/>
    <w:rsid w:val="00EB0B74"/>
    <w:rsid w:val="00EB24D3"/>
    <w:rsid w:val="00EB2B31"/>
    <w:rsid w:val="00EB4DA5"/>
    <w:rsid w:val="00EC0378"/>
    <w:rsid w:val="00EC14A4"/>
    <w:rsid w:val="00EC2D54"/>
    <w:rsid w:val="00EC3DAE"/>
    <w:rsid w:val="00EC41AB"/>
    <w:rsid w:val="00EC4889"/>
    <w:rsid w:val="00EC4EAE"/>
    <w:rsid w:val="00EC5341"/>
    <w:rsid w:val="00EC6AF0"/>
    <w:rsid w:val="00ED0E69"/>
    <w:rsid w:val="00ED2561"/>
    <w:rsid w:val="00ED2DAE"/>
    <w:rsid w:val="00ED354E"/>
    <w:rsid w:val="00ED3802"/>
    <w:rsid w:val="00ED3ED6"/>
    <w:rsid w:val="00ED4186"/>
    <w:rsid w:val="00ED4697"/>
    <w:rsid w:val="00ED49F2"/>
    <w:rsid w:val="00ED4D88"/>
    <w:rsid w:val="00ED5602"/>
    <w:rsid w:val="00ED6E25"/>
    <w:rsid w:val="00ED7172"/>
    <w:rsid w:val="00EE06C6"/>
    <w:rsid w:val="00EE0B4F"/>
    <w:rsid w:val="00EE3F34"/>
    <w:rsid w:val="00EE4ED7"/>
    <w:rsid w:val="00EE4F3F"/>
    <w:rsid w:val="00EE69C9"/>
    <w:rsid w:val="00EF0A44"/>
    <w:rsid w:val="00EF1B3E"/>
    <w:rsid w:val="00EF1C18"/>
    <w:rsid w:val="00EF1F88"/>
    <w:rsid w:val="00EF2F42"/>
    <w:rsid w:val="00EF350C"/>
    <w:rsid w:val="00EF56CF"/>
    <w:rsid w:val="00EF70F1"/>
    <w:rsid w:val="00F016C8"/>
    <w:rsid w:val="00F0290B"/>
    <w:rsid w:val="00F05DE1"/>
    <w:rsid w:val="00F0669B"/>
    <w:rsid w:val="00F07697"/>
    <w:rsid w:val="00F11708"/>
    <w:rsid w:val="00F11C64"/>
    <w:rsid w:val="00F126A0"/>
    <w:rsid w:val="00F12D84"/>
    <w:rsid w:val="00F1401D"/>
    <w:rsid w:val="00F14A01"/>
    <w:rsid w:val="00F14F2C"/>
    <w:rsid w:val="00F16410"/>
    <w:rsid w:val="00F164CB"/>
    <w:rsid w:val="00F17ACC"/>
    <w:rsid w:val="00F17D5F"/>
    <w:rsid w:val="00F2224D"/>
    <w:rsid w:val="00F25C2B"/>
    <w:rsid w:val="00F25E21"/>
    <w:rsid w:val="00F268CB"/>
    <w:rsid w:val="00F26B28"/>
    <w:rsid w:val="00F2722F"/>
    <w:rsid w:val="00F27C43"/>
    <w:rsid w:val="00F302DD"/>
    <w:rsid w:val="00F30432"/>
    <w:rsid w:val="00F317BF"/>
    <w:rsid w:val="00F329A9"/>
    <w:rsid w:val="00F330E9"/>
    <w:rsid w:val="00F33CD1"/>
    <w:rsid w:val="00F3449A"/>
    <w:rsid w:val="00F34DCB"/>
    <w:rsid w:val="00F34F94"/>
    <w:rsid w:val="00F35CA0"/>
    <w:rsid w:val="00F36730"/>
    <w:rsid w:val="00F3698F"/>
    <w:rsid w:val="00F40372"/>
    <w:rsid w:val="00F412B4"/>
    <w:rsid w:val="00F41B4A"/>
    <w:rsid w:val="00F44DB7"/>
    <w:rsid w:val="00F46CF8"/>
    <w:rsid w:val="00F4792C"/>
    <w:rsid w:val="00F50BD1"/>
    <w:rsid w:val="00F526B6"/>
    <w:rsid w:val="00F55D3F"/>
    <w:rsid w:val="00F60B1A"/>
    <w:rsid w:val="00F61436"/>
    <w:rsid w:val="00F62EC0"/>
    <w:rsid w:val="00F632BB"/>
    <w:rsid w:val="00F63769"/>
    <w:rsid w:val="00F64422"/>
    <w:rsid w:val="00F64636"/>
    <w:rsid w:val="00F6559F"/>
    <w:rsid w:val="00F65919"/>
    <w:rsid w:val="00F6726C"/>
    <w:rsid w:val="00F708EC"/>
    <w:rsid w:val="00F72678"/>
    <w:rsid w:val="00F72EE6"/>
    <w:rsid w:val="00F731BA"/>
    <w:rsid w:val="00F73EC9"/>
    <w:rsid w:val="00F74540"/>
    <w:rsid w:val="00F75234"/>
    <w:rsid w:val="00F763B1"/>
    <w:rsid w:val="00F768EA"/>
    <w:rsid w:val="00F76BDA"/>
    <w:rsid w:val="00F77BE4"/>
    <w:rsid w:val="00F80468"/>
    <w:rsid w:val="00F8058B"/>
    <w:rsid w:val="00F80D72"/>
    <w:rsid w:val="00F80F2A"/>
    <w:rsid w:val="00F820E7"/>
    <w:rsid w:val="00F8249F"/>
    <w:rsid w:val="00F8348F"/>
    <w:rsid w:val="00F85E0C"/>
    <w:rsid w:val="00F865D7"/>
    <w:rsid w:val="00F86C6D"/>
    <w:rsid w:val="00F875D2"/>
    <w:rsid w:val="00F87E99"/>
    <w:rsid w:val="00F91438"/>
    <w:rsid w:val="00F91A6B"/>
    <w:rsid w:val="00F91F80"/>
    <w:rsid w:val="00F920C0"/>
    <w:rsid w:val="00F93A5A"/>
    <w:rsid w:val="00F93DAD"/>
    <w:rsid w:val="00F9460E"/>
    <w:rsid w:val="00F946B0"/>
    <w:rsid w:val="00F9496E"/>
    <w:rsid w:val="00F95820"/>
    <w:rsid w:val="00F95EEA"/>
    <w:rsid w:val="00F970BE"/>
    <w:rsid w:val="00F97DF6"/>
    <w:rsid w:val="00F97E3C"/>
    <w:rsid w:val="00FA1296"/>
    <w:rsid w:val="00FA3056"/>
    <w:rsid w:val="00FA3E1D"/>
    <w:rsid w:val="00FA426F"/>
    <w:rsid w:val="00FA5A00"/>
    <w:rsid w:val="00FA7A57"/>
    <w:rsid w:val="00FA7B50"/>
    <w:rsid w:val="00FB2FFA"/>
    <w:rsid w:val="00FB3B0F"/>
    <w:rsid w:val="00FB3ED7"/>
    <w:rsid w:val="00FB4368"/>
    <w:rsid w:val="00FB4A7D"/>
    <w:rsid w:val="00FC080A"/>
    <w:rsid w:val="00FC0D46"/>
    <w:rsid w:val="00FC16A1"/>
    <w:rsid w:val="00FC16A4"/>
    <w:rsid w:val="00FC24C3"/>
    <w:rsid w:val="00FC2F48"/>
    <w:rsid w:val="00FC5115"/>
    <w:rsid w:val="00FC615D"/>
    <w:rsid w:val="00FC62AF"/>
    <w:rsid w:val="00FC71E7"/>
    <w:rsid w:val="00FC765E"/>
    <w:rsid w:val="00FC7E96"/>
    <w:rsid w:val="00FD01CA"/>
    <w:rsid w:val="00FD1180"/>
    <w:rsid w:val="00FD11D7"/>
    <w:rsid w:val="00FD1AD1"/>
    <w:rsid w:val="00FD2470"/>
    <w:rsid w:val="00FD3E54"/>
    <w:rsid w:val="00FD4389"/>
    <w:rsid w:val="00FD4595"/>
    <w:rsid w:val="00FD4ACB"/>
    <w:rsid w:val="00FD5765"/>
    <w:rsid w:val="00FD5968"/>
    <w:rsid w:val="00FD5AA7"/>
    <w:rsid w:val="00FD6A8B"/>
    <w:rsid w:val="00FD6CF1"/>
    <w:rsid w:val="00FE006B"/>
    <w:rsid w:val="00FE0368"/>
    <w:rsid w:val="00FE072F"/>
    <w:rsid w:val="00FE085D"/>
    <w:rsid w:val="00FE1125"/>
    <w:rsid w:val="00FE1A04"/>
    <w:rsid w:val="00FE256B"/>
    <w:rsid w:val="00FE3636"/>
    <w:rsid w:val="00FE4545"/>
    <w:rsid w:val="00FE7545"/>
    <w:rsid w:val="00FE78C1"/>
    <w:rsid w:val="00FE7D0B"/>
    <w:rsid w:val="00FF1AAA"/>
    <w:rsid w:val="00FF1EF2"/>
    <w:rsid w:val="00FF337E"/>
    <w:rsid w:val="00FF4F11"/>
    <w:rsid w:val="00FF5745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4"/>
  </w:style>
  <w:style w:type="paragraph" w:styleId="2">
    <w:name w:val="heading 2"/>
    <w:basedOn w:val="a"/>
    <w:next w:val="a"/>
    <w:qFormat/>
    <w:rsid w:val="00AC15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36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6DD"/>
  </w:style>
  <w:style w:type="paragraph" w:styleId="a6">
    <w:name w:val="Normal (Web)"/>
    <w:basedOn w:val="a"/>
    <w:uiPriority w:val="99"/>
    <w:rsid w:val="002768EC"/>
    <w:pPr>
      <w:spacing w:before="100" w:beforeAutospacing="1" w:after="119"/>
    </w:pPr>
    <w:rPr>
      <w:sz w:val="24"/>
      <w:szCs w:val="24"/>
    </w:rPr>
  </w:style>
  <w:style w:type="paragraph" w:styleId="a7">
    <w:name w:val="footer"/>
    <w:basedOn w:val="a"/>
    <w:rsid w:val="007E17B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F0A44"/>
    <w:pPr>
      <w:widowControl w:val="0"/>
      <w:shd w:val="clear" w:color="auto" w:fill="FFFFFF"/>
      <w:tabs>
        <w:tab w:val="left" w:pos="760"/>
      </w:tabs>
      <w:autoSpaceDE w:val="0"/>
      <w:autoSpaceDN w:val="0"/>
      <w:adjustRightInd w:val="0"/>
      <w:ind w:right="-23"/>
    </w:pPr>
    <w:rPr>
      <w:color w:val="000000"/>
      <w:spacing w:val="-20"/>
      <w:sz w:val="36"/>
      <w:szCs w:val="28"/>
    </w:rPr>
  </w:style>
  <w:style w:type="paragraph" w:customStyle="1" w:styleId="a9">
    <w:name w:val="Содержимое таблицы"/>
    <w:basedOn w:val="a"/>
    <w:rsid w:val="00515AE3"/>
    <w:pPr>
      <w:suppressLineNumbers/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055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1C33A9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E0695"/>
    <w:rPr>
      <w:rFonts w:ascii="Calibri" w:hAnsi="Calibri"/>
      <w:sz w:val="22"/>
      <w:szCs w:val="22"/>
      <w:lang w:eastAsia="en-US"/>
    </w:rPr>
  </w:style>
  <w:style w:type="paragraph" w:styleId="ab">
    <w:name w:val="No Spacing"/>
    <w:aliases w:val="основа,Мой"/>
    <w:link w:val="ac"/>
    <w:uiPriority w:val="1"/>
    <w:qFormat/>
    <w:rsid w:val="00281F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E61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E612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A75B0E"/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D415E9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0">
    <w:name w:val="Стиль"/>
    <w:rsid w:val="00CB19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link w:val="af2"/>
    <w:qFormat/>
    <w:rsid w:val="00904539"/>
    <w:pPr>
      <w:jc w:val="center"/>
    </w:pPr>
    <w:rPr>
      <w:b/>
      <w:bCs/>
      <w:color w:val="00000A"/>
      <w:sz w:val="28"/>
      <w:szCs w:val="24"/>
    </w:rPr>
  </w:style>
  <w:style w:type="character" w:customStyle="1" w:styleId="af2">
    <w:name w:val="Название Знак"/>
    <w:basedOn w:val="a0"/>
    <w:link w:val="af1"/>
    <w:rsid w:val="00904539"/>
    <w:rPr>
      <w:b/>
      <w:bCs/>
      <w:color w:val="00000A"/>
      <w:sz w:val="28"/>
      <w:szCs w:val="24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1049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uiPriority w:val="99"/>
    <w:rsid w:val="001049E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4"/>
  </w:style>
  <w:style w:type="paragraph" w:styleId="2">
    <w:name w:val="heading 2"/>
    <w:basedOn w:val="a"/>
    <w:next w:val="a"/>
    <w:qFormat/>
    <w:rsid w:val="00AC156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336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6DD"/>
  </w:style>
  <w:style w:type="paragraph" w:styleId="a6">
    <w:name w:val="Normal (Web)"/>
    <w:basedOn w:val="a"/>
    <w:uiPriority w:val="99"/>
    <w:rsid w:val="002768EC"/>
    <w:pPr>
      <w:spacing w:before="100" w:beforeAutospacing="1" w:after="119"/>
    </w:pPr>
    <w:rPr>
      <w:sz w:val="24"/>
      <w:szCs w:val="24"/>
    </w:rPr>
  </w:style>
  <w:style w:type="paragraph" w:styleId="a7">
    <w:name w:val="footer"/>
    <w:basedOn w:val="a"/>
    <w:rsid w:val="007E17B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F0A44"/>
    <w:pPr>
      <w:widowControl w:val="0"/>
      <w:shd w:val="clear" w:color="auto" w:fill="FFFFFF"/>
      <w:tabs>
        <w:tab w:val="left" w:pos="760"/>
      </w:tabs>
      <w:autoSpaceDE w:val="0"/>
      <w:autoSpaceDN w:val="0"/>
      <w:adjustRightInd w:val="0"/>
      <w:ind w:right="-23"/>
    </w:pPr>
    <w:rPr>
      <w:color w:val="000000"/>
      <w:spacing w:val="-20"/>
      <w:sz w:val="36"/>
      <w:szCs w:val="28"/>
    </w:rPr>
  </w:style>
  <w:style w:type="paragraph" w:customStyle="1" w:styleId="a9">
    <w:name w:val="Содержимое таблицы"/>
    <w:basedOn w:val="a"/>
    <w:rsid w:val="00515AE3"/>
    <w:pPr>
      <w:suppressLineNumbers/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055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1C33A9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E0695"/>
    <w:rPr>
      <w:rFonts w:ascii="Calibri" w:hAnsi="Calibri"/>
      <w:sz w:val="22"/>
      <w:szCs w:val="22"/>
      <w:lang w:eastAsia="en-US"/>
    </w:rPr>
  </w:style>
  <w:style w:type="paragraph" w:styleId="ab">
    <w:name w:val="No Spacing"/>
    <w:aliases w:val="основа,Мой"/>
    <w:link w:val="ac"/>
    <w:uiPriority w:val="1"/>
    <w:qFormat/>
    <w:rsid w:val="00281F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E61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E6122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A75B0E"/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D415E9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0">
    <w:name w:val="Стиль"/>
    <w:rsid w:val="00CB19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link w:val="af2"/>
    <w:qFormat/>
    <w:rsid w:val="00904539"/>
    <w:pPr>
      <w:jc w:val="center"/>
    </w:pPr>
    <w:rPr>
      <w:b/>
      <w:bCs/>
      <w:color w:val="00000A"/>
      <w:sz w:val="28"/>
      <w:szCs w:val="24"/>
    </w:rPr>
  </w:style>
  <w:style w:type="character" w:customStyle="1" w:styleId="af2">
    <w:name w:val="Название Знак"/>
    <w:basedOn w:val="a0"/>
    <w:link w:val="af1"/>
    <w:rsid w:val="00904539"/>
    <w:rPr>
      <w:b/>
      <w:bCs/>
      <w:color w:val="00000A"/>
      <w:sz w:val="28"/>
      <w:szCs w:val="24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1049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 Style21"/>
    <w:uiPriority w:val="99"/>
    <w:rsid w:val="001049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F225-7BAF-4868-9260-865F04E6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Сельское поселение</dc:creator>
  <cp:lastModifiedBy>user</cp:lastModifiedBy>
  <cp:revision>17</cp:revision>
  <cp:lastPrinted>2022-02-07T05:12:00Z</cp:lastPrinted>
  <dcterms:created xsi:type="dcterms:W3CDTF">2022-01-21T07:40:00Z</dcterms:created>
  <dcterms:modified xsi:type="dcterms:W3CDTF">2022-02-07T05:13:00Z</dcterms:modified>
</cp:coreProperties>
</file>