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8" w:rsidRPr="000B3EC9" w:rsidRDefault="004F61D8" w:rsidP="000B3EC9">
      <w:pPr>
        <w:pStyle w:val="ConsPlusTitle"/>
        <w:outlineLvl w:val="0"/>
      </w:pPr>
    </w:p>
    <w:p w:rsidR="004F61D8" w:rsidRDefault="000B3EC9" w:rsidP="000B3EC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00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Описание: 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C9" w:rsidRDefault="000B3EC9" w:rsidP="000B3EC9">
      <w:pPr>
        <w:pStyle w:val="af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3EC9" w:rsidRDefault="000B3EC9" w:rsidP="000B3EC9">
      <w:pPr>
        <w:pStyle w:val="af1"/>
        <w:jc w:val="center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</w:p>
    <w:p w:rsidR="004F61D8" w:rsidRDefault="004F61D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65E85" w:rsidRDefault="000B3EC9" w:rsidP="00B65E85">
      <w:pPr>
        <w:pStyle w:val="af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АДМИНИСТРАЦИИ НОВОРОЖДЕСТВЕНСКОГО СЕЛЬСКОГО ПОСЕЛЕНИЯ ТИХОРЕЦКОГО РАЙОНА</w:t>
      </w:r>
    </w:p>
    <w:p w:rsidR="00B65E85" w:rsidRPr="00C948EE" w:rsidRDefault="00B65E85" w:rsidP="00B65E85">
      <w:pPr>
        <w:pStyle w:val="af1"/>
        <w:jc w:val="center"/>
        <w:rPr>
          <w:rFonts w:ascii="Times New Roman" w:hAnsi="Times New Roman"/>
          <w:b/>
          <w:sz w:val="12"/>
          <w:szCs w:val="28"/>
          <w:shd w:val="clear" w:color="auto" w:fill="FFFFFF"/>
        </w:rPr>
      </w:pPr>
    </w:p>
    <w:p w:rsidR="004F61D8" w:rsidRDefault="004F61D8">
      <w:pPr>
        <w:pStyle w:val="af1"/>
        <w:jc w:val="center"/>
        <w:rPr>
          <w:shd w:val="clear" w:color="auto" w:fill="FFFFFF"/>
        </w:rPr>
      </w:pPr>
    </w:p>
    <w:p w:rsidR="004F61D8" w:rsidRDefault="000B3EC9" w:rsidP="000B3EC9">
      <w:pPr>
        <w:pStyle w:val="Standard"/>
        <w:spacing w:line="240" w:lineRule="auto"/>
      </w:pPr>
      <w:r>
        <w:rPr>
          <w:rFonts w:eastAsia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                 </w:t>
      </w:r>
      <w:r w:rsidR="00C472E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дата   </w:t>
      </w:r>
      <w:r w:rsidR="00C472E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="00C472E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№ ___  </w:t>
      </w:r>
    </w:p>
    <w:p w:rsidR="004F61D8" w:rsidRDefault="004F61D8">
      <w:pPr>
        <w:pStyle w:val="Standard"/>
        <w:spacing w:line="240" w:lineRule="auto"/>
        <w:jc w:val="center"/>
        <w:rPr>
          <w:rFonts w:eastAsia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0B3EC9" w:rsidRPr="000B3EC9" w:rsidRDefault="000B3EC9">
      <w:pPr>
        <w:pStyle w:val="Standard"/>
        <w:spacing w:line="240" w:lineRule="auto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с</w:t>
      </w:r>
      <w:r w:rsidRPr="000B3EC9">
        <w:rPr>
          <w:rFonts w:eastAsia="Times New Roman" w:cs="Times New Roman"/>
          <w:color w:val="000000"/>
          <w:shd w:val="clear" w:color="auto" w:fill="FFFFFF"/>
          <w:lang w:eastAsia="ru-RU"/>
        </w:rPr>
        <w:t>таница Новорождественская</w:t>
      </w:r>
    </w:p>
    <w:p w:rsidR="000B3EC9" w:rsidRPr="00C948EE" w:rsidRDefault="000B3EC9">
      <w:pPr>
        <w:pStyle w:val="Standard"/>
        <w:spacing w:line="240" w:lineRule="auto"/>
        <w:jc w:val="center"/>
        <w:rPr>
          <w:rFonts w:eastAsia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0B3EC9" w:rsidRPr="000B3EC9" w:rsidRDefault="00C472E3" w:rsidP="000B3EC9">
      <w:pPr>
        <w:pStyle w:val="ConsPlusTitle"/>
        <w:jc w:val="center"/>
        <w:rPr>
          <w:rFonts w:ascii="Times New Roman" w:hAnsi="Times New Roman" w:cs="Times New Roman"/>
        </w:rPr>
      </w:pPr>
      <w:r w:rsidRPr="000B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</w:t>
      </w:r>
      <w:r w:rsidR="000B3EC9" w:rsidRPr="000B3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0B3EC9" w:rsidRPr="000B3EC9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Новорождественским сельским поселением Тихорецкого района</w:t>
      </w:r>
    </w:p>
    <w:p w:rsidR="00C948EE" w:rsidRDefault="00C948EE" w:rsidP="00C948E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F61D8" w:rsidRPr="00C948EE" w:rsidRDefault="00C948EE" w:rsidP="00C948EE">
      <w:pPr>
        <w:pStyle w:val="ConsPlusTitle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                                                                                            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соответствии с пунктом 3 статьи </w:t>
      </w:r>
      <w:r>
        <w:rPr>
          <w:sz w:val="28"/>
          <w:szCs w:val="28"/>
        </w:rPr>
        <w:t>9</w:t>
      </w:r>
      <w:r w:rsidR="00C948EE">
        <w:rPr>
          <w:sz w:val="28"/>
          <w:szCs w:val="28"/>
        </w:rPr>
        <w:t>3.8</w:t>
      </w:r>
      <w:r>
        <w:rPr>
          <w:sz w:val="28"/>
          <w:szCs w:val="28"/>
          <w:shd w:val="clear" w:color="auto" w:fill="FFFFFF"/>
        </w:rPr>
        <w:t xml:space="preserve"> Бюджетного кодекса Российской Федерации администрация</w:t>
      </w:r>
      <w:r w:rsidR="00C948EE">
        <w:rPr>
          <w:sz w:val="28"/>
          <w:szCs w:val="28"/>
          <w:shd w:val="clear" w:color="auto" w:fill="FFFFFF"/>
        </w:rPr>
        <w:t xml:space="preserve"> </w:t>
      </w:r>
      <w:r w:rsidR="000B3EC9">
        <w:rPr>
          <w:sz w:val="28"/>
          <w:szCs w:val="28"/>
          <w:shd w:val="clear" w:color="auto" w:fill="FFFFFF"/>
        </w:rPr>
        <w:t>Новорождественского сельского поселения Тихорецкого района</w:t>
      </w:r>
      <w:r>
        <w:rPr>
          <w:sz w:val="28"/>
          <w:szCs w:val="28"/>
          <w:shd w:val="clear" w:color="auto" w:fill="FFFFFF"/>
        </w:rPr>
        <w:t xml:space="preserve"> постановляет: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Утвердить Правила (основания, условия и порядок) реструктуризации денежных обязательств (задолженности по денежным обязательствам) п</w:t>
      </w:r>
      <w:r w:rsidR="000B3EC9">
        <w:rPr>
          <w:sz w:val="28"/>
          <w:szCs w:val="28"/>
          <w:shd w:val="clear" w:color="auto" w:fill="FFFFFF"/>
        </w:rPr>
        <w:t>еред Новорождественским сельским поселением</w:t>
      </w:r>
      <w:r w:rsidR="000B3EC9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sz w:val="28"/>
          <w:szCs w:val="28"/>
          <w:shd w:val="clear" w:color="auto" w:fill="FFFFFF"/>
        </w:rPr>
        <w:t xml:space="preserve"> согласно приложению.</w:t>
      </w:r>
    </w:p>
    <w:p w:rsidR="00B65E85" w:rsidRPr="00B65E85" w:rsidRDefault="00B65E85" w:rsidP="00B65E85">
      <w:pPr>
        <w:pStyle w:val="ConsPlusNormal"/>
        <w:ind w:firstLine="709"/>
        <w:jc w:val="both"/>
        <w:rPr>
          <w:sz w:val="28"/>
          <w:szCs w:val="28"/>
        </w:rPr>
      </w:pPr>
      <w:r w:rsidRPr="00B65E85">
        <w:rPr>
          <w:sz w:val="28"/>
          <w:szCs w:val="28"/>
        </w:rPr>
        <w:t>2. </w:t>
      </w:r>
      <w:proofErr w:type="gramStart"/>
      <w:r w:rsidRPr="00B65E85">
        <w:rPr>
          <w:sz w:val="28"/>
          <w:szCs w:val="28"/>
        </w:rPr>
        <w:t>Разместить</w:t>
      </w:r>
      <w:proofErr w:type="gramEnd"/>
      <w:r w:rsidRPr="00B65E85">
        <w:rPr>
          <w:sz w:val="28"/>
          <w:szCs w:val="28"/>
        </w:rPr>
        <w:t xml:space="preserve"> настоящее постановление на официа</w:t>
      </w:r>
      <w:r w:rsidR="000B3EC9">
        <w:rPr>
          <w:sz w:val="28"/>
          <w:szCs w:val="28"/>
        </w:rPr>
        <w:t xml:space="preserve">льном сайте администрации </w:t>
      </w:r>
      <w:r w:rsidR="000B3EC9">
        <w:rPr>
          <w:sz w:val="28"/>
          <w:szCs w:val="28"/>
          <w:shd w:val="clear" w:color="auto" w:fill="FFFFFF"/>
        </w:rPr>
        <w:t>Новорождественского сельского поселения Тихорецкого района</w:t>
      </w:r>
      <w:r w:rsidR="000B3EC9" w:rsidRPr="00B65E85">
        <w:rPr>
          <w:sz w:val="28"/>
          <w:szCs w:val="28"/>
        </w:rPr>
        <w:t xml:space="preserve"> </w:t>
      </w:r>
      <w:r w:rsidRPr="00B65E85">
        <w:rPr>
          <w:sz w:val="28"/>
          <w:szCs w:val="28"/>
        </w:rPr>
        <w:t>в информационно-телекоммуникационной сети «Интернет».</w:t>
      </w:r>
    </w:p>
    <w:p w:rsidR="00B65E85" w:rsidRPr="003D2944" w:rsidRDefault="00B65E85" w:rsidP="00B65E85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D2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C472E3" w:rsidRPr="003D2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подлежит направлению в </w:t>
      </w:r>
      <w:r w:rsidR="003D2944"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Тихорецкую межрайонную 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прокуратуру</w:t>
      </w:r>
      <w:r w:rsidR="003D2944"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и в </w:t>
      </w:r>
      <w:r w:rsidR="003D2944"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Департамент внутренней политики администрации Краснодарского края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включения в регистр муниципальных нормативных правовых актов </w:t>
      </w:r>
      <w:r w:rsidR="003D2944"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Краснодарского края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порядке, определенном 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Законом Краснодарского края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.1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.200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1574-КЗ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«О порядке организации и ведения регистра муниципальных нормативных правовых актов 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Краснодарского края</w:t>
      </w:r>
      <w:r w:rsidRP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3D294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постановлением главы администрации (губернатора) Краснодарского края от 24.11.2008 № 1190              «О взаимодействии администрации Краснодарского края с органами местного самоуправления муниципальных образований Краснодарского края по организации и ведению регистра муниципальных нормативных актов Краснодарского края». </w:t>
      </w:r>
    </w:p>
    <w:p w:rsidR="004F61D8" w:rsidRPr="00FC3F47" w:rsidRDefault="00C948EE" w:rsidP="00FC3F47">
      <w:pPr>
        <w:pStyle w:val="1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 xml:space="preserve">. Настоящее </w:t>
      </w:r>
      <w:r w:rsidR="00B347FB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</w:t>
      </w:r>
      <w:r w:rsidR="00FC3F47">
        <w:rPr>
          <w:rFonts w:ascii="Times New Roman" w:hAnsi="Times New Roman"/>
          <w:sz w:val="28"/>
          <w:szCs w:val="28"/>
          <w:shd w:val="clear" w:color="auto" w:fill="FFFFFF"/>
        </w:rPr>
        <w:t xml:space="preserve">на следующий день 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>после дня его официального опубликования</w:t>
      </w:r>
      <w:r w:rsidR="00FC3F47">
        <w:rPr>
          <w:rFonts w:ascii="Times New Roman" w:hAnsi="Times New Roman"/>
          <w:sz w:val="28"/>
          <w:szCs w:val="28"/>
          <w:shd w:val="clear" w:color="auto" w:fill="FFFFFF"/>
        </w:rPr>
        <w:t xml:space="preserve"> (обнародования)</w:t>
      </w:r>
      <w:r w:rsidR="00C47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61D8" w:rsidRDefault="00C948EE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>5</w:t>
      </w:r>
      <w:r w:rsidR="00C472E3">
        <w:rPr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4F61D8" w:rsidRDefault="004F61D8">
      <w:pPr>
        <w:pStyle w:val="ConsPlusNormal"/>
        <w:rPr>
          <w:shd w:val="clear" w:color="auto" w:fill="FFFFFF"/>
        </w:rPr>
      </w:pPr>
    </w:p>
    <w:p w:rsidR="000B3EC9" w:rsidRPr="000B3EC9" w:rsidRDefault="00C472E3">
      <w:pPr>
        <w:pStyle w:val="ConsPlusNormal"/>
        <w:rPr>
          <w:sz w:val="28"/>
          <w:szCs w:val="28"/>
          <w:shd w:val="clear" w:color="auto" w:fill="FFFFFF"/>
        </w:rPr>
      </w:pPr>
      <w:r w:rsidRPr="000B3EC9">
        <w:rPr>
          <w:sz w:val="28"/>
          <w:szCs w:val="28"/>
          <w:shd w:val="clear" w:color="auto" w:fill="FFFFFF"/>
        </w:rPr>
        <w:t>Глава</w:t>
      </w:r>
      <w:r w:rsidR="000B3EC9" w:rsidRPr="000B3EC9">
        <w:rPr>
          <w:iCs/>
          <w:sz w:val="28"/>
          <w:szCs w:val="28"/>
          <w:shd w:val="clear" w:color="auto" w:fill="FFFFFF"/>
        </w:rPr>
        <w:t xml:space="preserve"> </w:t>
      </w:r>
      <w:r w:rsidR="000B3EC9" w:rsidRPr="000B3EC9">
        <w:rPr>
          <w:sz w:val="28"/>
          <w:szCs w:val="28"/>
          <w:shd w:val="clear" w:color="auto" w:fill="FFFFFF"/>
        </w:rPr>
        <w:t>Новорождественского сельского</w:t>
      </w:r>
    </w:p>
    <w:p w:rsidR="000B3EC9" w:rsidRDefault="000B3EC9" w:rsidP="000B3EC9">
      <w:pPr>
        <w:pStyle w:val="ConsPlusNormal"/>
        <w:rPr>
          <w:shd w:val="clear" w:color="auto" w:fill="FFFFFF"/>
        </w:rPr>
      </w:pPr>
      <w:r w:rsidRPr="000B3EC9">
        <w:rPr>
          <w:sz w:val="28"/>
          <w:szCs w:val="28"/>
          <w:shd w:val="clear" w:color="auto" w:fill="FFFFFF"/>
        </w:rPr>
        <w:t xml:space="preserve"> поселения Тихорецкого района</w:t>
      </w:r>
      <w:r w:rsidR="00C472E3" w:rsidRPr="000B3EC9">
        <w:rPr>
          <w:iCs/>
          <w:sz w:val="28"/>
          <w:szCs w:val="28"/>
          <w:shd w:val="clear" w:color="auto" w:fill="FFFFFF"/>
        </w:rPr>
        <w:t xml:space="preserve">            </w:t>
      </w:r>
      <w:r w:rsidRPr="000B3EC9">
        <w:rPr>
          <w:iCs/>
          <w:sz w:val="28"/>
          <w:szCs w:val="28"/>
          <w:shd w:val="clear" w:color="auto" w:fill="FFFFFF"/>
        </w:rPr>
        <w:t xml:space="preserve">                                     П.А. Шитухин</w:t>
      </w:r>
    </w:p>
    <w:p w:rsidR="004F61D8" w:rsidRDefault="000B3EC9" w:rsidP="000B3EC9">
      <w:pPr>
        <w:pStyle w:val="ConsPlusNormal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                         </w:t>
      </w:r>
      <w:r w:rsidR="00C472E3">
        <w:rPr>
          <w:sz w:val="28"/>
          <w:szCs w:val="28"/>
          <w:shd w:val="clear" w:color="auto" w:fill="FFFFFF"/>
        </w:rPr>
        <w:t>Утверждены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0B3EC9" w:rsidRDefault="000B3EC9" w:rsidP="000B3EC9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Новорождественского сельского </w:t>
      </w:r>
    </w:p>
    <w:p w:rsidR="004F61D8" w:rsidRDefault="000B3EC9" w:rsidP="000B3EC9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поселения Тихорецкого района</w:t>
      </w:r>
      <w:r w:rsidR="00C472E3">
        <w:rPr>
          <w:sz w:val="28"/>
          <w:szCs w:val="28"/>
          <w:shd w:val="clear" w:color="auto" w:fill="FFFFFF"/>
        </w:rPr>
        <w:t xml:space="preserve"> </w:t>
      </w:r>
    </w:p>
    <w:p w:rsidR="004F61D8" w:rsidRDefault="00C472E3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>от ___  №___</w:t>
      </w:r>
      <w:r>
        <w:rPr>
          <w:sz w:val="28"/>
          <w:szCs w:val="28"/>
        </w:rPr>
        <w:t xml:space="preserve"> 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4F61D8" w:rsidRPr="003838CA" w:rsidRDefault="000B3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Pr="003838CA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Новорождественским сельским поселением</w:t>
      </w:r>
      <w:r w:rsidRPr="00383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Тихорецкого района</w:t>
      </w:r>
    </w:p>
    <w:p w:rsidR="004F61D8" w:rsidRDefault="004F61D8">
      <w:pPr>
        <w:pStyle w:val="ConsPlusTitle"/>
        <w:jc w:val="center"/>
        <w:outlineLvl w:val="1"/>
        <w:rPr>
          <w:sz w:val="28"/>
          <w:szCs w:val="28"/>
        </w:rPr>
      </w:pPr>
    </w:p>
    <w:p w:rsidR="004F61D8" w:rsidRDefault="00C472E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>ствам) п</w:t>
      </w:r>
      <w:r w:rsidR="003838CA">
        <w:rPr>
          <w:sz w:val="28"/>
          <w:szCs w:val="28"/>
          <w:shd w:val="clear" w:color="auto" w:fill="FFFFFF"/>
        </w:rPr>
        <w:t>еред Новорождественским сельским поселением Тихорецкого района</w:t>
      </w:r>
      <w:r>
        <w:rPr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>
        <w:rPr>
          <w:sz w:val="28"/>
          <w:szCs w:val="28"/>
        </w:rPr>
        <w:t xml:space="preserve"> </w:t>
      </w:r>
      <w:r w:rsidR="00F22999">
        <w:rPr>
          <w:sz w:val="28"/>
          <w:szCs w:val="28"/>
        </w:rPr>
        <w:t>93.8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Бюджетного кодекса Российской Федерации в целях определения</w:t>
      </w:r>
      <w:r w:rsidR="003838CA">
        <w:rPr>
          <w:sz w:val="28"/>
          <w:szCs w:val="28"/>
          <w:shd w:val="clear" w:color="auto" w:fill="FFFFFF"/>
        </w:rPr>
        <w:t xml:space="preserve"> оснований, условий </w:t>
      </w:r>
      <w:r>
        <w:rPr>
          <w:sz w:val="28"/>
          <w:szCs w:val="28"/>
          <w:shd w:val="clear" w:color="auto" w:fill="FFFFFF"/>
        </w:rPr>
        <w:t>и порядка реструктуризации денежных обязательств (задолженности по денежным обязательствам) п</w:t>
      </w:r>
      <w:r w:rsidR="003838CA">
        <w:rPr>
          <w:sz w:val="28"/>
          <w:szCs w:val="28"/>
          <w:shd w:val="clear" w:color="auto" w:fill="FFFFFF"/>
        </w:rPr>
        <w:t xml:space="preserve">еред </w:t>
      </w:r>
      <w:r w:rsidR="003838CA">
        <w:rPr>
          <w:sz w:val="28"/>
          <w:szCs w:val="28"/>
          <w:shd w:val="clear" w:color="auto" w:fill="FFFFFF"/>
        </w:rPr>
        <w:t>Новорождественским сельским поселением Тихорецкого района</w:t>
      </w:r>
      <w:r w:rsidR="00F229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реструктуризация задолженности), </w:t>
      </w:r>
      <w:r>
        <w:rPr>
          <w:i/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iCs/>
          <w:sz w:val="28"/>
          <w:szCs w:val="28"/>
          <w:shd w:val="clear" w:color="auto" w:fill="FFFFFF"/>
        </w:rPr>
        <w:t>числе</w:t>
      </w:r>
      <w:proofErr w:type="gramEnd"/>
      <w:r>
        <w:rPr>
          <w:i/>
          <w:iCs/>
          <w:sz w:val="28"/>
          <w:szCs w:val="28"/>
          <w:shd w:val="clear" w:color="auto" w:fill="FFFFFF"/>
        </w:rPr>
        <w:t xml:space="preserve"> критериев, котор</w:t>
      </w:r>
      <w:r>
        <w:rPr>
          <w:i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Возможность и основные условия реструктуризации задолженности уст</w:t>
      </w:r>
      <w:r w:rsidR="003838CA">
        <w:rPr>
          <w:rFonts w:ascii="Times New Roman" w:hAnsi="Times New Roman"/>
          <w:sz w:val="28"/>
          <w:szCs w:val="28"/>
        </w:rPr>
        <w:t xml:space="preserve">анавливаются решением Совета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 w:rsidR="003838CA">
        <w:rPr>
          <w:rFonts w:ascii="Times New Roman" w:hAnsi="Times New Roman"/>
          <w:sz w:val="28"/>
          <w:szCs w:val="28"/>
        </w:rPr>
        <w:t xml:space="preserve"> о бюджете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обязательства </w:t>
      </w:r>
      <w:r>
        <w:rPr>
          <w:sz w:val="28"/>
          <w:szCs w:val="28"/>
          <w:shd w:val="clear" w:color="auto" w:fill="FFFFFF"/>
        </w:rPr>
        <w:t>(задолженности по ним) п</w:t>
      </w:r>
      <w:r w:rsidR="003838CA">
        <w:rPr>
          <w:sz w:val="28"/>
          <w:szCs w:val="28"/>
          <w:shd w:val="clear" w:color="auto" w:fill="FFFFFF"/>
        </w:rPr>
        <w:t xml:space="preserve">еред </w:t>
      </w:r>
      <w:r w:rsidR="003838CA">
        <w:rPr>
          <w:sz w:val="28"/>
          <w:szCs w:val="28"/>
          <w:shd w:val="clear" w:color="auto" w:fill="FFFFFF"/>
        </w:rPr>
        <w:t>Новорождественским сельским поселением Тихорецкого района</w:t>
      </w:r>
      <w:r>
        <w:rPr>
          <w:sz w:val="28"/>
          <w:szCs w:val="28"/>
          <w:shd w:val="clear" w:color="auto" w:fill="FFFFFF"/>
        </w:rPr>
        <w:t>, ус</w:t>
      </w:r>
      <w:r>
        <w:rPr>
          <w:sz w:val="28"/>
          <w:szCs w:val="28"/>
        </w:rPr>
        <w:t xml:space="preserve">тановленные к взысканию на основании </w:t>
      </w:r>
      <w:r>
        <w:rPr>
          <w:sz w:val="28"/>
          <w:szCs w:val="28"/>
        </w:rPr>
        <w:lastRenderedPageBreak/>
        <w:t>решения суда</w:t>
      </w:r>
      <w:r>
        <w:rPr>
          <w:b/>
          <w:i/>
          <w:sz w:val="22"/>
          <w:szCs w:val="22"/>
        </w:rPr>
        <w:t>.</w:t>
      </w:r>
    </w:p>
    <w:p w:rsidR="004F61D8" w:rsidRDefault="004F61D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4F61D8" w:rsidRDefault="004F61D8">
      <w:pPr>
        <w:pStyle w:val="ConsPlusTitle"/>
        <w:ind w:firstLine="709"/>
        <w:jc w:val="center"/>
        <w:outlineLvl w:val="1"/>
        <w:rPr>
          <w:shd w:val="clear" w:color="auto" w:fill="FFFFFF"/>
        </w:rPr>
      </w:pP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при соблюдении следующих дополнительных условий реструктуризации задолженности:____________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4F61D8" w:rsidRDefault="004F61D8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</w:pPr>
    </w:p>
    <w:p w:rsidR="004F61D8" w:rsidRDefault="00C472E3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4F61D8" w:rsidRDefault="00C472E3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bCs/>
          <w:sz w:val="28"/>
          <w:szCs w:val="28"/>
          <w:shd w:val="clear" w:color="auto" w:fill="FFFFFF"/>
          <w:lang w:eastAsia="en-US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Для реструктуризации задолженности по бюджетным кредитам 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(в случае, если должником является муниципальное образование) представляет в администрацию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обращение, в котором должны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3.1.1.3. размер задолженности, который предполагается реструктуризировать,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3.1.2. иные документы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представляет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в администрацию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заявление, в котором должн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3.2.2.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3.2.3.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3.2.5. иные документы:______________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3.3.3. решением о бюджете не установлена возможность  реструктуризации задолженности;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денежные обязательства (задолженности по ним) перед </w:t>
      </w:r>
      <w:r w:rsidR="003838CA">
        <w:rPr>
          <w:sz w:val="28"/>
          <w:szCs w:val="28"/>
          <w:shd w:val="clear" w:color="auto" w:fill="FFFFFF"/>
        </w:rPr>
        <w:t>Новорождественским сельским поселением Тихорецкого района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>
        <w:rPr>
          <w:rFonts w:ascii="Times New Roman" w:hAnsi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Правил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BA0960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 w:rsidR="003838CA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в течение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10 рабочих дней</w:t>
      </w:r>
      <w:r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со дня поступления обращения 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(заявления и прилагаемых к нему документов)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 рассматривает их и: 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3.4.1. разрабатывает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(главе</w:t>
      </w:r>
      <w:r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администрации)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 утверждение проект постановления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3838CA">
        <w:rPr>
          <w:sz w:val="28"/>
          <w:szCs w:val="28"/>
          <w:shd w:val="clear" w:color="auto" w:fill="FFFFFF"/>
        </w:rPr>
        <w:t>Новорождественского</w:t>
      </w:r>
      <w:r w:rsidR="003838CA">
        <w:rPr>
          <w:sz w:val="28"/>
          <w:szCs w:val="28"/>
          <w:shd w:val="clear" w:color="auto" w:fill="FFFFFF"/>
        </w:rPr>
        <w:t xml:space="preserve"> се</w:t>
      </w:r>
      <w:r w:rsidR="003838CA">
        <w:rPr>
          <w:sz w:val="28"/>
          <w:szCs w:val="28"/>
          <w:shd w:val="clear" w:color="auto" w:fill="FFFFFF"/>
        </w:rPr>
        <w:t>льского поселения</w:t>
      </w:r>
      <w:r w:rsidR="003838CA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 реструктуризации задолженности по бюджетным </w:t>
      </w:r>
      <w:r>
        <w:rPr>
          <w:rFonts w:ascii="Times New Roman" w:eastAsiaTheme="minorHAnsi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>
        <w:rPr>
          <w:rFonts w:ascii="Times New Roman" w:eastAsia="Calibri" w:hAnsi="Times New Roman"/>
          <w:sz w:val="28"/>
          <w:szCs w:val="28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</w:rPr>
        <w:t>юридическое лицо), в случае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пунктом 3.3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юридическое лицо), о причинах отказа в предоставлении реструктуризации задолженности по бюджетным кредитам  в случае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88265B">
        <w:rPr>
          <w:sz w:val="28"/>
          <w:szCs w:val="28"/>
          <w:shd w:val="clear" w:color="auto" w:fill="FFFFFF"/>
        </w:rPr>
        <w:t>Новорождественского</w:t>
      </w:r>
      <w:r w:rsidR="0088265B">
        <w:rPr>
          <w:sz w:val="28"/>
          <w:szCs w:val="28"/>
          <w:shd w:val="clear" w:color="auto" w:fill="FFFFFF"/>
        </w:rPr>
        <w:t xml:space="preserve"> се</w:t>
      </w:r>
      <w:r w:rsidR="0088265B">
        <w:rPr>
          <w:sz w:val="28"/>
          <w:szCs w:val="28"/>
          <w:shd w:val="clear" w:color="auto" w:fill="FFFFFF"/>
        </w:rPr>
        <w:t>льского поселения</w:t>
      </w:r>
      <w:r w:rsidR="0088265B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3.6. Соглашение о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 бюджетным кредитам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предусматривать </w:t>
      </w:r>
      <w:r>
        <w:rPr>
          <w:rFonts w:ascii="Times New Roman" w:eastAsiaTheme="minorHAnsi" w:hAnsi="Times New Roman"/>
          <w:sz w:val="28"/>
          <w:szCs w:val="28"/>
        </w:rPr>
        <w:t>следующие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3.6.1. способ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 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обязательства сторон;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санкции за невыполнение условий 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i/>
          <w:iCs/>
        </w:rPr>
      </w:pPr>
      <w:r w:rsidRPr="00BA0960">
        <w:rPr>
          <w:rFonts w:ascii="Times New Roman" w:hAnsi="Times New Roman"/>
          <w:iCs/>
          <w:sz w:val="28"/>
          <w:szCs w:val="28"/>
        </w:rPr>
        <w:t>3.6.8. иное</w:t>
      </w:r>
      <w:r>
        <w:rPr>
          <w:rFonts w:ascii="Times New Roman" w:hAnsi="Times New Roman"/>
          <w:i/>
          <w:iCs/>
          <w:sz w:val="28"/>
          <w:szCs w:val="28"/>
        </w:rPr>
        <w:t>__________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4F61D8" w:rsidRDefault="00C472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4F61D8" w:rsidRDefault="004F6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88265B">
        <w:rPr>
          <w:sz w:val="28"/>
          <w:szCs w:val="28"/>
          <w:shd w:val="clear" w:color="auto" w:fill="FFFFFF"/>
        </w:rPr>
        <w:t>Новорождественского</w:t>
      </w:r>
      <w:r w:rsidR="0088265B">
        <w:rPr>
          <w:sz w:val="28"/>
          <w:szCs w:val="28"/>
          <w:shd w:val="clear" w:color="auto" w:fill="FFFFFF"/>
        </w:rPr>
        <w:t xml:space="preserve"> се</w:t>
      </w:r>
      <w:r w:rsidR="0088265B">
        <w:rPr>
          <w:sz w:val="28"/>
          <w:szCs w:val="28"/>
          <w:shd w:val="clear" w:color="auto" w:fill="FFFFFF"/>
        </w:rPr>
        <w:t>льского поселения</w:t>
      </w:r>
      <w:r w:rsidR="0088265B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4.1.1.1. </w:t>
      </w:r>
      <w:r>
        <w:rPr>
          <w:rFonts w:ascii="Times New Roman" w:eastAsiaTheme="minorHAnsi" w:hAnsi="Times New Roman"/>
          <w:sz w:val="28"/>
          <w:szCs w:val="28"/>
        </w:rPr>
        <w:t xml:space="preserve">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установленные сроки;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4.1.1.2. размер задолженности, который предполагается реструктуризировать;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4.1.1.5.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информацию о дебиторской и кредиторской задолженности, оформленную с учетом положений раздела 5 приложения         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88265B">
        <w:rPr>
          <w:sz w:val="28"/>
          <w:szCs w:val="28"/>
          <w:shd w:val="clear" w:color="auto" w:fill="FFFFFF"/>
        </w:rPr>
        <w:t>Новорождественского</w:t>
      </w:r>
      <w:r w:rsidR="0088265B">
        <w:rPr>
          <w:sz w:val="28"/>
          <w:szCs w:val="28"/>
          <w:shd w:val="clear" w:color="auto" w:fill="FFFFFF"/>
        </w:rPr>
        <w:t xml:space="preserve"> се</w:t>
      </w:r>
      <w:r w:rsidR="0088265B">
        <w:rPr>
          <w:sz w:val="28"/>
          <w:szCs w:val="28"/>
          <w:shd w:val="clear" w:color="auto" w:fill="FFFFFF"/>
        </w:rPr>
        <w:t>льского поселения</w:t>
      </w:r>
      <w:r w:rsidR="0088265B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4.1.9. иные документы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4.2.4. денежные обязательства (задолженности по ден</w:t>
      </w:r>
      <w:r w:rsidR="0088265B">
        <w:rPr>
          <w:rFonts w:ascii="Times New Roman" w:hAnsi="Times New Roman"/>
          <w:sz w:val="28"/>
          <w:szCs w:val="28"/>
        </w:rPr>
        <w:t xml:space="preserve">ежным обязательствам) перед </w:t>
      </w:r>
      <w:r w:rsidR="0088265B">
        <w:rPr>
          <w:sz w:val="28"/>
          <w:szCs w:val="28"/>
          <w:shd w:val="clear" w:color="auto" w:fill="FFFFFF"/>
        </w:rPr>
        <w:t>Новорождественским сельским поселением Тихорецкого района</w:t>
      </w:r>
      <w:r w:rsidRPr="00BA0960">
        <w:rPr>
          <w:rFonts w:ascii="Times New Roman" w:hAnsi="Times New Roman"/>
          <w:sz w:val="28"/>
          <w:szCs w:val="28"/>
        </w:rPr>
        <w:t xml:space="preserve"> установлены к взысканию на основании решения суда;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4.2.5. не соблюдены способы и основные условия реструктуризации задолженности, установленные решением о бюджете, или дополнительные </w:t>
      </w:r>
      <w:r w:rsidRPr="00BA0960">
        <w:rPr>
          <w:rFonts w:ascii="Times New Roman" w:hAnsi="Times New Roman"/>
          <w:sz w:val="28"/>
          <w:szCs w:val="28"/>
        </w:rPr>
        <w:lastRenderedPageBreak/>
        <w:t>условия реструктуризации задолженности, установленные пунктом 2.3 Правил</w:t>
      </w:r>
      <w:r w:rsidR="00981699">
        <w:rPr>
          <w:rStyle w:val="af7"/>
          <w:rFonts w:ascii="Times New Roman" w:hAnsi="Times New Roman"/>
          <w:sz w:val="28"/>
          <w:szCs w:val="28"/>
        </w:rPr>
        <w:footnoteReference w:id="8"/>
      </w:r>
      <w:r w:rsidRPr="00BA0960">
        <w:rPr>
          <w:rFonts w:ascii="Times New Roman" w:hAnsi="Times New Roman"/>
          <w:sz w:val="28"/>
          <w:szCs w:val="28"/>
        </w:rPr>
        <w:t>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 w:rsidR="00E74F79">
        <w:rPr>
          <w:rFonts w:ascii="Times New Roman" w:hAnsi="Times New Roman"/>
          <w:sz w:val="28"/>
          <w:szCs w:val="28"/>
        </w:rPr>
        <w:t>.</w:t>
      </w:r>
    </w:p>
    <w:p w:rsidR="004F61D8" w:rsidRDefault="00882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Администрация </w:t>
      </w:r>
      <w:r>
        <w:rPr>
          <w:sz w:val="28"/>
          <w:szCs w:val="28"/>
          <w:shd w:val="clear" w:color="auto" w:fill="FFFFFF"/>
        </w:rPr>
        <w:t>Новорождественского</w:t>
      </w:r>
      <w:r>
        <w:rPr>
          <w:sz w:val="28"/>
          <w:szCs w:val="28"/>
          <w:shd w:val="clear" w:color="auto" w:fill="FFFFFF"/>
        </w:rPr>
        <w:t xml:space="preserve"> се</w:t>
      </w:r>
      <w:r>
        <w:rPr>
          <w:sz w:val="28"/>
          <w:szCs w:val="28"/>
          <w:shd w:val="clear" w:color="auto" w:fill="FFFFFF"/>
        </w:rPr>
        <w:t>льского поселения</w:t>
      </w:r>
      <w:r>
        <w:rPr>
          <w:sz w:val="28"/>
          <w:szCs w:val="28"/>
          <w:shd w:val="clear" w:color="auto" w:fill="FFFFFF"/>
        </w:rPr>
        <w:t xml:space="preserve"> Тихорецкого района</w:t>
      </w:r>
      <w:r w:rsidR="00E74F79">
        <w:rPr>
          <w:rFonts w:ascii="Times New Roman" w:hAnsi="Times New Roman"/>
          <w:sz w:val="28"/>
          <w:szCs w:val="28"/>
        </w:rPr>
        <w:t xml:space="preserve"> </w:t>
      </w:r>
      <w:r w:rsidR="00C472E3">
        <w:rPr>
          <w:rFonts w:ascii="Times New Roman" w:hAnsi="Times New Roman"/>
          <w:sz w:val="28"/>
          <w:szCs w:val="28"/>
        </w:rPr>
        <w:t>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</w:t>
      </w:r>
      <w:r w:rsidR="00E74F79">
        <w:rPr>
          <w:rFonts w:ascii="Times New Roman" w:hAnsi="Times New Roman"/>
          <w:sz w:val="28"/>
          <w:szCs w:val="28"/>
        </w:rPr>
        <w:t xml:space="preserve"> в случае:</w:t>
      </w:r>
      <w:r w:rsidR="00C472E3">
        <w:rPr>
          <w:rFonts w:ascii="Times New Roman" w:hAnsi="Times New Roman"/>
          <w:sz w:val="28"/>
          <w:szCs w:val="28"/>
        </w:rPr>
        <w:t xml:space="preserve"> </w:t>
      </w:r>
    </w:p>
    <w:p w:rsidR="00E74F79" w:rsidRDefault="00C472E3">
      <w:pPr>
        <w:spacing w:after="0"/>
        <w:ind w:firstLine="709"/>
        <w:jc w:val="both"/>
        <w:rPr>
          <w:rFonts w:eastAsiaTheme="minorHAnsi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4.3.1. </w:t>
      </w:r>
      <w:r w:rsidR="00E74F79">
        <w:rPr>
          <w:rFonts w:ascii="Times New Roman" w:hAnsi="Times New Roman"/>
          <w:sz w:val="28"/>
          <w:szCs w:val="28"/>
        </w:rPr>
        <w:t xml:space="preserve">отсутствия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>
        <w:rPr>
          <w:rFonts w:ascii="Times New Roman" w:hAnsi="Times New Roman"/>
          <w:sz w:val="28"/>
          <w:szCs w:val="28"/>
        </w:rPr>
        <w:t>разрабатывает и представл</w:t>
      </w:r>
      <w:r w:rsidR="0088265B">
        <w:rPr>
          <w:rFonts w:ascii="Times New Roman" w:hAnsi="Times New Roman"/>
          <w:sz w:val="28"/>
          <w:szCs w:val="28"/>
        </w:rPr>
        <w:t xml:space="preserve">яет главе (главе администрации) </w:t>
      </w:r>
      <w:r w:rsidR="0088265B">
        <w:rPr>
          <w:sz w:val="28"/>
          <w:szCs w:val="28"/>
          <w:shd w:val="clear" w:color="auto" w:fill="FFFFFF"/>
        </w:rPr>
        <w:t>Новорождественского</w:t>
      </w:r>
      <w:r w:rsidR="0088265B">
        <w:rPr>
          <w:sz w:val="28"/>
          <w:szCs w:val="28"/>
          <w:shd w:val="clear" w:color="auto" w:fill="FFFFFF"/>
        </w:rPr>
        <w:t xml:space="preserve"> се</w:t>
      </w:r>
      <w:r w:rsidR="0088265B">
        <w:rPr>
          <w:sz w:val="28"/>
          <w:szCs w:val="28"/>
          <w:shd w:val="clear" w:color="auto" w:fill="FFFFFF"/>
        </w:rPr>
        <w:t>льского поселения</w:t>
      </w:r>
      <w:r w:rsidR="0088265B">
        <w:rPr>
          <w:sz w:val="28"/>
          <w:szCs w:val="28"/>
          <w:shd w:val="clear" w:color="auto" w:fill="FFFFFF"/>
        </w:rPr>
        <w:t xml:space="preserve"> Тихорецкого района</w:t>
      </w:r>
      <w:r>
        <w:rPr>
          <w:rFonts w:ascii="Times New Roman" w:hAnsi="Times New Roman"/>
          <w:sz w:val="28"/>
          <w:szCs w:val="28"/>
        </w:rPr>
        <w:t xml:space="preserve"> на утверждение проект постановления администрации </w:t>
      </w:r>
      <w:r w:rsidR="0088265B">
        <w:rPr>
          <w:sz w:val="28"/>
          <w:szCs w:val="28"/>
          <w:shd w:val="clear" w:color="auto" w:fill="FFFFFF"/>
        </w:rPr>
        <w:t>Новорождественского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о реструктуризации задолженности 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 xml:space="preserve">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>, о чем письменно информирует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юридическое лицо</w:t>
      </w:r>
      <w:r w:rsidR="00E74F79"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="00E74F7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Правил,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</w:t>
      </w:r>
      <w:r w:rsidR="00E74F7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88265B">
        <w:rPr>
          <w:sz w:val="28"/>
          <w:szCs w:val="28"/>
          <w:shd w:val="clear" w:color="auto" w:fill="FFFFFF"/>
        </w:rPr>
        <w:t>Новорождественского сельского поселения Тихорецкого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4.5.5. обязательства сторон;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4.5.8</w:t>
      </w:r>
      <w:r w:rsidRPr="001F04F7">
        <w:rPr>
          <w:rFonts w:ascii="Times New Roman" w:hAnsi="Times New Roman"/>
          <w:iCs/>
          <w:sz w:val="28"/>
          <w:szCs w:val="28"/>
        </w:rPr>
        <w:t>. иное____________</w:t>
      </w:r>
      <w:r w:rsidRPr="001F04F7">
        <w:rPr>
          <w:rStyle w:val="a8"/>
          <w:rFonts w:ascii="Times New Roman" w:hAnsi="Times New Roman"/>
          <w:sz w:val="28"/>
          <w:szCs w:val="28"/>
        </w:rPr>
        <w:footnoteReference w:id="9"/>
      </w:r>
      <w:r w:rsidRPr="001F04F7">
        <w:rPr>
          <w:rFonts w:ascii="Times New Roman" w:hAnsi="Times New Roman"/>
          <w:sz w:val="28"/>
          <w:szCs w:val="28"/>
        </w:rPr>
        <w:t>.</w:t>
      </w:r>
    </w:p>
    <w:p w:rsidR="0088265B" w:rsidRDefault="0088265B">
      <w:pPr>
        <w:ind w:firstLine="709"/>
        <w:rPr>
          <w:rFonts w:ascii="Times New Roman" w:hAnsi="Times New Roman"/>
          <w:sz w:val="28"/>
          <w:szCs w:val="28"/>
        </w:rPr>
      </w:pPr>
    </w:p>
    <w:p w:rsidR="0088265B" w:rsidRPr="00124AD8" w:rsidRDefault="0088265B" w:rsidP="0088265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</w:t>
      </w:r>
    </w:p>
    <w:p w:rsidR="0088265B" w:rsidRDefault="0088265B" w:rsidP="0088265B">
      <w:pPr>
        <w:rPr>
          <w:rFonts w:ascii="Times New Roman" w:hAnsi="Times New Roman"/>
          <w:sz w:val="28"/>
          <w:szCs w:val="28"/>
        </w:rPr>
      </w:pPr>
      <w:r w:rsidRPr="00C777A6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77A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77A6">
        <w:rPr>
          <w:rFonts w:ascii="Times New Roman" w:hAnsi="Times New Roman"/>
          <w:sz w:val="28"/>
          <w:szCs w:val="28"/>
        </w:rPr>
        <w:tab/>
      </w:r>
      <w:r w:rsidRPr="00C777A6">
        <w:rPr>
          <w:rFonts w:ascii="Times New Roman" w:hAnsi="Times New Roman"/>
          <w:sz w:val="28"/>
          <w:szCs w:val="28"/>
        </w:rPr>
        <w:tab/>
      </w:r>
      <w:r w:rsidRPr="00C777A6">
        <w:rPr>
          <w:rFonts w:ascii="Times New Roman" w:hAnsi="Times New Roman"/>
          <w:sz w:val="28"/>
          <w:szCs w:val="28"/>
        </w:rPr>
        <w:tab/>
      </w:r>
      <w:r w:rsidRPr="00C777A6">
        <w:rPr>
          <w:rFonts w:ascii="Times New Roman" w:hAnsi="Times New Roman"/>
          <w:sz w:val="28"/>
          <w:szCs w:val="28"/>
        </w:rPr>
        <w:tab/>
      </w:r>
      <w:r w:rsidRPr="00C777A6">
        <w:rPr>
          <w:rFonts w:ascii="Times New Roman" w:hAnsi="Times New Roman"/>
          <w:sz w:val="28"/>
          <w:szCs w:val="28"/>
        </w:rPr>
        <w:tab/>
      </w:r>
      <w:r w:rsidRPr="00C777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П.А Шитухин</w:t>
      </w:r>
    </w:p>
    <w:p w:rsidR="0088265B" w:rsidRDefault="0088265B">
      <w:pPr>
        <w:ind w:firstLine="709"/>
        <w:rPr>
          <w:i/>
          <w:iCs/>
        </w:rPr>
      </w:pPr>
      <w:bookmarkStart w:id="3" w:name="_GoBack"/>
      <w:bookmarkEnd w:id="3"/>
    </w:p>
    <w:sectPr w:rsidR="0088265B" w:rsidSect="000B3EC9">
      <w:headerReference w:type="default" r:id="rId9"/>
      <w:pgSz w:w="11906" w:h="16838"/>
      <w:pgMar w:top="284" w:right="567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7" w:rsidRDefault="00486A57">
      <w:pPr>
        <w:spacing w:after="0" w:line="240" w:lineRule="auto"/>
      </w:pPr>
      <w:r>
        <w:separator/>
      </w:r>
    </w:p>
  </w:endnote>
  <w:endnote w:type="continuationSeparator" w:id="0">
    <w:p w:rsidR="00486A57" w:rsidRDefault="004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7" w:rsidRDefault="00486A57">
      <w:pPr>
        <w:rPr>
          <w:sz w:val="12"/>
        </w:rPr>
      </w:pPr>
      <w:r>
        <w:separator/>
      </w:r>
    </w:p>
  </w:footnote>
  <w:footnote w:type="continuationSeparator" w:id="0">
    <w:p w:rsidR="00486A57" w:rsidRDefault="00486A57">
      <w:pPr>
        <w:rPr>
          <w:sz w:val="12"/>
        </w:rPr>
      </w:pPr>
      <w:r>
        <w:continuationSeparator/>
      </w:r>
    </w:p>
  </w:footnote>
  <w:footnote w:id="1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Style w:val="af7"/>
          <w:sz w:val="22"/>
          <w:szCs w:val="22"/>
        </w:rPr>
        <w:footnoteRef/>
      </w:r>
      <w:r w:rsidR="00C472E3">
        <w:rPr>
          <w:rFonts w:ascii="Times New Roman" w:hAnsi="Times New Roman"/>
          <w:i/>
        </w:rPr>
        <w:t xml:space="preserve"> Указывается при установлении в Правилах дополнительных условий реструктуризации задолженности, в том числе критериев, которым должны соответ</w:t>
      </w:r>
      <w:r w:rsidR="00C472E3">
        <w:rPr>
          <w:rFonts w:ascii="Times New Roman" w:hAnsi="Times New Roman"/>
          <w:i/>
          <w:shd w:val="clear" w:color="auto" w:fill="FFFFFF"/>
        </w:rPr>
        <w:t>ствовать должники, имеющие право на реструктуризацию задолженности</w:t>
      </w:r>
    </w:p>
  </w:footnote>
  <w:footnote w:id="2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Fonts w:ascii="Times New Roman" w:hAnsi="Times New Roman"/>
          <w:i/>
          <w:vertAlign w:val="superscript"/>
        </w:rPr>
        <w:t>2</w:t>
      </w:r>
      <w:r w:rsidR="00C472E3">
        <w:rPr>
          <w:rFonts w:ascii="Times New Roman" w:hAnsi="Times New Roman"/>
          <w:i/>
        </w:rPr>
        <w:t xml:space="preserve">Указывается при установлении в Правилах дополнительных условий реструктуризации задолженности, в том числе критериев, которым должны соответствовать </w:t>
      </w:r>
      <w:r w:rsidR="00C472E3">
        <w:rPr>
          <w:rFonts w:ascii="Times New Roman" w:hAnsi="Times New Roman"/>
          <w:i/>
          <w:shd w:val="clear" w:color="auto" w:fill="FFFFFF"/>
        </w:rPr>
        <w:t>должники, имеющие право на реструктуризацию задолженности</w:t>
      </w:r>
    </w:p>
  </w:footnote>
  <w:footnote w:id="3">
    <w:p w:rsidR="004F61D8" w:rsidRPr="00981699" w:rsidRDefault="00981699">
      <w:pPr>
        <w:pStyle w:val="15"/>
        <w:spacing w:after="0" w:line="240" w:lineRule="auto"/>
        <w:ind w:left="0" w:firstLine="0"/>
        <w:jc w:val="both"/>
      </w:pPr>
      <w:r w:rsidRPr="00981699">
        <w:rPr>
          <w:rStyle w:val="a7"/>
          <w:vertAlign w:val="superscript"/>
        </w:rPr>
        <w:t>3</w:t>
      </w:r>
      <w:r w:rsidR="00C472E3" w:rsidRPr="00981699">
        <w:rPr>
          <w:rFonts w:ascii="Times New Roman" w:hAnsi="Times New Roman"/>
          <w:i/>
          <w:shd w:val="clear" w:color="auto" w:fill="FFFFFF"/>
        </w:rPr>
        <w:t>Для муниципальных образований, являющихся должниками, Правилами может быть установлено требование о предоставлении</w:t>
      </w:r>
      <w:r w:rsidR="00C472E3" w:rsidRPr="00981699">
        <w:rPr>
          <w:rFonts w:ascii="Times New Roman" w:hAnsi="Times New Roman"/>
          <w:i/>
        </w:rPr>
        <w:t xml:space="preserve"> иных документов, в том числе выписки из муниципальной долговой книги на последнюю отчетную дату с расшифровкой всех долговых обязательств должника (с приложением графиков погашения), выписки из решения о бюджете на соответствующий финансовый год и плановый период, с указанием средств на погашение реструктуризируемой задолженности (программ муниципальных заимствований и источников финансирования дефицита местного бюджета)</w:t>
      </w:r>
    </w:p>
  </w:footnote>
  <w:footnote w:id="4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4</w:t>
      </w:r>
      <w:r w:rsidR="00C472E3">
        <w:rPr>
          <w:rFonts w:ascii="Times New Roman" w:hAnsi="Times New Roman"/>
          <w:i/>
          <w:shd w:val="clear" w:color="auto" w:fill="FFFFFF"/>
        </w:rPr>
        <w:t xml:space="preserve"> </w:t>
      </w:r>
      <w:r w:rsidR="00C472E3">
        <w:rPr>
          <w:rFonts w:ascii="Times New Roman" w:hAnsi="Times New Roman"/>
          <w:i/>
        </w:rPr>
        <w:t>Правилами могут быть установлены требования к предоставлению иных документов</w:t>
      </w:r>
    </w:p>
  </w:footnote>
  <w:footnote w:id="5">
    <w:p w:rsidR="004F61D8" w:rsidRPr="00BA0960" w:rsidRDefault="00981699" w:rsidP="009816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="00C472E3" w:rsidRPr="00BA0960">
        <w:rPr>
          <w:rFonts w:ascii="Times New Roman" w:hAnsi="Times New Roman"/>
        </w:rPr>
        <w:t>Указывается при установлении в Правилах дополнительных условий реструктуризации задолженности</w:t>
      </w:r>
    </w:p>
  </w:footnote>
  <w:footnote w:id="6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Style w:val="a7"/>
          <w:vertAlign w:val="superscript"/>
        </w:rPr>
        <w:t>6</w:t>
      </w:r>
      <w:r w:rsidR="00C472E3"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</w:footnote>
  <w:footnote w:id="7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7</w:t>
      </w:r>
      <w:r w:rsidR="00C472E3">
        <w:rPr>
          <w:rFonts w:ascii="Times New Roman" w:hAnsi="Times New Roman"/>
          <w:i/>
        </w:rPr>
        <w:t>Правилами могут быть установлены требования к предоставлению иных документов</w:t>
      </w:r>
    </w:p>
  </w:footnote>
  <w:footnote w:id="8">
    <w:p w:rsidR="00981699" w:rsidRDefault="00981699" w:rsidP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7"/>
        </w:rPr>
        <w:footnoteRef/>
      </w:r>
      <w:r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  <w:p w:rsidR="00981699" w:rsidRDefault="00981699">
      <w:pPr>
        <w:pStyle w:val="af5"/>
      </w:pPr>
      <w:r>
        <w:t xml:space="preserve"> </w:t>
      </w:r>
    </w:p>
  </w:footnote>
  <w:footnote w:id="9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9</w:t>
      </w:r>
      <w:r w:rsidR="00C472E3"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EndPr/>
    <w:sdtContent>
      <w:p w:rsidR="004F61D8" w:rsidRDefault="00C472E3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88265B">
          <w:rPr>
            <w:rFonts w:ascii="Times New Roman" w:hAnsi="Times New Roman"/>
            <w:noProof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486A57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8"/>
    <w:rsid w:val="000B3EC9"/>
    <w:rsid w:val="001E34D3"/>
    <w:rsid w:val="001F04F7"/>
    <w:rsid w:val="00241410"/>
    <w:rsid w:val="00264CAD"/>
    <w:rsid w:val="003838CA"/>
    <w:rsid w:val="003D2944"/>
    <w:rsid w:val="00486A57"/>
    <w:rsid w:val="004F61D8"/>
    <w:rsid w:val="006257A8"/>
    <w:rsid w:val="008216EA"/>
    <w:rsid w:val="00867B7D"/>
    <w:rsid w:val="0088265B"/>
    <w:rsid w:val="00981699"/>
    <w:rsid w:val="00B347FB"/>
    <w:rsid w:val="00B65E85"/>
    <w:rsid w:val="00BA0960"/>
    <w:rsid w:val="00C472E3"/>
    <w:rsid w:val="00C948EE"/>
    <w:rsid w:val="00E74F79"/>
    <w:rsid w:val="00F14FC2"/>
    <w:rsid w:val="00F22999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</w:style>
  <w:style w:type="paragraph" w:styleId="af6">
    <w:name w:val="header"/>
    <w:basedOn w:val="af3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  <w:style w:type="paragraph" w:customStyle="1" w:styleId="af8">
    <w:name w:val="Прижатый влево"/>
    <w:basedOn w:val="a"/>
    <w:next w:val="a"/>
    <w:rsid w:val="0088265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</w:style>
  <w:style w:type="paragraph" w:styleId="af6">
    <w:name w:val="header"/>
    <w:basedOn w:val="af3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  <w:style w:type="paragraph" w:customStyle="1" w:styleId="af8">
    <w:name w:val="Прижатый влево"/>
    <w:basedOn w:val="a"/>
    <w:next w:val="a"/>
    <w:rsid w:val="0088265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46F-3FED-480E-9D7D-DAA0BC3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creator>Шагина Елена Ивановна</dc:creator>
  <cp:lastModifiedBy>user</cp:lastModifiedBy>
  <cp:revision>2</cp:revision>
  <cp:lastPrinted>2022-03-25T16:00:00Z</cp:lastPrinted>
  <dcterms:created xsi:type="dcterms:W3CDTF">2023-06-21T11:10:00Z</dcterms:created>
  <dcterms:modified xsi:type="dcterms:W3CDTF">2023-06-21T11:10:00Z</dcterms:modified>
  <dc:language>ru-RU</dc:language>
</cp:coreProperties>
</file>